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6" w:rsidRDefault="003F4A1C">
      <w:pPr>
        <w:ind w:left="2832" w:firstLine="708"/>
        <w:rPr>
          <w:b/>
          <w:lang w:val="uk-UA"/>
        </w:rPr>
      </w:pPr>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0463A5">
        <w:rPr>
          <w:b/>
          <w:lang w:val="uk-UA"/>
        </w:rPr>
        <w:t>страції протягом І півріччя</w:t>
      </w:r>
      <w:r w:rsidR="004D4657">
        <w:rPr>
          <w:b/>
          <w:lang w:val="uk-UA"/>
        </w:rPr>
        <w:t xml:space="preserve"> 2022</w:t>
      </w:r>
      <w:r>
        <w:rPr>
          <w:b/>
          <w:lang w:val="uk-UA"/>
        </w:rPr>
        <w:t xml:space="preserve"> року в порівн</w:t>
      </w:r>
      <w:r w:rsidR="004D4657">
        <w:rPr>
          <w:b/>
          <w:lang w:val="uk-UA"/>
        </w:rPr>
        <w:t>янні з аналогічним періодом 2022</w:t>
      </w:r>
      <w:r>
        <w:rPr>
          <w:b/>
          <w:lang w:val="uk-UA"/>
        </w:rPr>
        <w:t xml:space="preserve"> року</w:t>
      </w:r>
    </w:p>
    <w:p w:rsidR="005B51A6" w:rsidRDefault="005B51A6">
      <w:pPr>
        <w:jc w:val="center"/>
        <w:rPr>
          <w:b/>
          <w:lang w:val="uk-UA"/>
        </w:rPr>
      </w:pPr>
    </w:p>
    <w:p w:rsidR="005B51A6" w:rsidRPr="00856A69" w:rsidRDefault="00856A69" w:rsidP="00884A2B">
      <w:pPr>
        <w:ind w:firstLine="567"/>
        <w:jc w:val="both"/>
        <w:rPr>
          <w:lang w:val="uk-UA"/>
        </w:rPr>
      </w:pPr>
      <w:r>
        <w:rPr>
          <w:lang w:val="uk-UA"/>
        </w:rPr>
        <w:t xml:space="preserve">Протягом І </w:t>
      </w:r>
      <w:r w:rsidR="00BC1A49">
        <w:rPr>
          <w:lang w:val="uk-UA"/>
        </w:rPr>
        <w:t>півріччя</w:t>
      </w:r>
      <w:r w:rsidR="004D4657">
        <w:rPr>
          <w:lang w:val="uk-UA"/>
        </w:rPr>
        <w:t xml:space="preserve"> 2022</w:t>
      </w:r>
      <w:r w:rsidR="003F4A1C">
        <w:rPr>
          <w:lang w:val="uk-UA"/>
        </w:rPr>
        <w:t xml:space="preserve"> року до Роздільнянської районної держ</w:t>
      </w:r>
      <w:r w:rsidR="000E4BEA">
        <w:rPr>
          <w:lang w:val="uk-UA"/>
        </w:rPr>
        <w:t xml:space="preserve">авної адміністрації надійшло </w:t>
      </w:r>
      <w:r w:rsidR="000463A5">
        <w:rPr>
          <w:lang w:val="uk-UA"/>
        </w:rPr>
        <w:t>115 звернень</w:t>
      </w:r>
      <w:r w:rsidR="000E4BEA">
        <w:rPr>
          <w:lang w:val="uk-UA"/>
        </w:rPr>
        <w:t xml:space="preserve">, що на </w:t>
      </w:r>
      <w:r w:rsidR="000463A5">
        <w:rPr>
          <w:lang w:val="uk-UA"/>
        </w:rPr>
        <w:t>63 % менше</w:t>
      </w:r>
      <w:r w:rsidR="003F4A1C">
        <w:rPr>
          <w:lang w:val="uk-UA"/>
        </w:rPr>
        <w:t xml:space="preserve"> у порівн</w:t>
      </w:r>
      <w:r w:rsidR="004D4657">
        <w:rPr>
          <w:lang w:val="uk-UA"/>
        </w:rPr>
        <w:t>янні з аналогічним періодом 2021</w:t>
      </w:r>
      <w:r w:rsidR="000463A5">
        <w:rPr>
          <w:lang w:val="uk-UA"/>
        </w:rPr>
        <w:t xml:space="preserve"> року (187</w:t>
      </w:r>
      <w:r w:rsidR="003F4A1C">
        <w:rPr>
          <w:lang w:val="uk-UA"/>
        </w:rPr>
        <w:t>). Із з</w:t>
      </w:r>
      <w:r w:rsidR="007D7292">
        <w:rPr>
          <w:lang w:val="uk-UA"/>
        </w:rPr>
        <w:t>агальної кількості зв</w:t>
      </w:r>
      <w:r w:rsidR="000E4BEA">
        <w:rPr>
          <w:lang w:val="uk-UA"/>
        </w:rPr>
        <w:t xml:space="preserve">ернень: </w:t>
      </w:r>
      <w:r w:rsidR="000463A5">
        <w:rPr>
          <w:lang w:val="uk-UA"/>
        </w:rPr>
        <w:t>90</w:t>
      </w:r>
      <w:r w:rsidR="00B857CA">
        <w:rPr>
          <w:lang w:val="uk-UA"/>
        </w:rPr>
        <w:t xml:space="preserve"> </w:t>
      </w:r>
      <w:r w:rsidR="000E4BEA">
        <w:rPr>
          <w:lang w:val="uk-UA"/>
        </w:rPr>
        <w:t>(</w:t>
      </w:r>
      <w:r w:rsidR="000463A5">
        <w:rPr>
          <w:lang w:val="uk-UA"/>
        </w:rPr>
        <w:t>78,2</w:t>
      </w:r>
      <w:r>
        <w:rPr>
          <w:lang w:val="uk-UA"/>
        </w:rPr>
        <w:t>%) - надійшло поштою,</w:t>
      </w:r>
      <w:r w:rsidR="000463A5">
        <w:rPr>
          <w:lang w:val="uk-UA"/>
        </w:rPr>
        <w:t xml:space="preserve"> 5</w:t>
      </w:r>
      <w:r w:rsidR="000E4BEA">
        <w:rPr>
          <w:lang w:val="uk-UA"/>
        </w:rPr>
        <w:t xml:space="preserve"> (</w:t>
      </w:r>
      <w:r w:rsidR="000463A5">
        <w:rPr>
          <w:lang w:val="uk-UA"/>
        </w:rPr>
        <w:t>4,3</w:t>
      </w:r>
      <w:r w:rsidR="000E4BEA">
        <w:rPr>
          <w:lang w:val="uk-UA"/>
        </w:rPr>
        <w:t xml:space="preserve">%) - прийнято на особистому прийомі керівництвом районної державної адміністрації, </w:t>
      </w:r>
      <w:r w:rsidR="000463A5">
        <w:rPr>
          <w:lang w:val="uk-UA"/>
        </w:rPr>
        <w:t>16</w:t>
      </w:r>
      <w:r w:rsidR="00B857CA">
        <w:rPr>
          <w:lang w:val="uk-UA"/>
        </w:rPr>
        <w:t xml:space="preserve"> </w:t>
      </w:r>
      <w:r w:rsidR="000E4BEA">
        <w:rPr>
          <w:lang w:val="uk-UA"/>
        </w:rPr>
        <w:t>(</w:t>
      </w:r>
      <w:r w:rsidR="000463A5">
        <w:rPr>
          <w:lang w:val="uk-UA"/>
        </w:rPr>
        <w:t>13,9</w:t>
      </w:r>
      <w:r w:rsidR="000E4BEA">
        <w:rPr>
          <w:lang w:val="uk-UA"/>
        </w:rPr>
        <w:t xml:space="preserve">%) - </w:t>
      </w:r>
      <w:r w:rsidR="003F4A1C">
        <w:rPr>
          <w:lang w:val="uk-UA"/>
        </w:rPr>
        <w:t>від інши</w:t>
      </w:r>
      <w:r w:rsidR="00B54BB9">
        <w:rPr>
          <w:lang w:val="uk-UA"/>
        </w:rPr>
        <w:t>х о</w:t>
      </w:r>
      <w:r w:rsidR="00022B53">
        <w:rPr>
          <w:lang w:val="uk-UA"/>
        </w:rPr>
        <w:t>рг</w:t>
      </w:r>
      <w:r w:rsidR="000E4BEA">
        <w:rPr>
          <w:lang w:val="uk-UA"/>
        </w:rPr>
        <w:t>анів,установ,організацій, 4 (</w:t>
      </w:r>
      <w:r w:rsidR="000463A5">
        <w:rPr>
          <w:lang w:val="uk-UA"/>
        </w:rPr>
        <w:t>3,5</w:t>
      </w:r>
      <w:r w:rsidR="000E4BEA">
        <w:rPr>
          <w:lang w:val="uk-UA"/>
        </w:rPr>
        <w:t>%) – через уповноважену особу</w:t>
      </w:r>
      <w:r w:rsidR="004D4657">
        <w:rPr>
          <w:lang w:val="uk-UA"/>
        </w:rPr>
        <w:t>.</w:t>
      </w:r>
      <w:r w:rsidR="000E4BEA">
        <w:rPr>
          <w:lang w:val="uk-UA"/>
        </w:rPr>
        <w:t xml:space="preserve"> </w:t>
      </w:r>
      <w:r w:rsidR="004D4657">
        <w:rPr>
          <w:lang w:val="uk-UA"/>
        </w:rPr>
        <w:t>У 2021</w:t>
      </w:r>
      <w:r w:rsidR="003F4A1C">
        <w:rPr>
          <w:lang w:val="uk-UA"/>
        </w:rPr>
        <w:t xml:space="preserve"> році за а</w:t>
      </w:r>
      <w:r w:rsidR="00B54BB9">
        <w:rPr>
          <w:lang w:val="uk-UA"/>
        </w:rPr>
        <w:t>налогічний період відповідно</w:t>
      </w:r>
      <w:r w:rsidRPr="00856A69">
        <w:rPr>
          <w:lang w:val="uk-UA"/>
        </w:rPr>
        <w:t xml:space="preserve"> </w:t>
      </w:r>
      <w:r>
        <w:rPr>
          <w:lang w:val="uk-UA"/>
        </w:rPr>
        <w:t xml:space="preserve">із </w:t>
      </w:r>
      <w:r w:rsidR="000463A5">
        <w:rPr>
          <w:lang w:val="uk-UA"/>
        </w:rPr>
        <w:t>загальної кількості звернень: 172</w:t>
      </w:r>
      <w:r w:rsidR="00191F45">
        <w:rPr>
          <w:lang w:val="uk-UA"/>
        </w:rPr>
        <w:t xml:space="preserve"> </w:t>
      </w:r>
      <w:r w:rsidR="000463A5">
        <w:rPr>
          <w:lang w:val="uk-UA"/>
        </w:rPr>
        <w:t>(91,9</w:t>
      </w:r>
      <w:r w:rsidR="000E4BEA">
        <w:rPr>
          <w:lang w:val="uk-UA"/>
        </w:rPr>
        <w:t>%) - надійшло поштою</w:t>
      </w:r>
      <w:r>
        <w:rPr>
          <w:lang w:val="uk-UA"/>
        </w:rPr>
        <w:t>, від інши</w:t>
      </w:r>
      <w:r w:rsidR="00D92BC4">
        <w:rPr>
          <w:lang w:val="uk-UA"/>
        </w:rPr>
        <w:t xml:space="preserve">х </w:t>
      </w:r>
      <w:r w:rsidR="000463A5">
        <w:rPr>
          <w:lang w:val="uk-UA"/>
        </w:rPr>
        <w:t>органів,установ,організацій - 7</w:t>
      </w:r>
      <w:r w:rsidR="00B857CA">
        <w:rPr>
          <w:lang w:val="uk-UA"/>
        </w:rPr>
        <w:t xml:space="preserve"> </w:t>
      </w:r>
      <w:r w:rsidR="000463A5">
        <w:rPr>
          <w:lang w:val="uk-UA"/>
        </w:rPr>
        <w:t>(3,7</w:t>
      </w:r>
      <w:r w:rsidR="000E4BEA">
        <w:rPr>
          <w:lang w:val="uk-UA"/>
        </w:rPr>
        <w:t>%)</w:t>
      </w:r>
      <w:r w:rsidR="000463A5">
        <w:rPr>
          <w:lang w:val="uk-UA"/>
        </w:rPr>
        <w:t>, від громадян на особистому прийомі – 4 (2,1%).</w:t>
      </w:r>
    </w:p>
    <w:p w:rsidR="005B51A6" w:rsidRPr="00B54BB9" w:rsidRDefault="003F4A1C" w:rsidP="00884A2B">
      <w:pPr>
        <w:ind w:firstLine="567"/>
        <w:jc w:val="both"/>
        <w:rPr>
          <w:lang w:val="uk-UA"/>
        </w:rPr>
      </w:pPr>
      <w:r>
        <w:rPr>
          <w:b/>
          <w:lang w:val="uk-UA"/>
        </w:rPr>
        <w:tab/>
      </w:r>
      <w:r>
        <w:rPr>
          <w:lang w:val="uk-UA"/>
        </w:rPr>
        <w:t>З вищих органів влади районною державною адмініс</w:t>
      </w:r>
      <w:r w:rsidR="00B54BB9">
        <w:rPr>
          <w:lang w:val="uk-UA"/>
        </w:rPr>
        <w:t>т</w:t>
      </w:r>
      <w:r w:rsidR="00BC1A49">
        <w:rPr>
          <w:lang w:val="uk-UA"/>
        </w:rPr>
        <w:t>рацією протягом І півріччя</w:t>
      </w:r>
      <w:r w:rsidR="004D4657">
        <w:rPr>
          <w:lang w:val="uk-UA"/>
        </w:rPr>
        <w:t xml:space="preserve"> 2022</w:t>
      </w:r>
      <w:r w:rsidR="004F0127">
        <w:rPr>
          <w:lang w:val="uk-UA"/>
        </w:rPr>
        <w:t xml:space="preserve"> року отримано </w:t>
      </w:r>
      <w:r w:rsidR="000463A5">
        <w:rPr>
          <w:lang w:val="uk-UA"/>
        </w:rPr>
        <w:t>16 звернень, що складає 13,9%</w:t>
      </w:r>
      <w:r>
        <w:rPr>
          <w:lang w:val="uk-UA"/>
        </w:rPr>
        <w:t xml:space="preserve"> від загальної кількості звернень гром</w:t>
      </w:r>
      <w:r w:rsidR="007F1670">
        <w:rPr>
          <w:lang w:val="uk-UA"/>
        </w:rPr>
        <w:t>а</w:t>
      </w:r>
      <w:r w:rsidR="00856A69">
        <w:rPr>
          <w:lang w:val="uk-UA"/>
        </w:rPr>
        <w:t xml:space="preserve">дян. За аналогічний період </w:t>
      </w:r>
      <w:r w:rsidR="002456C6">
        <w:rPr>
          <w:lang w:val="uk-UA"/>
        </w:rPr>
        <w:t xml:space="preserve"> </w:t>
      </w:r>
      <w:r w:rsidR="004D4657">
        <w:rPr>
          <w:lang w:val="uk-UA"/>
        </w:rPr>
        <w:t>2021</w:t>
      </w:r>
      <w:r w:rsidR="000463A5">
        <w:rPr>
          <w:lang w:val="uk-UA"/>
        </w:rPr>
        <w:t xml:space="preserve"> року було 4 звернення або 2,1</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BC1A49">
        <w:rPr>
          <w:lang w:val="uk-UA"/>
        </w:rPr>
        <w:t>реслані з:</w:t>
      </w:r>
      <w:r w:rsidR="00BC1A49">
        <w:rPr>
          <w:lang w:val="uk-UA"/>
        </w:rPr>
        <w:tab/>
      </w:r>
      <w:r w:rsidR="00BC1A49">
        <w:rPr>
          <w:lang w:val="uk-UA"/>
        </w:rPr>
        <w:tab/>
      </w:r>
      <w:r w:rsidR="00BC1A49">
        <w:rPr>
          <w:lang w:val="uk-UA"/>
        </w:rPr>
        <w:tab/>
      </w:r>
      <w:r w:rsidR="00BC1A49">
        <w:rPr>
          <w:lang w:val="uk-UA"/>
        </w:rPr>
        <w:tab/>
      </w:r>
      <w:r w:rsidR="00BC1A49">
        <w:rPr>
          <w:lang w:val="uk-UA"/>
        </w:rPr>
        <w:tab/>
      </w:r>
      <w:r w:rsidR="00BC1A49">
        <w:rPr>
          <w:lang w:val="uk-UA"/>
        </w:rPr>
        <w:tab/>
        <w:t xml:space="preserve">      І півріччя</w:t>
      </w:r>
      <w:r w:rsidR="00B54BB9">
        <w:rPr>
          <w:lang w:val="uk-UA"/>
        </w:rPr>
        <w:t xml:space="preserve"> </w:t>
      </w:r>
      <w:r w:rsidR="004D4657">
        <w:rPr>
          <w:lang w:val="uk-UA"/>
        </w:rPr>
        <w:t>2022</w:t>
      </w:r>
      <w:r w:rsidR="00856A69">
        <w:rPr>
          <w:lang w:val="uk-UA"/>
        </w:rPr>
        <w:t xml:space="preserve"> </w:t>
      </w:r>
      <w:r>
        <w:rPr>
          <w:lang w:val="uk-UA"/>
        </w:rPr>
        <w:t>р</w:t>
      </w:r>
      <w:r>
        <w:rPr>
          <w:color w:val="FF0000"/>
          <w:lang w:val="uk-UA"/>
        </w:rPr>
        <w:t xml:space="preserve">.         </w:t>
      </w:r>
      <w:r w:rsidR="00BC1A49">
        <w:rPr>
          <w:lang w:val="uk-UA"/>
        </w:rPr>
        <w:t>І півріччя</w:t>
      </w:r>
      <w:r w:rsidR="004D4657">
        <w:rPr>
          <w:lang w:val="uk-UA"/>
        </w:rPr>
        <w:t xml:space="preserve"> 2021</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463"/>
        <w:gridCol w:w="2216"/>
        <w:gridCol w:w="2116"/>
      </w:tblGrid>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Адміністрації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01ACB">
            <w:pPr>
              <w:jc w:val="center"/>
              <w:rPr>
                <w:lang w:val="uk-UA"/>
              </w:rPr>
            </w:pPr>
            <w:r>
              <w:rPr>
                <w:lang w:val="uk-UA"/>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01ACB">
            <w:pPr>
              <w:jc w:val="center"/>
              <w:rPr>
                <w:lang w:val="uk-UA"/>
              </w:rPr>
            </w:pPr>
            <w:r>
              <w:rPr>
                <w:lang w:val="uk-UA"/>
              </w:rPr>
              <w:t>3</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Через народних</w:t>
            </w:r>
            <w:r>
              <w:rPr>
                <w:lang w:val="uk-UA"/>
              </w:rPr>
              <w:t xml:space="preserve"> </w:t>
            </w:r>
            <w:r>
              <w:t>депутатів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7D7292">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Одеської</w:t>
            </w:r>
            <w:r>
              <w:rPr>
                <w:lang w:val="uk-UA"/>
              </w:rPr>
              <w:t xml:space="preserve"> </w:t>
            </w:r>
            <w:r>
              <w:t>облдержадміністрації (у т.ч. управлінь та департаментів)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01ACB">
            <w:pPr>
              <w:jc w:val="center"/>
              <w:rPr>
                <w:lang w:val="uk-UA"/>
              </w:rPr>
            </w:pPr>
            <w:r>
              <w:rPr>
                <w:lang w:val="uk-UA"/>
              </w:rPr>
              <w:t>10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4</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Генеральна Прокуратура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6</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7</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Національне антикорупційне бюро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8</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9</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Одеська обласна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E76E4">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r w:rsidR="00D916CE">
              <w:rPr>
                <w:lang w:val="uk-UA"/>
              </w:rPr>
              <w:t>0</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Одеська міська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0463A5">
            <w:pPr>
              <w:jc w:val="center"/>
            </w:pPr>
            <w:r>
              <w:rPr>
                <w:lang w:val="uk-UA"/>
              </w:rPr>
              <w:t>16</w:t>
            </w:r>
            <w:r w:rsidR="00B857CA">
              <w:rPr>
                <w:lang w:val="uk-UA"/>
              </w:rPr>
              <w:t xml:space="preserve"> </w:t>
            </w:r>
            <w:r w:rsidR="003F4A1C">
              <w:rPr>
                <w:lang w:val="uk-UA"/>
              </w:rPr>
              <w:t>(</w:t>
            </w:r>
            <w:r>
              <w:rPr>
                <w:lang w:val="uk-UA"/>
              </w:rPr>
              <w:t>13,9</w:t>
            </w:r>
            <w:r w:rsidR="003F4A1C">
              <w:rPr>
                <w:lang w:val="uk-UA"/>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0463A5">
            <w:pPr>
              <w:jc w:val="center"/>
            </w:pPr>
            <w:r>
              <w:rPr>
                <w:sz w:val="22"/>
                <w:szCs w:val="22"/>
                <w:lang w:val="uk-UA"/>
              </w:rPr>
              <w:t>4(2,1</w:t>
            </w:r>
            <w:r w:rsidR="00D92BC4">
              <w:rPr>
                <w:lang w:val="uk-UA"/>
              </w:rPr>
              <w:t>%</w:t>
            </w:r>
            <w:r w:rsidR="003F4A1C">
              <w:rPr>
                <w:sz w:val="22"/>
                <w:szCs w:val="22"/>
                <w:lang w:val="uk-UA"/>
              </w:rPr>
              <w:t>)</w:t>
            </w:r>
          </w:p>
        </w:tc>
      </w:tr>
    </w:tbl>
    <w:p w:rsidR="005B51A6" w:rsidRDefault="005B51A6">
      <w:pPr>
        <w:jc w:val="both"/>
        <w:rPr>
          <w:lang w:val="uk-UA"/>
        </w:rPr>
      </w:pPr>
    </w:p>
    <w:p w:rsidR="005B51A6" w:rsidRDefault="003F4A1C" w:rsidP="00884A2B">
      <w:pPr>
        <w:ind w:firstLine="567"/>
        <w:jc w:val="both"/>
      </w:pPr>
      <w:r>
        <w:rPr>
          <w:lang w:val="uk-UA"/>
        </w:rPr>
        <w:t xml:space="preserve">При проведенні аналізу звернень громадян встановлено, що кількість звернень до вищих </w:t>
      </w:r>
      <w:r w:rsidR="00BC1A49">
        <w:rPr>
          <w:lang w:val="uk-UA"/>
        </w:rPr>
        <w:t>органів влади за І півріччя</w:t>
      </w:r>
      <w:r w:rsidR="004D4657">
        <w:rPr>
          <w:lang w:val="uk-UA"/>
        </w:rPr>
        <w:t xml:space="preserve"> 2022</w:t>
      </w:r>
      <w:r>
        <w:rPr>
          <w:lang w:val="uk-UA"/>
        </w:rPr>
        <w:t xml:space="preserve"> року в порів</w:t>
      </w:r>
      <w:r w:rsidR="004D4657">
        <w:rPr>
          <w:lang w:val="uk-UA"/>
        </w:rPr>
        <w:t>няні з аналогічним періодом 2021</w:t>
      </w:r>
      <w:r w:rsidR="00B857CA">
        <w:rPr>
          <w:lang w:val="uk-UA"/>
        </w:rPr>
        <w:t xml:space="preserve"> року збільшила</w:t>
      </w:r>
      <w:r w:rsidR="00C279FB">
        <w:rPr>
          <w:lang w:val="uk-UA"/>
        </w:rPr>
        <w:t>сь</w:t>
      </w:r>
      <w:r w:rsidR="00FA653F">
        <w:rPr>
          <w:lang w:val="uk-UA"/>
        </w:rPr>
        <w:t xml:space="preserve"> </w:t>
      </w:r>
      <w:r>
        <w:rPr>
          <w:lang w:val="uk-UA"/>
        </w:rPr>
        <w:t>(табл. 1). У зверненнях громадян до вищих органів влади порушувалися питання</w:t>
      </w:r>
      <w:r w:rsidR="00AE3161">
        <w:rPr>
          <w:lang w:val="uk-UA"/>
        </w:rPr>
        <w:t xml:space="preserve"> аграрної політики,</w:t>
      </w:r>
      <w:r>
        <w:rPr>
          <w:lang w:val="uk-UA"/>
        </w:rPr>
        <w:t xml:space="preserve"> </w:t>
      </w:r>
      <w:r w:rsidR="00AE3161">
        <w:rPr>
          <w:lang w:val="uk-UA"/>
        </w:rPr>
        <w:t>соціального захисту населення</w:t>
      </w:r>
      <w:r w:rsidR="00B857CA">
        <w:rPr>
          <w:lang w:val="uk-UA"/>
        </w:rPr>
        <w:t>, житлов</w:t>
      </w:r>
      <w:r w:rsidR="00C279FB">
        <w:rPr>
          <w:lang w:val="uk-UA"/>
        </w:rPr>
        <w:t xml:space="preserve">ого </w:t>
      </w:r>
      <w:r w:rsidR="00B857CA">
        <w:rPr>
          <w:lang w:val="uk-UA"/>
        </w:rPr>
        <w:t>господарства, діяльності органів місцевого самоврядування</w:t>
      </w:r>
      <w:r w:rsidR="00AE3161">
        <w:rPr>
          <w:lang w:val="uk-UA"/>
        </w:rPr>
        <w:t xml:space="preserve"> та житлової політики</w:t>
      </w:r>
      <w:r>
        <w:rPr>
          <w:lang w:val="uk-UA"/>
        </w:rPr>
        <w:t>.</w:t>
      </w:r>
    </w:p>
    <w:p w:rsidR="00BE76E4" w:rsidRDefault="003F4A1C" w:rsidP="00884A2B">
      <w:pPr>
        <w:ind w:firstLine="567"/>
        <w:jc w:val="both"/>
        <w:rPr>
          <w:lang w:val="uk-UA"/>
        </w:rPr>
      </w:pPr>
      <w:r>
        <w:rPr>
          <w:lang w:val="uk-UA"/>
        </w:rPr>
        <w:t>До районної державної адміні</w:t>
      </w:r>
      <w:r w:rsidR="00BC1A49">
        <w:rPr>
          <w:lang w:val="uk-UA"/>
        </w:rPr>
        <w:t>страції протягом І півріччя</w:t>
      </w:r>
      <w:r w:rsidR="004D4657">
        <w:rPr>
          <w:lang w:val="uk-UA"/>
        </w:rPr>
        <w:t xml:space="preserve"> 2022</w:t>
      </w:r>
      <w:r w:rsidR="004F0127">
        <w:rPr>
          <w:lang w:val="uk-UA"/>
        </w:rPr>
        <w:t xml:space="preserve"> року</w:t>
      </w:r>
      <w:r w:rsidR="00AE3161">
        <w:rPr>
          <w:lang w:val="uk-UA"/>
        </w:rPr>
        <w:t xml:space="preserve"> надійшло 4 (3,5%) колективних звернень</w:t>
      </w:r>
      <w:r>
        <w:rPr>
          <w:lang w:val="uk-UA"/>
        </w:rPr>
        <w:t>, в минулому ро</w:t>
      </w:r>
      <w:r w:rsidR="00AE3161">
        <w:rPr>
          <w:lang w:val="uk-UA"/>
        </w:rPr>
        <w:t>ці за аналогічний період було 8 (4,2</w:t>
      </w:r>
      <w:r>
        <w:rPr>
          <w:lang w:val="uk-UA"/>
        </w:rPr>
        <w:t>%) від загальної кількості колективних звернень. У колективних зверненнях порушува</w:t>
      </w:r>
      <w:r w:rsidR="00BE76E4">
        <w:rPr>
          <w:lang w:val="uk-UA"/>
        </w:rPr>
        <w:t>лися питання аграрної політики, комунального гос</w:t>
      </w:r>
      <w:r w:rsidR="00191F45">
        <w:rPr>
          <w:lang w:val="uk-UA"/>
        </w:rPr>
        <w:t>подарства та житлової політики</w:t>
      </w:r>
      <w:r w:rsidR="00AE3161">
        <w:rPr>
          <w:lang w:val="uk-UA"/>
        </w:rPr>
        <w:t>, соціального захисту населення</w:t>
      </w:r>
      <w:r w:rsidR="00BE76E4">
        <w:rPr>
          <w:lang w:val="uk-UA"/>
        </w:rPr>
        <w:t xml:space="preserve">. </w:t>
      </w:r>
    </w:p>
    <w:p w:rsidR="005B51A6" w:rsidRDefault="004D4657" w:rsidP="00884A2B">
      <w:pPr>
        <w:ind w:firstLine="567"/>
        <w:jc w:val="both"/>
        <w:rPr>
          <w:lang w:val="uk-UA"/>
        </w:rPr>
      </w:pPr>
      <w:r>
        <w:rPr>
          <w:lang w:val="uk-UA"/>
        </w:rPr>
        <w:t>Повторних звернень у 2022</w:t>
      </w:r>
      <w:r w:rsidR="00AE3161">
        <w:rPr>
          <w:lang w:val="uk-UA"/>
        </w:rPr>
        <w:t xml:space="preserve"> році надійшло - 1 (0,87</w:t>
      </w:r>
      <w:r w:rsidR="00191F45">
        <w:rPr>
          <w:lang w:val="uk-UA"/>
        </w:rPr>
        <w:t>%)</w:t>
      </w:r>
      <w:r w:rsidR="003F4A1C">
        <w:rPr>
          <w:lang w:val="uk-UA"/>
        </w:rPr>
        <w:t>, пр</w:t>
      </w:r>
      <w:r w:rsidR="00AF65DB">
        <w:rPr>
          <w:lang w:val="uk-UA"/>
        </w:rPr>
        <w:t xml:space="preserve">отягом аналогічного періоду </w:t>
      </w:r>
      <w:r>
        <w:rPr>
          <w:lang w:val="uk-UA"/>
        </w:rPr>
        <w:t>2021</w:t>
      </w:r>
      <w:r w:rsidR="00AF65DB">
        <w:rPr>
          <w:lang w:val="uk-UA"/>
        </w:rPr>
        <w:t xml:space="preserve"> року не надходило.</w:t>
      </w:r>
    </w:p>
    <w:p w:rsidR="005B51A6" w:rsidRDefault="003F4A1C" w:rsidP="00884A2B">
      <w:pPr>
        <w:ind w:firstLine="567"/>
        <w:jc w:val="both"/>
        <w:rPr>
          <w:lang w:val="uk-UA"/>
        </w:rPr>
      </w:pPr>
      <w:r>
        <w:rPr>
          <w:lang w:val="uk-UA"/>
        </w:rPr>
        <w:t>У зверне</w:t>
      </w:r>
      <w:r w:rsidR="00BE76E4">
        <w:rPr>
          <w:lang w:val="uk-UA"/>
        </w:rPr>
        <w:t>нн</w:t>
      </w:r>
      <w:r w:rsidR="004F0127">
        <w:rPr>
          <w:lang w:val="uk-UA"/>
        </w:rPr>
        <w:t xml:space="preserve">ях громадянами порушено </w:t>
      </w:r>
      <w:r w:rsidR="00AE3161">
        <w:rPr>
          <w:lang w:val="uk-UA"/>
        </w:rPr>
        <w:t>115 питань</w:t>
      </w:r>
      <w:r>
        <w:rPr>
          <w:lang w:val="uk-UA"/>
        </w:rPr>
        <w:t xml:space="preserve"> (зміст основних питань зазначено у формі № 1).</w:t>
      </w:r>
      <w:r w:rsidR="00191F45">
        <w:rPr>
          <w:lang w:val="uk-UA"/>
        </w:rPr>
        <w:t xml:space="preserve"> </w:t>
      </w:r>
      <w:r>
        <w:rPr>
          <w:lang w:val="uk-UA"/>
        </w:rPr>
        <w:t>За характером питань, порушених громадянами у зверненнях, що н</w:t>
      </w:r>
      <w:r w:rsidR="00BC1A49">
        <w:rPr>
          <w:lang w:val="uk-UA"/>
        </w:rPr>
        <w:t>адійшли протягом І півріччя</w:t>
      </w:r>
      <w:r w:rsidR="004D4657">
        <w:rPr>
          <w:lang w:val="uk-UA"/>
        </w:rPr>
        <w:t xml:space="preserve"> 2022</w:t>
      </w:r>
      <w:r>
        <w:rPr>
          <w:lang w:val="uk-UA"/>
        </w:rPr>
        <w:t xml:space="preserve"> року, чільне місце займають питання:</w:t>
      </w:r>
    </w:p>
    <w:p w:rsidR="005B51A6" w:rsidRPr="00AE3161" w:rsidRDefault="00191F45" w:rsidP="00884A2B">
      <w:pPr>
        <w:pStyle w:val="ab"/>
        <w:numPr>
          <w:ilvl w:val="0"/>
          <w:numId w:val="1"/>
        </w:numPr>
        <w:tabs>
          <w:tab w:val="left" w:pos="993"/>
        </w:tabs>
        <w:ind w:left="0" w:firstLine="567"/>
        <w:jc w:val="both"/>
      </w:pPr>
      <w:r>
        <w:rPr>
          <w:lang w:val="uk-UA"/>
        </w:rPr>
        <w:t>аграрної політики і земельних відносин</w:t>
      </w:r>
      <w:r w:rsidR="004F0127">
        <w:rPr>
          <w:lang w:val="uk-UA"/>
        </w:rPr>
        <w:t xml:space="preserve"> –</w:t>
      </w:r>
      <w:r>
        <w:rPr>
          <w:lang w:val="uk-UA"/>
        </w:rPr>
        <w:t xml:space="preserve"> 3</w:t>
      </w:r>
      <w:r w:rsidR="004F0127">
        <w:rPr>
          <w:lang w:val="uk-UA"/>
        </w:rPr>
        <w:t xml:space="preserve"> (</w:t>
      </w:r>
      <w:r w:rsidR="00AE3161">
        <w:rPr>
          <w:lang w:val="uk-UA"/>
        </w:rPr>
        <w:t>2,6</w:t>
      </w:r>
      <w:r w:rsidR="004F0127">
        <w:rPr>
          <w:lang w:val="uk-UA"/>
        </w:rPr>
        <w:t>%)</w:t>
      </w:r>
      <w:r w:rsidR="003F4A1C">
        <w:rPr>
          <w:lang w:val="uk-UA"/>
        </w:rPr>
        <w:t>;</w:t>
      </w:r>
    </w:p>
    <w:p w:rsidR="00AE3161" w:rsidRPr="00AE3161" w:rsidRDefault="00AE3161" w:rsidP="00884A2B">
      <w:pPr>
        <w:pStyle w:val="ab"/>
        <w:numPr>
          <w:ilvl w:val="0"/>
          <w:numId w:val="1"/>
        </w:numPr>
        <w:tabs>
          <w:tab w:val="left" w:pos="993"/>
        </w:tabs>
        <w:ind w:left="0" w:firstLine="567"/>
        <w:jc w:val="both"/>
      </w:pPr>
      <w:r>
        <w:rPr>
          <w:lang w:val="uk-UA"/>
        </w:rPr>
        <w:t>соціального захисту населення – 8 (6,9%);</w:t>
      </w:r>
    </w:p>
    <w:p w:rsidR="00AE3161" w:rsidRDefault="00AE3161" w:rsidP="00884A2B">
      <w:pPr>
        <w:pStyle w:val="ab"/>
        <w:numPr>
          <w:ilvl w:val="0"/>
          <w:numId w:val="1"/>
        </w:numPr>
        <w:tabs>
          <w:tab w:val="left" w:pos="993"/>
        </w:tabs>
        <w:ind w:left="0" w:firstLine="567"/>
        <w:jc w:val="both"/>
      </w:pPr>
      <w:r>
        <w:rPr>
          <w:lang w:val="uk-UA"/>
        </w:rPr>
        <w:t xml:space="preserve">житлово-комунального господарства </w:t>
      </w:r>
      <w:r w:rsidR="00AA0AB2">
        <w:rPr>
          <w:lang w:val="uk-UA"/>
        </w:rPr>
        <w:t>–</w:t>
      </w:r>
      <w:r>
        <w:rPr>
          <w:lang w:val="uk-UA"/>
        </w:rPr>
        <w:t xml:space="preserve"> </w:t>
      </w:r>
      <w:r w:rsidR="00AA0AB2">
        <w:rPr>
          <w:lang w:val="uk-UA"/>
        </w:rPr>
        <w:t>2 (1,7%);</w:t>
      </w:r>
    </w:p>
    <w:p w:rsidR="00BE76E4" w:rsidRPr="00191F45" w:rsidRDefault="004F0127" w:rsidP="00884A2B">
      <w:pPr>
        <w:pStyle w:val="ab"/>
        <w:numPr>
          <w:ilvl w:val="0"/>
          <w:numId w:val="1"/>
        </w:numPr>
        <w:tabs>
          <w:tab w:val="left" w:pos="993"/>
        </w:tabs>
        <w:ind w:left="0" w:firstLine="567"/>
        <w:jc w:val="both"/>
      </w:pPr>
      <w:r>
        <w:rPr>
          <w:lang w:val="uk-UA"/>
        </w:rPr>
        <w:t xml:space="preserve">житлової політики – </w:t>
      </w:r>
      <w:r w:rsidR="00AE3161">
        <w:rPr>
          <w:lang w:val="uk-UA"/>
        </w:rPr>
        <w:t xml:space="preserve">4 </w:t>
      </w:r>
      <w:r>
        <w:rPr>
          <w:lang w:val="uk-UA"/>
        </w:rPr>
        <w:t>(</w:t>
      </w:r>
      <w:r w:rsidR="00AE3161">
        <w:rPr>
          <w:lang w:val="uk-UA"/>
        </w:rPr>
        <w:t>3,5</w:t>
      </w:r>
      <w:r w:rsidR="00260F4A">
        <w:rPr>
          <w:lang w:val="uk-UA"/>
        </w:rPr>
        <w:t>%)</w:t>
      </w:r>
      <w:r>
        <w:rPr>
          <w:lang w:val="uk-UA"/>
        </w:rPr>
        <w:t>;</w:t>
      </w:r>
    </w:p>
    <w:p w:rsidR="00191F45" w:rsidRPr="0051106B" w:rsidRDefault="00191F45" w:rsidP="00884A2B">
      <w:pPr>
        <w:pStyle w:val="ab"/>
        <w:numPr>
          <w:ilvl w:val="0"/>
          <w:numId w:val="1"/>
        </w:numPr>
        <w:tabs>
          <w:tab w:val="left" w:pos="993"/>
        </w:tabs>
        <w:ind w:left="0" w:firstLine="567"/>
        <w:jc w:val="both"/>
      </w:pPr>
      <w:r>
        <w:rPr>
          <w:lang w:val="uk-UA"/>
        </w:rPr>
        <w:t>діяльності орга</w:t>
      </w:r>
      <w:r w:rsidR="00AA0AB2">
        <w:rPr>
          <w:lang w:val="uk-UA"/>
        </w:rPr>
        <w:t>нів місцевого самоврядування – 6 (5,2</w:t>
      </w:r>
      <w:r>
        <w:rPr>
          <w:lang w:val="uk-UA"/>
        </w:rPr>
        <w:t>%);</w:t>
      </w:r>
    </w:p>
    <w:p w:rsidR="0051106B" w:rsidRPr="004F0127" w:rsidRDefault="004F0127" w:rsidP="00884A2B">
      <w:pPr>
        <w:pStyle w:val="ab"/>
        <w:numPr>
          <w:ilvl w:val="0"/>
          <w:numId w:val="1"/>
        </w:numPr>
        <w:tabs>
          <w:tab w:val="left" w:pos="993"/>
        </w:tabs>
        <w:ind w:left="0" w:firstLine="567"/>
        <w:jc w:val="both"/>
      </w:pPr>
      <w:r>
        <w:rPr>
          <w:lang w:val="uk-UA"/>
        </w:rPr>
        <w:lastRenderedPageBreak/>
        <w:t>з архівних питань –</w:t>
      </w:r>
      <w:r w:rsidR="00AA0AB2">
        <w:rPr>
          <w:lang w:val="uk-UA"/>
        </w:rPr>
        <w:t>8</w:t>
      </w:r>
      <w:r w:rsidR="00191F45">
        <w:rPr>
          <w:lang w:val="uk-UA"/>
        </w:rPr>
        <w:t>0</w:t>
      </w:r>
      <w:r>
        <w:rPr>
          <w:lang w:val="uk-UA"/>
        </w:rPr>
        <w:t xml:space="preserve"> </w:t>
      </w:r>
      <w:r w:rsidR="0051106B">
        <w:rPr>
          <w:lang w:val="uk-UA"/>
        </w:rPr>
        <w:t>(</w:t>
      </w:r>
      <w:r w:rsidR="00AA0AB2">
        <w:rPr>
          <w:lang w:val="uk-UA"/>
        </w:rPr>
        <w:t>69,5</w:t>
      </w:r>
      <w:r w:rsidR="0051106B">
        <w:rPr>
          <w:lang w:val="uk-UA"/>
        </w:rPr>
        <w:t>%)</w:t>
      </w:r>
      <w:r>
        <w:rPr>
          <w:lang w:val="uk-UA"/>
        </w:rPr>
        <w:t>;</w:t>
      </w:r>
    </w:p>
    <w:p w:rsidR="004F0127" w:rsidRDefault="004F0127" w:rsidP="00884A2B">
      <w:pPr>
        <w:pStyle w:val="ab"/>
        <w:numPr>
          <w:ilvl w:val="0"/>
          <w:numId w:val="1"/>
        </w:numPr>
        <w:tabs>
          <w:tab w:val="left" w:pos="993"/>
        </w:tabs>
        <w:ind w:left="0" w:firstLine="567"/>
        <w:jc w:val="both"/>
      </w:pPr>
      <w:r>
        <w:rPr>
          <w:lang w:val="uk-UA"/>
        </w:rPr>
        <w:t xml:space="preserve">інших питань </w:t>
      </w:r>
      <w:r w:rsidR="00191F45">
        <w:rPr>
          <w:lang w:val="uk-UA"/>
        </w:rPr>
        <w:t>–</w:t>
      </w:r>
      <w:r>
        <w:rPr>
          <w:lang w:val="uk-UA"/>
        </w:rPr>
        <w:t xml:space="preserve"> </w:t>
      </w:r>
      <w:r w:rsidR="00AA0AB2">
        <w:rPr>
          <w:lang w:val="uk-UA"/>
        </w:rPr>
        <w:t>2</w:t>
      </w:r>
      <w:r w:rsidR="00191F45">
        <w:rPr>
          <w:lang w:val="uk-UA"/>
        </w:rPr>
        <w:t xml:space="preserve">4 </w:t>
      </w:r>
      <w:r>
        <w:rPr>
          <w:lang w:val="uk-UA"/>
        </w:rPr>
        <w:t>(</w:t>
      </w:r>
      <w:r w:rsidR="00AA0AB2">
        <w:rPr>
          <w:lang w:val="uk-UA"/>
        </w:rPr>
        <w:t>20,8</w:t>
      </w:r>
      <w:r>
        <w:rPr>
          <w:lang w:val="uk-UA"/>
        </w:rPr>
        <w:t>%).</w:t>
      </w:r>
    </w:p>
    <w:p w:rsidR="005B51A6" w:rsidRDefault="003F4A1C" w:rsidP="00884A2B">
      <w:pPr>
        <w:pStyle w:val="ab"/>
        <w:ind w:left="709" w:firstLine="567"/>
        <w:jc w:val="both"/>
        <w:rPr>
          <w:lang w:val="uk-UA"/>
        </w:rPr>
      </w:pPr>
      <w:r>
        <w:rPr>
          <w:lang w:val="uk-UA"/>
        </w:rPr>
        <w:t>Пр</w:t>
      </w:r>
      <w:r w:rsidR="004D4657">
        <w:rPr>
          <w:lang w:val="uk-UA"/>
        </w:rPr>
        <w:t>отягом аналогічного періоду 2021</w:t>
      </w:r>
      <w:r>
        <w:rPr>
          <w:lang w:val="uk-UA"/>
        </w:rPr>
        <w:t xml:space="preserve"> року найбільш актуальними були питання :</w:t>
      </w:r>
    </w:p>
    <w:p w:rsidR="00F041E4" w:rsidRDefault="00F041E4" w:rsidP="00F041E4">
      <w:pPr>
        <w:pStyle w:val="ab"/>
        <w:numPr>
          <w:ilvl w:val="0"/>
          <w:numId w:val="1"/>
        </w:numPr>
        <w:tabs>
          <w:tab w:val="left" w:pos="993"/>
        </w:tabs>
        <w:ind w:left="0" w:firstLine="709"/>
        <w:jc w:val="both"/>
      </w:pPr>
      <w:r>
        <w:rPr>
          <w:lang w:val="uk-UA"/>
        </w:rPr>
        <w:t>комунального господарства ( водопостачання, електропостачання, ремонту доріг, газифікації населених пунктів тощо)- 4 (2,1%);</w:t>
      </w:r>
    </w:p>
    <w:p w:rsidR="00F041E4" w:rsidRPr="005B50BF" w:rsidRDefault="00F041E4" w:rsidP="00F041E4">
      <w:pPr>
        <w:pStyle w:val="ab"/>
        <w:numPr>
          <w:ilvl w:val="0"/>
          <w:numId w:val="1"/>
        </w:numPr>
        <w:tabs>
          <w:tab w:val="left" w:pos="993"/>
        </w:tabs>
        <w:ind w:left="0" w:firstLine="709"/>
        <w:jc w:val="both"/>
      </w:pPr>
      <w:r>
        <w:rPr>
          <w:lang w:val="uk-UA"/>
        </w:rPr>
        <w:t>сім’ї, дітей та молоді, усиновлення, встановлення опіки, позбавлення батьківських прав тощо- 33 (17,6%);</w:t>
      </w:r>
    </w:p>
    <w:p w:rsidR="00F041E4" w:rsidRDefault="00F041E4" w:rsidP="00F041E4">
      <w:pPr>
        <w:pStyle w:val="ab"/>
        <w:numPr>
          <w:ilvl w:val="0"/>
          <w:numId w:val="1"/>
        </w:numPr>
        <w:tabs>
          <w:tab w:val="left" w:pos="993"/>
        </w:tabs>
        <w:ind w:left="0" w:firstLine="709"/>
        <w:jc w:val="both"/>
      </w:pPr>
      <w:r>
        <w:rPr>
          <w:lang w:val="uk-UA"/>
        </w:rPr>
        <w:t>екології та природних ресурсів-2 (1%);</w:t>
      </w:r>
    </w:p>
    <w:p w:rsidR="00F041E4" w:rsidRPr="0051106B" w:rsidRDefault="00F041E4" w:rsidP="00F041E4">
      <w:pPr>
        <w:pStyle w:val="ab"/>
        <w:numPr>
          <w:ilvl w:val="0"/>
          <w:numId w:val="1"/>
        </w:numPr>
        <w:tabs>
          <w:tab w:val="left" w:pos="993"/>
        </w:tabs>
        <w:ind w:left="0" w:firstLine="709"/>
        <w:jc w:val="both"/>
      </w:pPr>
      <w:r>
        <w:rPr>
          <w:lang w:val="uk-UA"/>
        </w:rPr>
        <w:t>житлової політики – 2 (1%)</w:t>
      </w:r>
    </w:p>
    <w:p w:rsidR="00F041E4" w:rsidRPr="008C6206" w:rsidRDefault="00F041E4" w:rsidP="00F041E4">
      <w:pPr>
        <w:pStyle w:val="ab"/>
        <w:numPr>
          <w:ilvl w:val="0"/>
          <w:numId w:val="1"/>
        </w:numPr>
        <w:tabs>
          <w:tab w:val="left" w:pos="993"/>
        </w:tabs>
        <w:ind w:left="0" w:firstLine="709"/>
        <w:jc w:val="both"/>
      </w:pPr>
      <w:r>
        <w:rPr>
          <w:lang w:val="uk-UA"/>
        </w:rPr>
        <w:t>з архівних питань – 70 (37,4%)</w:t>
      </w:r>
    </w:p>
    <w:p w:rsidR="00F041E4" w:rsidRDefault="00F041E4" w:rsidP="00F041E4">
      <w:pPr>
        <w:pStyle w:val="ab"/>
        <w:numPr>
          <w:ilvl w:val="0"/>
          <w:numId w:val="1"/>
        </w:numPr>
        <w:tabs>
          <w:tab w:val="left" w:pos="993"/>
        </w:tabs>
        <w:ind w:left="0" w:firstLine="709"/>
        <w:jc w:val="both"/>
      </w:pPr>
      <w:r>
        <w:rPr>
          <w:lang w:val="uk-UA"/>
        </w:rPr>
        <w:t>інші питання-58 (31%).</w:t>
      </w:r>
    </w:p>
    <w:p w:rsidR="005B51A6" w:rsidRDefault="003F4A1C" w:rsidP="00884A2B">
      <w:pPr>
        <w:ind w:firstLine="567"/>
        <w:jc w:val="both"/>
        <w:rPr>
          <w:lang w:val="uk-UA"/>
        </w:rPr>
      </w:pPr>
      <w:r>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3F4A1C" w:rsidP="00884A2B">
      <w:pPr>
        <w:ind w:firstLine="567"/>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262DD6" w:rsidP="00884A2B">
      <w:pPr>
        <w:ind w:firstLine="567"/>
        <w:jc w:val="both"/>
        <w:rPr>
          <w:lang w:val="uk-UA"/>
        </w:rPr>
      </w:pPr>
      <w:r>
        <w:rPr>
          <w:lang w:val="uk-UA"/>
        </w:rPr>
        <w:t xml:space="preserve"> </w:t>
      </w:r>
      <w:r w:rsidR="003F4A1C">
        <w:rPr>
          <w:lang w:val="uk-UA"/>
        </w:rPr>
        <w:t>Від представників пільг</w:t>
      </w:r>
      <w:r w:rsidR="00D47DA4">
        <w:rPr>
          <w:lang w:val="uk-UA"/>
        </w:rPr>
        <w:t>ової категорії гр</w:t>
      </w:r>
      <w:r w:rsidR="00BC1A49">
        <w:rPr>
          <w:lang w:val="uk-UA"/>
        </w:rPr>
        <w:t>омадян за І півріччя</w:t>
      </w:r>
      <w:r w:rsidR="00D47DA4">
        <w:rPr>
          <w:lang w:val="uk-UA"/>
        </w:rPr>
        <w:t xml:space="preserve"> </w:t>
      </w:r>
      <w:r w:rsidR="004D4657">
        <w:rPr>
          <w:lang w:val="uk-UA"/>
        </w:rPr>
        <w:t>2022</w:t>
      </w:r>
      <w:r w:rsidR="004F0127">
        <w:rPr>
          <w:lang w:val="uk-UA"/>
        </w:rPr>
        <w:t xml:space="preserve"> року отримано </w:t>
      </w:r>
      <w:r w:rsidR="00001474">
        <w:rPr>
          <w:lang w:val="uk-UA"/>
        </w:rPr>
        <w:t>1</w:t>
      </w:r>
      <w:r w:rsidR="00884A2B">
        <w:rPr>
          <w:lang w:val="uk-UA"/>
        </w:rPr>
        <w:t>6</w:t>
      </w:r>
      <w:r w:rsidR="004F0127">
        <w:rPr>
          <w:lang w:val="uk-UA"/>
        </w:rPr>
        <w:t xml:space="preserve">        </w:t>
      </w:r>
      <w:r w:rsidR="00001474">
        <w:rPr>
          <w:lang w:val="uk-UA"/>
        </w:rPr>
        <w:t xml:space="preserve"> звернень (13,9</w:t>
      </w:r>
      <w:r w:rsidR="00884A2B">
        <w:rPr>
          <w:lang w:val="uk-UA"/>
        </w:rPr>
        <w:t xml:space="preserve">%) </w:t>
      </w:r>
      <w:r w:rsidR="003F4A1C">
        <w:rPr>
          <w:lang w:val="uk-UA"/>
        </w:rPr>
        <w:t xml:space="preserve">, в яких були порушені питання </w:t>
      </w:r>
      <w:r>
        <w:rPr>
          <w:lang w:val="uk-UA"/>
        </w:rPr>
        <w:t xml:space="preserve">землекористування, </w:t>
      </w:r>
      <w:r w:rsidR="00884A2B">
        <w:rPr>
          <w:lang w:val="uk-UA"/>
        </w:rPr>
        <w:t>соціального захисту, діяльності органів місцевого самоврядування</w:t>
      </w:r>
      <w:r w:rsidR="00001474">
        <w:rPr>
          <w:lang w:val="uk-UA"/>
        </w:rPr>
        <w:t xml:space="preserve"> та житлової політики</w:t>
      </w:r>
      <w:r w:rsidR="003F4A1C">
        <w:rPr>
          <w:lang w:val="uk-UA"/>
        </w:rPr>
        <w:t>.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rsidP="00884A2B">
      <w:pPr>
        <w:ind w:firstLine="567"/>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BC1A49">
        <w:rPr>
          <w:lang w:val="uk-UA"/>
        </w:rPr>
        <w:t xml:space="preserve"> лінія. Протягом І півріччя</w:t>
      </w:r>
      <w:r w:rsidR="004D4657">
        <w:rPr>
          <w:lang w:val="uk-UA"/>
        </w:rPr>
        <w:t xml:space="preserve"> 2022</w:t>
      </w:r>
      <w:r w:rsidR="00001474">
        <w:rPr>
          <w:lang w:val="uk-UA"/>
        </w:rPr>
        <w:t xml:space="preserve"> року надійшло 3</w:t>
      </w:r>
      <w:r w:rsidR="004F0127">
        <w:rPr>
          <w:lang w:val="uk-UA"/>
        </w:rPr>
        <w:t xml:space="preserve"> зверненя</w:t>
      </w:r>
      <w:r w:rsidR="00001474">
        <w:rPr>
          <w:lang w:val="uk-UA"/>
        </w:rPr>
        <w:t xml:space="preserve"> (2,6</w:t>
      </w:r>
      <w:r w:rsidR="00884A2B">
        <w:rPr>
          <w:lang w:val="uk-UA"/>
        </w:rPr>
        <w:t>%)</w:t>
      </w:r>
      <w:r w:rsidR="0051106B">
        <w:rPr>
          <w:lang w:val="uk-UA"/>
        </w:rPr>
        <w:t>.</w:t>
      </w:r>
    </w:p>
    <w:p w:rsidR="005B51A6" w:rsidRDefault="003F4A1C" w:rsidP="00884A2B">
      <w:pPr>
        <w:ind w:firstLine="567"/>
        <w:jc w:val="both"/>
        <w:rPr>
          <w:lang w:val="uk-UA"/>
        </w:rPr>
      </w:pPr>
      <w:r>
        <w:rPr>
          <w:lang w:val="uk-UA"/>
        </w:rPr>
        <w:t>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rsidP="00884A2B">
      <w:pPr>
        <w:ind w:firstLine="567"/>
        <w:jc w:val="both"/>
        <w:rPr>
          <w:lang w:val="uk-UA"/>
        </w:rPr>
      </w:pPr>
      <w:r>
        <w:rPr>
          <w:lang w:val="uk-UA"/>
        </w:rPr>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rsidP="00884A2B">
      <w:pPr>
        <w:ind w:firstLine="567"/>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51106B">
        <w:rPr>
          <w:lang w:val="uk-UA"/>
        </w:rPr>
        <w:t xml:space="preserve">страції. </w:t>
      </w:r>
      <w:r>
        <w:rPr>
          <w:lang w:val="uk-UA"/>
        </w:rPr>
        <w:t>Підсумки роботи комісії оформлюються протоколами та рішеннями, які направляються причетним згідно з наданими дорученнями.</w:t>
      </w:r>
    </w:p>
    <w:p w:rsidR="004809D8" w:rsidRDefault="00F73901" w:rsidP="00884A2B">
      <w:pPr>
        <w:autoSpaceDE w:val="0"/>
        <w:autoSpaceDN w:val="0"/>
        <w:adjustRightInd w:val="0"/>
        <w:ind w:firstLine="567"/>
        <w:jc w:val="both"/>
        <w:rPr>
          <w:rFonts w:eastAsia="Calibri"/>
          <w:lang w:val="uk-UA" w:eastAsia="uk-UA"/>
        </w:rPr>
      </w:pPr>
      <w:r>
        <w:rPr>
          <w:rFonts w:eastAsia="Calibri"/>
          <w:lang w:val="uk-UA" w:eastAsia="uk-UA"/>
        </w:rPr>
        <w:t>Відповідно до постанови Кабінету Міністрів України від 11.03.2020 року № 211</w:t>
      </w:r>
      <w:r w:rsidR="004809D8">
        <w:rPr>
          <w:rFonts w:eastAsia="Calibri"/>
          <w:lang w:val="uk-UA" w:eastAsia="uk-UA"/>
        </w:rPr>
        <w:t xml:space="preserve"> </w:t>
      </w:r>
      <w:r>
        <w:rPr>
          <w:rFonts w:eastAsia="Calibri"/>
          <w:lang w:val="uk-UA" w:eastAsia="uk-UA"/>
        </w:rPr>
        <w:t>«Про запобігання поширенню на території України коронавірусу» (зі змінами внесеними</w:t>
      </w:r>
      <w:r w:rsidR="004809D8">
        <w:rPr>
          <w:rFonts w:eastAsia="Calibri"/>
          <w:lang w:val="uk-UA" w:eastAsia="uk-UA"/>
        </w:rPr>
        <w:t xml:space="preserve"> </w:t>
      </w:r>
      <w:r>
        <w:rPr>
          <w:rFonts w:eastAsia="Calibri"/>
          <w:lang w:val="uk-UA" w:eastAsia="uk-UA"/>
        </w:rPr>
        <w:t xml:space="preserve">постановою Кабінету Міністрів України від 16.03.2020 року № 215), </w:t>
      </w:r>
      <w:r w:rsidR="004809D8">
        <w:rPr>
          <w:rFonts w:eastAsia="Calibri"/>
          <w:lang w:val="uk-UA" w:eastAsia="uk-UA"/>
        </w:rPr>
        <w:t>відповідно до розпорядження (зі змінами) голови Роздільнянської районної державної адміністрації</w:t>
      </w:r>
      <w:r w:rsidR="004809D8" w:rsidRPr="004809D8">
        <w:rPr>
          <w:rFonts w:eastAsia="Calibri"/>
          <w:lang w:val="uk-UA" w:eastAsia="uk-UA"/>
        </w:rPr>
        <w:t xml:space="preserve"> </w:t>
      </w:r>
      <w:r w:rsidR="004809D8">
        <w:rPr>
          <w:rFonts w:eastAsia="Calibri"/>
          <w:lang w:val="uk-UA" w:eastAsia="uk-UA"/>
        </w:rPr>
        <w:t xml:space="preserve">від    17 березня 2020 року №162/А-2020  з метою забезпечення санітарно – епідеміологічного </w:t>
      </w:r>
      <w:r w:rsidR="004809D8">
        <w:rPr>
          <w:rFonts w:eastAsia="Calibri"/>
          <w:lang w:val="uk-UA" w:eastAsia="uk-UA"/>
        </w:rPr>
        <w:lastRenderedPageBreak/>
        <w:t xml:space="preserve">благополуччя працівників Роздільнянської районної державної адміністрації, </w:t>
      </w:r>
      <w:r>
        <w:rPr>
          <w:rFonts w:eastAsia="Calibri"/>
          <w:lang w:val="uk-UA" w:eastAsia="uk-UA"/>
        </w:rPr>
        <w:t>на виконання</w:t>
      </w:r>
      <w:r w:rsidR="004809D8">
        <w:rPr>
          <w:rFonts w:eastAsia="Calibri"/>
          <w:lang w:val="uk-UA" w:eastAsia="uk-UA"/>
        </w:rPr>
        <w:t xml:space="preserve"> </w:t>
      </w:r>
      <w:r w:rsidR="003C6303">
        <w:rPr>
          <w:rFonts w:eastAsia="Calibri"/>
          <w:lang w:val="uk-UA" w:eastAsia="uk-UA"/>
        </w:rPr>
        <w:t>Указу Президента України № 64/2022 від 24 лютого 2022 року «Про проведення воєнного стану в Україні»</w:t>
      </w:r>
      <w:r w:rsidR="00884A2B" w:rsidRPr="00884A2B">
        <w:rPr>
          <w:lang w:val="uk-UA"/>
        </w:rPr>
        <w:t xml:space="preserve"> </w:t>
      </w:r>
      <w:r w:rsidR="00884A2B" w:rsidRPr="00884A2B">
        <w:rPr>
          <w:rFonts w:eastAsia="Calibri"/>
          <w:lang w:val="uk-UA" w:eastAsia="uk-UA"/>
        </w:rPr>
        <w:t>та № 133/2022 від 14.03.2022 року «Про продовження строку дії воєнного стану в Україні»</w:t>
      </w:r>
      <w:r w:rsidR="00213865">
        <w:rPr>
          <w:rFonts w:eastAsia="Calibri"/>
          <w:lang w:val="uk-UA" w:eastAsia="uk-UA"/>
        </w:rPr>
        <w:t xml:space="preserve"> ( зі змінами)</w:t>
      </w:r>
      <w:r w:rsidR="00B709F3">
        <w:rPr>
          <w:rFonts w:eastAsia="Calibri"/>
          <w:lang w:val="uk-UA" w:eastAsia="uk-UA"/>
        </w:rPr>
        <w:t xml:space="preserve"> особисті прийоми ведуться виключно за попереднім записом, а</w:t>
      </w:r>
      <w:r w:rsidR="003C6303">
        <w:rPr>
          <w:rFonts w:eastAsia="Calibri"/>
          <w:lang w:val="uk-UA" w:eastAsia="uk-UA"/>
        </w:rPr>
        <w:t xml:space="preserve"> виїзні </w:t>
      </w:r>
      <w:r w:rsidR="004809D8">
        <w:rPr>
          <w:rFonts w:eastAsia="Calibri"/>
          <w:lang w:val="uk-UA" w:eastAsia="uk-UA"/>
        </w:rPr>
        <w:t xml:space="preserve">прийоми, засідання постійно діючої комісії з питань розгляду звернень громадян та перевірки роботи із зверненнями громадян тимчасово не проводяться. </w:t>
      </w:r>
    </w:p>
    <w:p w:rsidR="005B51A6" w:rsidRPr="004809D8" w:rsidRDefault="004809D8" w:rsidP="00884A2B">
      <w:pPr>
        <w:autoSpaceDE w:val="0"/>
        <w:autoSpaceDN w:val="0"/>
        <w:adjustRightInd w:val="0"/>
        <w:ind w:firstLine="567"/>
        <w:jc w:val="both"/>
        <w:rPr>
          <w:rFonts w:eastAsia="Calibri"/>
          <w:lang w:val="uk-UA" w:eastAsia="uk-UA"/>
        </w:rPr>
      </w:pPr>
      <w:r>
        <w:rPr>
          <w:rFonts w:eastAsia="Calibri"/>
          <w:lang w:val="uk-UA" w:eastAsia="uk-UA"/>
        </w:rPr>
        <w:t xml:space="preserve">          </w:t>
      </w:r>
      <w:r w:rsidR="003F4A1C">
        <w:rPr>
          <w:lang w:val="uk-UA"/>
        </w:rPr>
        <w:t xml:space="preserve">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5B51A6" w:rsidRDefault="003F4A1C" w:rsidP="00884A2B">
      <w:pPr>
        <w:ind w:firstLine="567"/>
        <w:jc w:val="both"/>
        <w:rPr>
          <w:lang w:val="uk-UA"/>
        </w:rPr>
      </w:pPr>
      <w:r>
        <w:rPr>
          <w:lang w:val="uk-UA"/>
        </w:rPr>
        <w:t>Розпорядженням голови рай</w:t>
      </w:r>
      <w:r w:rsidR="00A002BA">
        <w:rPr>
          <w:lang w:val="uk-UA"/>
        </w:rPr>
        <w:t>онної державної адміністра</w:t>
      </w:r>
      <w:r w:rsidR="00327F53">
        <w:rPr>
          <w:lang w:val="uk-UA"/>
        </w:rPr>
        <w:t>ції №</w:t>
      </w:r>
      <w:r w:rsidR="00213865">
        <w:rPr>
          <w:lang w:val="uk-UA"/>
        </w:rPr>
        <w:t xml:space="preserve"> 2/А-2022 від </w:t>
      </w:r>
      <w:r w:rsidR="004D4657">
        <w:rPr>
          <w:lang w:val="uk-UA"/>
        </w:rPr>
        <w:t>04.01.2022</w:t>
      </w:r>
      <w:r w:rsidR="00327F53">
        <w:rPr>
          <w:lang w:val="uk-UA"/>
        </w:rPr>
        <w:t xml:space="preserve"> </w:t>
      </w:r>
      <w:r>
        <w:rPr>
          <w:lang w:val="uk-UA"/>
        </w:rPr>
        <w:t xml:space="preserve"> року затверджено графік осо</w:t>
      </w:r>
      <w:r w:rsidR="00A002BA">
        <w:rPr>
          <w:lang w:val="uk-UA"/>
        </w:rPr>
        <w:t>бистого прийому громадян</w:t>
      </w:r>
      <w:r w:rsidR="004D4657">
        <w:rPr>
          <w:lang w:val="uk-UA"/>
        </w:rPr>
        <w:t xml:space="preserve"> на 2022</w:t>
      </w:r>
      <w:r>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Таким чином, в районній державній 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p>
    <w:p w:rsidR="005B51A6" w:rsidRDefault="003F4A1C" w:rsidP="00884A2B">
      <w:pPr>
        <w:ind w:firstLine="567"/>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3F4A1C" w:rsidP="00884A2B">
      <w:pPr>
        <w:ind w:firstLine="567"/>
        <w:jc w:val="both"/>
        <w:rPr>
          <w:lang w:val="uk-UA"/>
        </w:rPr>
      </w:pPr>
      <w:bookmarkStart w:id="0" w:name="_GoBack"/>
      <w:bookmarkEnd w:id="0"/>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rsidP="00884A2B">
      <w:pPr>
        <w:ind w:right="141" w:firstLine="567"/>
        <w:jc w:val="both"/>
        <w:rPr>
          <w:b/>
          <w:lang w:val="uk-UA"/>
        </w:rPr>
      </w:pPr>
    </w:p>
    <w:p w:rsidR="002F2E3C" w:rsidRDefault="002F2E3C" w:rsidP="00884A2B">
      <w:pPr>
        <w:ind w:right="141" w:firstLine="567"/>
        <w:jc w:val="both"/>
        <w:rPr>
          <w:b/>
          <w:lang w:val="uk-UA"/>
        </w:rPr>
      </w:pPr>
    </w:p>
    <w:p w:rsidR="002F2E3C" w:rsidRDefault="002F2E3C" w:rsidP="00884A2B">
      <w:pPr>
        <w:ind w:right="141" w:firstLine="567"/>
        <w:jc w:val="both"/>
        <w:rPr>
          <w:b/>
          <w:lang w:val="uk-UA"/>
        </w:rPr>
      </w:pPr>
    </w:p>
    <w:p w:rsidR="005B51A6" w:rsidRDefault="005B51A6">
      <w:pPr>
        <w:ind w:firstLine="708"/>
        <w:jc w:val="both"/>
        <w:rPr>
          <w:lang w:val="uk-UA"/>
        </w:rPr>
      </w:pPr>
    </w:p>
    <w:p w:rsidR="002F2E3C" w:rsidRDefault="003F4A1C">
      <w:pPr>
        <w:ind w:right="-2"/>
        <w:jc w:val="both"/>
        <w:rPr>
          <w:b/>
          <w:lang w:val="uk-UA"/>
        </w:rPr>
      </w:pPr>
      <w:r>
        <w:rPr>
          <w:b/>
          <w:lang w:val="uk-UA"/>
        </w:rPr>
        <w:t xml:space="preserve">Голова </w:t>
      </w:r>
    </w:p>
    <w:p w:rsidR="002F2E3C" w:rsidRDefault="002F2E3C">
      <w:pPr>
        <w:ind w:right="-2"/>
        <w:jc w:val="both"/>
        <w:rPr>
          <w:b/>
          <w:lang w:val="uk-UA"/>
        </w:rPr>
      </w:pPr>
    </w:p>
    <w:p w:rsidR="005B51A6" w:rsidRDefault="002F2E3C">
      <w:pPr>
        <w:ind w:right="-2"/>
        <w:jc w:val="both"/>
        <w:rPr>
          <w:b/>
          <w:lang w:val="uk-UA"/>
        </w:rPr>
      </w:pPr>
      <w:r>
        <w:rPr>
          <w:b/>
          <w:lang w:val="uk-UA"/>
        </w:rPr>
        <w:t>Начальник</w:t>
      </w:r>
      <w:r w:rsidR="003F4A1C">
        <w:rPr>
          <w:b/>
          <w:lang w:val="uk-UA"/>
        </w:rPr>
        <w:tab/>
        <w:t xml:space="preserve">                              </w:t>
      </w:r>
      <w:r w:rsidR="00327F53">
        <w:rPr>
          <w:b/>
          <w:lang w:val="uk-UA"/>
        </w:rPr>
        <w:t xml:space="preserve">                                                                   Сергій </w:t>
      </w:r>
      <w:r w:rsidR="000927D7">
        <w:rPr>
          <w:b/>
          <w:lang w:val="uk-UA"/>
        </w:rPr>
        <w:t>ПРИХОДЬКО</w:t>
      </w:r>
    </w:p>
    <w:p w:rsidR="005B51A6" w:rsidRDefault="005B51A6">
      <w:pPr>
        <w:ind w:right="-2"/>
        <w:rPr>
          <w:lang w:val="uk-UA"/>
        </w:rPr>
      </w:pPr>
    </w:p>
    <w:p w:rsidR="005B51A6" w:rsidRDefault="00884A2B">
      <w:pPr>
        <w:ind w:right="-2"/>
        <w:rPr>
          <w:sz w:val="18"/>
          <w:szCs w:val="18"/>
          <w:lang w:val="uk-UA"/>
        </w:rPr>
      </w:pPr>
      <w:r>
        <w:rPr>
          <w:sz w:val="18"/>
          <w:szCs w:val="18"/>
          <w:lang w:val="uk-UA"/>
        </w:rPr>
        <w:t>Анастасія ПОПОВА (04853)313</w:t>
      </w:r>
      <w:r w:rsidR="000927D7">
        <w:rPr>
          <w:sz w:val="18"/>
          <w:szCs w:val="18"/>
          <w:lang w:val="uk-UA"/>
        </w:rPr>
        <w:t>78</w:t>
      </w:r>
    </w:p>
    <w:p w:rsidR="005B51A6" w:rsidRDefault="005B51A6">
      <w:pPr>
        <w:ind w:right="-2"/>
        <w:jc w:val="both"/>
        <w:rPr>
          <w:sz w:val="18"/>
          <w:szCs w:val="18"/>
          <w:lang w:val="uk-UA"/>
        </w:rPr>
      </w:pPr>
    </w:p>
    <w:p w:rsidR="005B51A6" w:rsidRDefault="005B51A6"/>
    <w:sectPr w:rsidR="005B51A6" w:rsidSect="00FD01A4">
      <w:pgSz w:w="11906" w:h="16838"/>
      <w:pgMar w:top="1134" w:right="567" w:bottom="170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B51A6"/>
    <w:rsid w:val="00001474"/>
    <w:rsid w:val="00022B53"/>
    <w:rsid w:val="000463A5"/>
    <w:rsid w:val="000927D7"/>
    <w:rsid w:val="000E4BEA"/>
    <w:rsid w:val="00191F45"/>
    <w:rsid w:val="00213865"/>
    <w:rsid w:val="002456C6"/>
    <w:rsid w:val="00260F4A"/>
    <w:rsid w:val="00262DD6"/>
    <w:rsid w:val="00296201"/>
    <w:rsid w:val="002A1583"/>
    <w:rsid w:val="002F2E3C"/>
    <w:rsid w:val="00327F53"/>
    <w:rsid w:val="003866ED"/>
    <w:rsid w:val="003C6303"/>
    <w:rsid w:val="003F4A1C"/>
    <w:rsid w:val="00401ACB"/>
    <w:rsid w:val="004809D8"/>
    <w:rsid w:val="00485164"/>
    <w:rsid w:val="004D4657"/>
    <w:rsid w:val="004F0127"/>
    <w:rsid w:val="0051106B"/>
    <w:rsid w:val="00525FE8"/>
    <w:rsid w:val="005332BD"/>
    <w:rsid w:val="005B51A6"/>
    <w:rsid w:val="00641A1B"/>
    <w:rsid w:val="006D22DB"/>
    <w:rsid w:val="007B52F7"/>
    <w:rsid w:val="007C78FC"/>
    <w:rsid w:val="007D2962"/>
    <w:rsid w:val="007D7292"/>
    <w:rsid w:val="007F1670"/>
    <w:rsid w:val="00810E21"/>
    <w:rsid w:val="00837FEA"/>
    <w:rsid w:val="00856A69"/>
    <w:rsid w:val="00884A2B"/>
    <w:rsid w:val="008A5C1C"/>
    <w:rsid w:val="008C7787"/>
    <w:rsid w:val="00917EED"/>
    <w:rsid w:val="00A002BA"/>
    <w:rsid w:val="00A1671E"/>
    <w:rsid w:val="00AA0AB2"/>
    <w:rsid w:val="00AE3161"/>
    <w:rsid w:val="00AF65DB"/>
    <w:rsid w:val="00B336F4"/>
    <w:rsid w:val="00B54BB9"/>
    <w:rsid w:val="00B709F3"/>
    <w:rsid w:val="00B857CA"/>
    <w:rsid w:val="00BC1A49"/>
    <w:rsid w:val="00BE512D"/>
    <w:rsid w:val="00BE76E4"/>
    <w:rsid w:val="00C07C59"/>
    <w:rsid w:val="00C279FB"/>
    <w:rsid w:val="00C32FCF"/>
    <w:rsid w:val="00D11A89"/>
    <w:rsid w:val="00D2044D"/>
    <w:rsid w:val="00D21E5E"/>
    <w:rsid w:val="00D47DA4"/>
    <w:rsid w:val="00D869D6"/>
    <w:rsid w:val="00D916CE"/>
    <w:rsid w:val="00D92BC4"/>
    <w:rsid w:val="00E95CFD"/>
    <w:rsid w:val="00F041E4"/>
    <w:rsid w:val="00F27C6E"/>
    <w:rsid w:val="00F503C1"/>
    <w:rsid w:val="00F73901"/>
    <w:rsid w:val="00FA653F"/>
    <w:rsid w:val="00FB2413"/>
    <w:rsid w:val="00FD0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7B52F7"/>
    <w:rPr>
      <w:rFonts w:eastAsia="Times New Roman"/>
    </w:rPr>
  </w:style>
  <w:style w:type="character" w:customStyle="1" w:styleId="ListLabel2">
    <w:name w:val="ListLabel 2"/>
    <w:qFormat/>
    <w:rsid w:val="007B52F7"/>
    <w:rPr>
      <w:rFonts w:eastAsia="Times New Roman"/>
    </w:rPr>
  </w:style>
  <w:style w:type="character" w:customStyle="1" w:styleId="ListLabel3">
    <w:name w:val="ListLabel 3"/>
    <w:qFormat/>
    <w:rsid w:val="007B52F7"/>
    <w:rPr>
      <w:rFonts w:eastAsia="Times New Roman"/>
    </w:rPr>
  </w:style>
  <w:style w:type="paragraph" w:customStyle="1" w:styleId="1">
    <w:name w:val="Заголовок1"/>
    <w:basedOn w:val="a"/>
    <w:next w:val="a4"/>
    <w:qFormat/>
    <w:rsid w:val="007B52F7"/>
    <w:pPr>
      <w:keepNext/>
      <w:spacing w:before="240" w:after="120"/>
    </w:pPr>
    <w:rPr>
      <w:rFonts w:ascii="Liberation Sans" w:eastAsia="Noto Sans CJK SC Regular" w:hAnsi="Liberation Sans" w:cs="Lohit Devanagari"/>
      <w:sz w:val="28"/>
      <w:szCs w:val="28"/>
    </w:rPr>
  </w:style>
  <w:style w:type="paragraph" w:styleId="a4">
    <w:name w:val="Body Text"/>
    <w:basedOn w:val="a"/>
    <w:rsid w:val="007B52F7"/>
    <w:pPr>
      <w:spacing w:after="140" w:line="276" w:lineRule="auto"/>
    </w:pPr>
  </w:style>
  <w:style w:type="paragraph" w:styleId="a5">
    <w:name w:val="List"/>
    <w:basedOn w:val="a4"/>
    <w:rsid w:val="007B52F7"/>
    <w:rPr>
      <w:rFonts w:cs="Lohit Devanagari"/>
    </w:rPr>
  </w:style>
  <w:style w:type="paragraph" w:styleId="a6">
    <w:name w:val="caption"/>
    <w:basedOn w:val="a"/>
    <w:qFormat/>
    <w:rsid w:val="007B52F7"/>
    <w:pPr>
      <w:suppressLineNumbers/>
      <w:spacing w:before="120" w:after="120"/>
    </w:pPr>
    <w:rPr>
      <w:rFonts w:cs="Lohit Devanagari"/>
      <w:i/>
      <w:iCs/>
    </w:rPr>
  </w:style>
  <w:style w:type="paragraph" w:styleId="a7">
    <w:name w:val="index heading"/>
    <w:basedOn w:val="a"/>
    <w:qFormat/>
    <w:rsid w:val="007B52F7"/>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4028</TotalTime>
  <Pages>3</Pages>
  <Words>5554</Words>
  <Characters>3166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PS</cp:lastModifiedBy>
  <cp:revision>193</cp:revision>
  <cp:lastPrinted>2022-07-07T11:08:00Z</cp:lastPrinted>
  <dcterms:created xsi:type="dcterms:W3CDTF">2013-01-16T08:13:00Z</dcterms:created>
  <dcterms:modified xsi:type="dcterms:W3CDTF">2022-07-07T11:08:00Z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