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1A6" w:rsidRDefault="003F4A1C">
      <w:pPr>
        <w:ind w:left="2832" w:firstLine="708"/>
        <w:rPr>
          <w:b/>
          <w:lang w:val="uk-UA"/>
        </w:rPr>
      </w:pPr>
      <w:r>
        <w:rPr>
          <w:b/>
          <w:lang w:val="uk-UA"/>
        </w:rPr>
        <w:t>Аналітична довідка</w:t>
      </w:r>
    </w:p>
    <w:p w:rsidR="005B51A6" w:rsidRDefault="003F4A1C">
      <w:pPr>
        <w:jc w:val="center"/>
        <w:rPr>
          <w:b/>
          <w:lang w:val="uk-UA"/>
        </w:rPr>
      </w:pPr>
      <w:r>
        <w:rPr>
          <w:b/>
          <w:lang w:val="uk-UA"/>
        </w:rPr>
        <w:t xml:space="preserve"> про підсумки розгляду звернень громадян, що надійшли до Роздільнянської районної державної адміні</w:t>
      </w:r>
      <w:r w:rsidR="00044A21">
        <w:rPr>
          <w:b/>
          <w:lang w:val="uk-UA"/>
        </w:rPr>
        <w:t>страції протягом 12</w:t>
      </w:r>
      <w:r w:rsidR="004F0882">
        <w:rPr>
          <w:b/>
          <w:lang w:val="uk-UA"/>
        </w:rPr>
        <w:t xml:space="preserve"> місяців</w:t>
      </w:r>
      <w:r w:rsidR="004D4657">
        <w:rPr>
          <w:b/>
          <w:lang w:val="uk-UA"/>
        </w:rPr>
        <w:t xml:space="preserve"> 2022</w:t>
      </w:r>
      <w:r>
        <w:rPr>
          <w:b/>
          <w:lang w:val="uk-UA"/>
        </w:rPr>
        <w:t xml:space="preserve"> року в порівн</w:t>
      </w:r>
      <w:r w:rsidR="004D4657">
        <w:rPr>
          <w:b/>
          <w:lang w:val="uk-UA"/>
        </w:rPr>
        <w:t>янні з аналогічним періодом 2022</w:t>
      </w:r>
      <w:r>
        <w:rPr>
          <w:b/>
          <w:lang w:val="uk-UA"/>
        </w:rPr>
        <w:t xml:space="preserve"> року</w:t>
      </w:r>
    </w:p>
    <w:p w:rsidR="005B51A6" w:rsidRDefault="005B51A6">
      <w:pPr>
        <w:jc w:val="center"/>
        <w:rPr>
          <w:b/>
          <w:lang w:val="uk-UA"/>
        </w:rPr>
      </w:pPr>
    </w:p>
    <w:p w:rsidR="005B51A6" w:rsidRPr="00856A69" w:rsidRDefault="00044A21" w:rsidP="00884A2B">
      <w:pPr>
        <w:ind w:firstLine="567"/>
        <w:jc w:val="both"/>
        <w:rPr>
          <w:lang w:val="uk-UA"/>
        </w:rPr>
      </w:pPr>
      <w:r>
        <w:rPr>
          <w:lang w:val="uk-UA"/>
        </w:rPr>
        <w:t>Протягом 12</w:t>
      </w:r>
      <w:r w:rsidR="004F0882">
        <w:rPr>
          <w:lang w:val="uk-UA"/>
        </w:rPr>
        <w:t xml:space="preserve"> місяців</w:t>
      </w:r>
      <w:r w:rsidR="004D4657">
        <w:rPr>
          <w:lang w:val="uk-UA"/>
        </w:rPr>
        <w:t xml:space="preserve"> 2022</w:t>
      </w:r>
      <w:r w:rsidR="003F4A1C">
        <w:rPr>
          <w:lang w:val="uk-UA"/>
        </w:rPr>
        <w:t xml:space="preserve"> року до Роздільнянської районної держ</w:t>
      </w:r>
      <w:r w:rsidR="000E4BEA">
        <w:rPr>
          <w:lang w:val="uk-UA"/>
        </w:rPr>
        <w:t xml:space="preserve">авної адміністрації надійшло </w:t>
      </w:r>
      <w:r w:rsidR="00D20D44">
        <w:rPr>
          <w:lang w:val="uk-UA"/>
        </w:rPr>
        <w:t>225</w:t>
      </w:r>
      <w:r w:rsidR="000463A5">
        <w:rPr>
          <w:lang w:val="uk-UA"/>
        </w:rPr>
        <w:t xml:space="preserve"> звернень</w:t>
      </w:r>
      <w:r w:rsidR="000E4BEA">
        <w:rPr>
          <w:lang w:val="uk-UA"/>
        </w:rPr>
        <w:t xml:space="preserve">, що на </w:t>
      </w:r>
      <w:r w:rsidR="00D20D44">
        <w:rPr>
          <w:lang w:val="uk-UA"/>
        </w:rPr>
        <w:t>49,3</w:t>
      </w:r>
      <w:r w:rsidR="000463A5">
        <w:rPr>
          <w:lang w:val="uk-UA"/>
        </w:rPr>
        <w:t xml:space="preserve"> % менше</w:t>
      </w:r>
      <w:r w:rsidR="003F4A1C">
        <w:rPr>
          <w:lang w:val="uk-UA"/>
        </w:rPr>
        <w:t xml:space="preserve"> у порівн</w:t>
      </w:r>
      <w:r w:rsidR="004D4657">
        <w:rPr>
          <w:lang w:val="uk-UA"/>
        </w:rPr>
        <w:t>янні з аналогічним періодом 2021</w:t>
      </w:r>
      <w:r w:rsidR="00D20D44">
        <w:rPr>
          <w:lang w:val="uk-UA"/>
        </w:rPr>
        <w:t xml:space="preserve"> року (444</w:t>
      </w:r>
      <w:r w:rsidR="003F4A1C">
        <w:rPr>
          <w:lang w:val="uk-UA"/>
        </w:rPr>
        <w:t>). Із з</w:t>
      </w:r>
      <w:r w:rsidR="007D7292">
        <w:rPr>
          <w:lang w:val="uk-UA"/>
        </w:rPr>
        <w:t>агальної кількості зв</w:t>
      </w:r>
      <w:r w:rsidR="000E4BEA">
        <w:rPr>
          <w:lang w:val="uk-UA"/>
        </w:rPr>
        <w:t xml:space="preserve">ернень: </w:t>
      </w:r>
      <w:r w:rsidR="00D20D44">
        <w:rPr>
          <w:lang w:val="uk-UA"/>
        </w:rPr>
        <w:t>170</w:t>
      </w:r>
      <w:r w:rsidR="00B857CA">
        <w:rPr>
          <w:lang w:val="uk-UA"/>
        </w:rPr>
        <w:t xml:space="preserve"> </w:t>
      </w:r>
      <w:r w:rsidR="000E4BEA">
        <w:rPr>
          <w:lang w:val="uk-UA"/>
        </w:rPr>
        <w:t>(</w:t>
      </w:r>
      <w:r w:rsidR="00D20D44">
        <w:rPr>
          <w:lang w:val="uk-UA"/>
        </w:rPr>
        <w:t>75,5</w:t>
      </w:r>
      <w:r w:rsidR="00941629">
        <w:rPr>
          <w:lang w:val="uk-UA"/>
        </w:rPr>
        <w:t>%) - надійшло поштою;</w:t>
      </w:r>
      <w:r w:rsidR="00D20D44">
        <w:rPr>
          <w:lang w:val="uk-UA"/>
        </w:rPr>
        <w:t xml:space="preserve"> 19</w:t>
      </w:r>
      <w:r w:rsidR="000E4BEA">
        <w:rPr>
          <w:lang w:val="uk-UA"/>
        </w:rPr>
        <w:t xml:space="preserve"> (</w:t>
      </w:r>
      <w:r w:rsidR="00D20D44">
        <w:rPr>
          <w:lang w:val="uk-UA"/>
        </w:rPr>
        <w:t>8,4</w:t>
      </w:r>
      <w:r w:rsidR="000E4BEA">
        <w:rPr>
          <w:lang w:val="uk-UA"/>
        </w:rPr>
        <w:t>%) - прийнято на особистому прийомі керівництвом р</w:t>
      </w:r>
      <w:r w:rsidR="00941629">
        <w:rPr>
          <w:lang w:val="uk-UA"/>
        </w:rPr>
        <w:t>айонної державної адміністрації;</w:t>
      </w:r>
      <w:r w:rsidR="000E4BEA">
        <w:rPr>
          <w:lang w:val="uk-UA"/>
        </w:rPr>
        <w:t xml:space="preserve"> </w:t>
      </w:r>
      <w:r w:rsidR="00D20D44">
        <w:rPr>
          <w:lang w:val="uk-UA"/>
        </w:rPr>
        <w:t>26</w:t>
      </w:r>
      <w:r w:rsidR="00B857CA">
        <w:rPr>
          <w:lang w:val="uk-UA"/>
        </w:rPr>
        <w:t xml:space="preserve"> </w:t>
      </w:r>
      <w:r w:rsidR="000E4BEA">
        <w:rPr>
          <w:lang w:val="uk-UA"/>
        </w:rPr>
        <w:t>(</w:t>
      </w:r>
      <w:r w:rsidR="00D20D44">
        <w:rPr>
          <w:lang w:val="uk-UA"/>
        </w:rPr>
        <w:t>11,5</w:t>
      </w:r>
      <w:r w:rsidR="000E4BEA">
        <w:rPr>
          <w:lang w:val="uk-UA"/>
        </w:rPr>
        <w:t xml:space="preserve">%) - </w:t>
      </w:r>
      <w:r w:rsidR="003F4A1C">
        <w:rPr>
          <w:lang w:val="uk-UA"/>
        </w:rPr>
        <w:t>від інши</w:t>
      </w:r>
      <w:r w:rsidR="00B54BB9">
        <w:rPr>
          <w:lang w:val="uk-UA"/>
        </w:rPr>
        <w:t>х о</w:t>
      </w:r>
      <w:r w:rsidR="00022B53">
        <w:rPr>
          <w:lang w:val="uk-UA"/>
        </w:rPr>
        <w:t>рг</w:t>
      </w:r>
      <w:r w:rsidR="00941629">
        <w:rPr>
          <w:lang w:val="uk-UA"/>
        </w:rPr>
        <w:t>анів,установ,організацій;</w:t>
      </w:r>
      <w:r w:rsidR="00D20D44">
        <w:rPr>
          <w:lang w:val="uk-UA"/>
        </w:rPr>
        <w:t xml:space="preserve"> 10</w:t>
      </w:r>
      <w:r w:rsidR="000E4BEA">
        <w:rPr>
          <w:lang w:val="uk-UA"/>
        </w:rPr>
        <w:t xml:space="preserve"> (</w:t>
      </w:r>
      <w:r w:rsidR="00165533">
        <w:rPr>
          <w:lang w:val="uk-UA"/>
        </w:rPr>
        <w:t>4</w:t>
      </w:r>
      <w:r w:rsidR="00D20D44">
        <w:rPr>
          <w:lang w:val="uk-UA"/>
        </w:rPr>
        <w:t>,4</w:t>
      </w:r>
      <w:r w:rsidR="000E4BEA">
        <w:rPr>
          <w:lang w:val="uk-UA"/>
        </w:rPr>
        <w:t>%) – через уповноважену особу</w:t>
      </w:r>
      <w:r w:rsidR="004D4657">
        <w:rPr>
          <w:lang w:val="uk-UA"/>
        </w:rPr>
        <w:t>.</w:t>
      </w:r>
      <w:r w:rsidR="000E4BEA">
        <w:rPr>
          <w:lang w:val="uk-UA"/>
        </w:rPr>
        <w:t xml:space="preserve"> </w:t>
      </w:r>
      <w:r w:rsidR="004D4657">
        <w:rPr>
          <w:lang w:val="uk-UA"/>
        </w:rPr>
        <w:t>У 2021</w:t>
      </w:r>
      <w:r w:rsidR="003F4A1C">
        <w:rPr>
          <w:lang w:val="uk-UA"/>
        </w:rPr>
        <w:t xml:space="preserve"> році за а</w:t>
      </w:r>
      <w:r w:rsidR="00B54BB9">
        <w:rPr>
          <w:lang w:val="uk-UA"/>
        </w:rPr>
        <w:t>налогічний період відповідно</w:t>
      </w:r>
      <w:r w:rsidR="00856A69" w:rsidRPr="00856A69">
        <w:rPr>
          <w:lang w:val="uk-UA"/>
        </w:rPr>
        <w:t xml:space="preserve"> </w:t>
      </w:r>
      <w:r w:rsidR="00856A69">
        <w:rPr>
          <w:lang w:val="uk-UA"/>
        </w:rPr>
        <w:t xml:space="preserve">із </w:t>
      </w:r>
      <w:r w:rsidR="000463A5">
        <w:rPr>
          <w:lang w:val="uk-UA"/>
        </w:rPr>
        <w:t>з</w:t>
      </w:r>
      <w:r w:rsidR="00D20D44">
        <w:rPr>
          <w:lang w:val="uk-UA"/>
        </w:rPr>
        <w:t>агальної кількості звернень: 394</w:t>
      </w:r>
      <w:r w:rsidR="00191F45">
        <w:rPr>
          <w:lang w:val="uk-UA"/>
        </w:rPr>
        <w:t xml:space="preserve"> </w:t>
      </w:r>
      <w:r w:rsidR="00165533">
        <w:rPr>
          <w:lang w:val="uk-UA"/>
        </w:rPr>
        <w:t>(8</w:t>
      </w:r>
      <w:r w:rsidR="00D20D44">
        <w:rPr>
          <w:lang w:val="uk-UA"/>
        </w:rPr>
        <w:t>8,</w:t>
      </w:r>
      <w:r w:rsidR="00165533">
        <w:rPr>
          <w:lang w:val="uk-UA"/>
        </w:rPr>
        <w:t>7</w:t>
      </w:r>
      <w:r w:rsidR="000E4BEA">
        <w:rPr>
          <w:lang w:val="uk-UA"/>
        </w:rPr>
        <w:t>%) - надійшло поштою</w:t>
      </w:r>
      <w:r w:rsidR="00D20D44">
        <w:rPr>
          <w:lang w:val="uk-UA"/>
        </w:rPr>
        <w:t>;</w:t>
      </w:r>
      <w:r w:rsidR="00856A69">
        <w:rPr>
          <w:lang w:val="uk-UA"/>
        </w:rPr>
        <w:t xml:space="preserve"> від інши</w:t>
      </w:r>
      <w:r w:rsidR="00D92BC4">
        <w:rPr>
          <w:lang w:val="uk-UA"/>
        </w:rPr>
        <w:t xml:space="preserve">х </w:t>
      </w:r>
      <w:r w:rsidR="00941629">
        <w:rPr>
          <w:lang w:val="uk-UA"/>
        </w:rPr>
        <w:t>органів,установ,організацій - 38</w:t>
      </w:r>
      <w:r w:rsidR="00B857CA">
        <w:rPr>
          <w:lang w:val="uk-UA"/>
        </w:rPr>
        <w:t xml:space="preserve"> </w:t>
      </w:r>
      <w:r w:rsidR="00941629">
        <w:rPr>
          <w:lang w:val="uk-UA"/>
        </w:rPr>
        <w:t>(8,6</w:t>
      </w:r>
      <w:r w:rsidR="000E4BEA">
        <w:rPr>
          <w:lang w:val="uk-UA"/>
        </w:rPr>
        <w:t>%)</w:t>
      </w:r>
      <w:r w:rsidR="00941629">
        <w:rPr>
          <w:lang w:val="uk-UA"/>
        </w:rPr>
        <w:t>;</w:t>
      </w:r>
      <w:r w:rsidR="000463A5">
        <w:rPr>
          <w:lang w:val="uk-UA"/>
        </w:rPr>
        <w:t xml:space="preserve"> від гр</w:t>
      </w:r>
      <w:r w:rsidR="00941629">
        <w:rPr>
          <w:lang w:val="uk-UA"/>
        </w:rPr>
        <w:t>омадян на особистому прийомі – 12</w:t>
      </w:r>
      <w:r w:rsidR="00165533">
        <w:rPr>
          <w:lang w:val="uk-UA"/>
        </w:rPr>
        <w:t xml:space="preserve"> (2,7</w:t>
      </w:r>
      <w:r w:rsidR="000463A5">
        <w:rPr>
          <w:lang w:val="uk-UA"/>
        </w:rPr>
        <w:t>%).</w:t>
      </w:r>
    </w:p>
    <w:p w:rsidR="005B51A6" w:rsidRPr="00B54BB9" w:rsidRDefault="003F4A1C" w:rsidP="00884A2B">
      <w:pPr>
        <w:ind w:firstLine="567"/>
        <w:jc w:val="both"/>
        <w:rPr>
          <w:lang w:val="uk-UA"/>
        </w:rPr>
      </w:pPr>
      <w:r>
        <w:rPr>
          <w:b/>
          <w:lang w:val="uk-UA"/>
        </w:rPr>
        <w:tab/>
      </w:r>
      <w:r>
        <w:rPr>
          <w:lang w:val="uk-UA"/>
        </w:rPr>
        <w:t>З вищих органів влади районною державною адмініс</w:t>
      </w:r>
      <w:r w:rsidR="00B54BB9">
        <w:rPr>
          <w:lang w:val="uk-UA"/>
        </w:rPr>
        <w:t>т</w:t>
      </w:r>
      <w:r w:rsidR="00044A21">
        <w:rPr>
          <w:lang w:val="uk-UA"/>
        </w:rPr>
        <w:t>рацією протягом 12</w:t>
      </w:r>
      <w:r w:rsidR="004F0882">
        <w:rPr>
          <w:lang w:val="uk-UA"/>
        </w:rPr>
        <w:t xml:space="preserve"> місяців</w:t>
      </w:r>
      <w:r w:rsidR="004D4657">
        <w:rPr>
          <w:lang w:val="uk-UA"/>
        </w:rPr>
        <w:t xml:space="preserve"> 2022</w:t>
      </w:r>
      <w:r w:rsidR="004F0127">
        <w:rPr>
          <w:lang w:val="uk-UA"/>
        </w:rPr>
        <w:t xml:space="preserve"> року отримано </w:t>
      </w:r>
      <w:r w:rsidR="00941629">
        <w:rPr>
          <w:lang w:val="uk-UA"/>
        </w:rPr>
        <w:t>26 звернень, що складає 11,5</w:t>
      </w:r>
      <w:r w:rsidR="000463A5">
        <w:rPr>
          <w:lang w:val="uk-UA"/>
        </w:rPr>
        <w:t>%</w:t>
      </w:r>
      <w:r>
        <w:rPr>
          <w:lang w:val="uk-UA"/>
        </w:rPr>
        <w:t xml:space="preserve"> від загальної кількості звернень гром</w:t>
      </w:r>
      <w:r w:rsidR="007F1670">
        <w:rPr>
          <w:lang w:val="uk-UA"/>
        </w:rPr>
        <w:t>а</w:t>
      </w:r>
      <w:r w:rsidR="00856A69">
        <w:rPr>
          <w:lang w:val="uk-UA"/>
        </w:rPr>
        <w:t xml:space="preserve">дян. За аналогічний період </w:t>
      </w:r>
      <w:r w:rsidR="002456C6">
        <w:rPr>
          <w:lang w:val="uk-UA"/>
        </w:rPr>
        <w:t xml:space="preserve"> </w:t>
      </w:r>
      <w:r w:rsidR="004D4657">
        <w:rPr>
          <w:lang w:val="uk-UA"/>
        </w:rPr>
        <w:t>2021</w:t>
      </w:r>
      <w:r w:rsidR="00941629">
        <w:rPr>
          <w:lang w:val="uk-UA"/>
        </w:rPr>
        <w:t xml:space="preserve"> року було також 26 звернень або 5,8</w:t>
      </w:r>
      <w:r>
        <w:rPr>
          <w:lang w:val="uk-UA"/>
        </w:rPr>
        <w:t>%.</w:t>
      </w:r>
    </w:p>
    <w:p w:rsidR="005B51A6" w:rsidRDefault="003F4A1C">
      <w:pPr>
        <w:ind w:left="7788"/>
        <w:jc w:val="both"/>
        <w:rPr>
          <w:b/>
          <w:lang w:val="uk-UA"/>
        </w:rPr>
      </w:pPr>
      <w:r>
        <w:rPr>
          <w:b/>
          <w:lang w:val="uk-UA"/>
        </w:rPr>
        <w:t>Таблиця1</w:t>
      </w:r>
    </w:p>
    <w:p w:rsidR="005B51A6" w:rsidRDefault="003F4A1C">
      <w:pPr>
        <w:jc w:val="both"/>
        <w:rPr>
          <w:lang w:val="uk-UA"/>
        </w:rPr>
      </w:pPr>
      <w:r>
        <w:rPr>
          <w:lang w:val="uk-UA"/>
        </w:rPr>
        <w:t>Пе</w:t>
      </w:r>
      <w:r w:rsidR="00044A21">
        <w:rPr>
          <w:lang w:val="uk-UA"/>
        </w:rPr>
        <w:t>реслані з:</w:t>
      </w:r>
      <w:r w:rsidR="00044A21">
        <w:rPr>
          <w:lang w:val="uk-UA"/>
        </w:rPr>
        <w:tab/>
      </w:r>
      <w:r w:rsidR="00044A21">
        <w:rPr>
          <w:lang w:val="uk-UA"/>
        </w:rPr>
        <w:tab/>
      </w:r>
      <w:r w:rsidR="00044A21">
        <w:rPr>
          <w:lang w:val="uk-UA"/>
        </w:rPr>
        <w:tab/>
      </w:r>
      <w:r w:rsidR="00044A21">
        <w:rPr>
          <w:lang w:val="uk-UA"/>
        </w:rPr>
        <w:tab/>
      </w:r>
      <w:r w:rsidR="00044A21">
        <w:rPr>
          <w:lang w:val="uk-UA"/>
        </w:rPr>
        <w:tab/>
      </w:r>
      <w:r w:rsidR="00044A21">
        <w:rPr>
          <w:lang w:val="uk-UA"/>
        </w:rPr>
        <w:tab/>
        <w:t xml:space="preserve">      12</w:t>
      </w:r>
      <w:r w:rsidR="004F0882">
        <w:rPr>
          <w:lang w:val="uk-UA"/>
        </w:rPr>
        <w:t xml:space="preserve"> місяців</w:t>
      </w:r>
      <w:r w:rsidR="00B54BB9">
        <w:rPr>
          <w:lang w:val="uk-UA"/>
        </w:rPr>
        <w:t xml:space="preserve"> </w:t>
      </w:r>
      <w:r w:rsidR="004D4657">
        <w:rPr>
          <w:lang w:val="uk-UA"/>
        </w:rPr>
        <w:t>2022</w:t>
      </w:r>
      <w:r w:rsidR="00856A69">
        <w:rPr>
          <w:lang w:val="uk-UA"/>
        </w:rPr>
        <w:t xml:space="preserve"> </w:t>
      </w:r>
      <w:r>
        <w:rPr>
          <w:lang w:val="uk-UA"/>
        </w:rPr>
        <w:t>р</w:t>
      </w:r>
      <w:r>
        <w:rPr>
          <w:color w:val="FF0000"/>
          <w:lang w:val="uk-UA"/>
        </w:rPr>
        <w:t xml:space="preserve">.         </w:t>
      </w:r>
      <w:r w:rsidR="00044A21">
        <w:rPr>
          <w:lang w:val="uk-UA"/>
        </w:rPr>
        <w:t>12</w:t>
      </w:r>
      <w:r w:rsidR="004F0882">
        <w:rPr>
          <w:lang w:val="uk-UA"/>
        </w:rPr>
        <w:t xml:space="preserve"> місяців</w:t>
      </w:r>
      <w:r w:rsidR="004D4657">
        <w:rPr>
          <w:lang w:val="uk-UA"/>
        </w:rPr>
        <w:t xml:space="preserve"> 2021</w:t>
      </w:r>
      <w:r>
        <w:rPr>
          <w:lang w:val="uk-UA"/>
        </w:rPr>
        <w:t xml:space="preserve"> р.</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4463"/>
        <w:gridCol w:w="2216"/>
        <w:gridCol w:w="2116"/>
      </w:tblGrid>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1</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Адміністрації Президента України</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941629">
            <w:pPr>
              <w:jc w:val="center"/>
              <w:rPr>
                <w:lang w:val="uk-UA"/>
              </w:rPr>
            </w:pPr>
            <w:r>
              <w:rPr>
                <w:lang w:val="uk-UA"/>
              </w:rPr>
              <w:t>5</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941629">
            <w:pPr>
              <w:jc w:val="center"/>
              <w:rPr>
                <w:sz w:val="22"/>
                <w:szCs w:val="22"/>
                <w:lang w:val="uk-UA"/>
              </w:rPr>
            </w:pPr>
            <w:r>
              <w:rPr>
                <w:sz w:val="22"/>
                <w:szCs w:val="22"/>
                <w:lang w:val="uk-UA"/>
              </w:rPr>
              <w:t>9</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2</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Кабінет Міністрів України</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401ACB">
            <w:pPr>
              <w:jc w:val="center"/>
              <w:rPr>
                <w:lang w:val="uk-UA"/>
              </w:rPr>
            </w:pPr>
            <w:r>
              <w:rPr>
                <w:lang w:val="uk-UA"/>
              </w:rPr>
              <w:t>3</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941629">
            <w:pPr>
              <w:jc w:val="center"/>
              <w:rPr>
                <w:sz w:val="22"/>
                <w:szCs w:val="22"/>
                <w:lang w:val="uk-UA"/>
              </w:rPr>
            </w:pPr>
            <w:r>
              <w:rPr>
                <w:sz w:val="22"/>
                <w:szCs w:val="22"/>
                <w:lang w:val="uk-UA"/>
              </w:rPr>
              <w:t>1</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3</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r>
              <w:t>Через народних</w:t>
            </w:r>
            <w:r>
              <w:rPr>
                <w:lang w:val="uk-UA"/>
              </w:rPr>
              <w:t xml:space="preserve"> </w:t>
            </w:r>
            <w:r>
              <w:t>депутатів</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7D7292">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B54BB9">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4</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r>
              <w:t>Одеської</w:t>
            </w:r>
            <w:r>
              <w:rPr>
                <w:lang w:val="uk-UA"/>
              </w:rPr>
              <w:t xml:space="preserve"> </w:t>
            </w:r>
            <w:r>
              <w:t>облдержадміністрації (у т.ч. управлінь та департаментів)</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941629">
            <w:pPr>
              <w:jc w:val="center"/>
              <w:rPr>
                <w:lang w:val="uk-UA"/>
              </w:rPr>
            </w:pPr>
            <w:r>
              <w:rPr>
                <w:lang w:val="uk-UA"/>
              </w:rPr>
              <w:t>18</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941629">
            <w:pPr>
              <w:jc w:val="center"/>
              <w:rPr>
                <w:sz w:val="22"/>
                <w:szCs w:val="22"/>
                <w:lang w:val="uk-UA"/>
              </w:rPr>
            </w:pPr>
            <w:r>
              <w:rPr>
                <w:sz w:val="22"/>
                <w:szCs w:val="22"/>
                <w:lang w:val="uk-UA"/>
              </w:rPr>
              <w:t>16</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5</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Генеральна Прокуратура</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B54BB9">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6</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Верховна Рада України</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856A69">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4F0127">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7</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sz w:val="22"/>
                <w:szCs w:val="22"/>
                <w:lang w:val="uk-UA"/>
              </w:rPr>
              <w:t>Національне антикорупційне бюро України</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B54BB9">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B54BB9">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8</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 xml:space="preserve">Від інших органів </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856A69">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941629">
            <w:pPr>
              <w:jc w:val="center"/>
              <w:rPr>
                <w:sz w:val="22"/>
                <w:szCs w:val="22"/>
                <w:lang w:val="uk-UA"/>
              </w:rPr>
            </w:pPr>
            <w:r>
              <w:rPr>
                <w:sz w:val="22"/>
                <w:szCs w:val="22"/>
                <w:lang w:val="uk-UA"/>
              </w:rPr>
              <w:t>9</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9</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Одеська обласна рада</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BE76E4">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1</w:t>
            </w:r>
            <w:r w:rsidR="00D916CE">
              <w:rPr>
                <w:lang w:val="uk-UA"/>
              </w:rPr>
              <w:t>0</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sz w:val="22"/>
                <w:szCs w:val="22"/>
                <w:lang w:val="uk-UA"/>
              </w:rPr>
              <w:t>Одеська міська рада</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5B51A6">
            <w:pPr>
              <w:rPr>
                <w:lang w:val="uk-UA"/>
              </w:rPr>
            </w:pP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r>
              <w:t>РАЗОМ</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941629">
            <w:pPr>
              <w:jc w:val="center"/>
            </w:pPr>
            <w:r>
              <w:rPr>
                <w:lang w:val="uk-UA"/>
              </w:rPr>
              <w:t>26</w:t>
            </w:r>
            <w:r w:rsidR="00B857CA">
              <w:rPr>
                <w:lang w:val="uk-UA"/>
              </w:rPr>
              <w:t xml:space="preserve"> </w:t>
            </w:r>
            <w:r w:rsidR="003F4A1C">
              <w:rPr>
                <w:lang w:val="uk-UA"/>
              </w:rPr>
              <w:t>(</w:t>
            </w:r>
            <w:r>
              <w:rPr>
                <w:lang w:val="uk-UA"/>
              </w:rPr>
              <w:t>11,5</w:t>
            </w:r>
            <w:r w:rsidR="003F4A1C">
              <w:rPr>
                <w:lang w:val="uk-UA"/>
              </w:rPr>
              <w:t>%)</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941629">
            <w:pPr>
              <w:jc w:val="center"/>
            </w:pPr>
            <w:r>
              <w:rPr>
                <w:sz w:val="22"/>
                <w:szCs w:val="22"/>
                <w:lang w:val="uk-UA"/>
              </w:rPr>
              <w:t>35 (7,9</w:t>
            </w:r>
            <w:r w:rsidR="00D92BC4">
              <w:rPr>
                <w:lang w:val="uk-UA"/>
              </w:rPr>
              <w:t>%</w:t>
            </w:r>
            <w:r w:rsidR="003F4A1C">
              <w:rPr>
                <w:sz w:val="22"/>
                <w:szCs w:val="22"/>
                <w:lang w:val="uk-UA"/>
              </w:rPr>
              <w:t>)</w:t>
            </w:r>
          </w:p>
        </w:tc>
      </w:tr>
    </w:tbl>
    <w:p w:rsidR="005B51A6" w:rsidRDefault="003F4A1C" w:rsidP="00884A2B">
      <w:pPr>
        <w:ind w:firstLine="567"/>
        <w:jc w:val="both"/>
      </w:pPr>
      <w:r>
        <w:rPr>
          <w:lang w:val="uk-UA"/>
        </w:rPr>
        <w:t xml:space="preserve">При проведенні аналізу звернень громадян встановлено, що кількість звернень до вищих </w:t>
      </w:r>
      <w:r w:rsidR="00044A21">
        <w:rPr>
          <w:lang w:val="uk-UA"/>
        </w:rPr>
        <w:t>органів влади за 12</w:t>
      </w:r>
      <w:r w:rsidR="004F0882">
        <w:rPr>
          <w:lang w:val="uk-UA"/>
        </w:rPr>
        <w:t xml:space="preserve"> місяців</w:t>
      </w:r>
      <w:r w:rsidR="004D4657">
        <w:rPr>
          <w:lang w:val="uk-UA"/>
        </w:rPr>
        <w:t xml:space="preserve"> 2022</w:t>
      </w:r>
      <w:r>
        <w:rPr>
          <w:lang w:val="uk-UA"/>
        </w:rPr>
        <w:t xml:space="preserve"> року в порів</w:t>
      </w:r>
      <w:r w:rsidR="004D4657">
        <w:rPr>
          <w:lang w:val="uk-UA"/>
        </w:rPr>
        <w:t>няні з аналогічним періодом 2021</w:t>
      </w:r>
      <w:r w:rsidR="00B857CA">
        <w:rPr>
          <w:lang w:val="uk-UA"/>
        </w:rPr>
        <w:t xml:space="preserve"> року </w:t>
      </w:r>
      <w:r w:rsidR="00941629">
        <w:rPr>
          <w:lang w:val="uk-UA"/>
        </w:rPr>
        <w:t xml:space="preserve">не </w:t>
      </w:r>
      <w:r w:rsidR="00B857CA">
        <w:rPr>
          <w:lang w:val="uk-UA"/>
        </w:rPr>
        <w:t>збільшила</w:t>
      </w:r>
      <w:r w:rsidR="00C279FB">
        <w:rPr>
          <w:lang w:val="uk-UA"/>
        </w:rPr>
        <w:t>сь</w:t>
      </w:r>
      <w:r w:rsidR="00FA653F">
        <w:rPr>
          <w:lang w:val="uk-UA"/>
        </w:rPr>
        <w:t xml:space="preserve"> </w:t>
      </w:r>
      <w:r>
        <w:rPr>
          <w:lang w:val="uk-UA"/>
        </w:rPr>
        <w:t>(табл. 1). У зверненнях громадян до вищих органів влади порушувалися питання</w:t>
      </w:r>
      <w:r w:rsidR="00AE3161">
        <w:rPr>
          <w:lang w:val="uk-UA"/>
        </w:rPr>
        <w:t xml:space="preserve"> аграрної політики,</w:t>
      </w:r>
      <w:r>
        <w:rPr>
          <w:lang w:val="uk-UA"/>
        </w:rPr>
        <w:t xml:space="preserve"> </w:t>
      </w:r>
      <w:r w:rsidR="00AE3161">
        <w:rPr>
          <w:lang w:val="uk-UA"/>
        </w:rPr>
        <w:t>соціального захисту населення</w:t>
      </w:r>
      <w:r w:rsidR="00B857CA">
        <w:rPr>
          <w:lang w:val="uk-UA"/>
        </w:rPr>
        <w:t>, житлов</w:t>
      </w:r>
      <w:r w:rsidR="00C279FB">
        <w:rPr>
          <w:lang w:val="uk-UA"/>
        </w:rPr>
        <w:t xml:space="preserve">ого </w:t>
      </w:r>
      <w:r w:rsidR="00B857CA">
        <w:rPr>
          <w:lang w:val="uk-UA"/>
        </w:rPr>
        <w:t>господарства, діяльності органів місцевого самоврядування</w:t>
      </w:r>
      <w:r w:rsidR="00AE3161">
        <w:rPr>
          <w:lang w:val="uk-UA"/>
        </w:rPr>
        <w:t xml:space="preserve"> та житлової політики</w:t>
      </w:r>
      <w:r>
        <w:rPr>
          <w:lang w:val="uk-UA"/>
        </w:rPr>
        <w:t>.</w:t>
      </w:r>
    </w:p>
    <w:p w:rsidR="00BE76E4" w:rsidRDefault="003F4A1C" w:rsidP="00884A2B">
      <w:pPr>
        <w:ind w:firstLine="567"/>
        <w:jc w:val="both"/>
        <w:rPr>
          <w:lang w:val="uk-UA"/>
        </w:rPr>
      </w:pPr>
      <w:r>
        <w:rPr>
          <w:lang w:val="uk-UA"/>
        </w:rPr>
        <w:t>До районної державної адміні</w:t>
      </w:r>
      <w:r w:rsidR="00044A21">
        <w:rPr>
          <w:lang w:val="uk-UA"/>
        </w:rPr>
        <w:t>страції протягом 12</w:t>
      </w:r>
      <w:r w:rsidR="004F0882">
        <w:rPr>
          <w:lang w:val="uk-UA"/>
        </w:rPr>
        <w:t xml:space="preserve"> місяців</w:t>
      </w:r>
      <w:r w:rsidR="004D4657">
        <w:rPr>
          <w:lang w:val="uk-UA"/>
        </w:rPr>
        <w:t xml:space="preserve"> 2022</w:t>
      </w:r>
      <w:r w:rsidR="004F0127">
        <w:rPr>
          <w:lang w:val="uk-UA"/>
        </w:rPr>
        <w:t xml:space="preserve"> року</w:t>
      </w:r>
      <w:r w:rsidR="00323A7E">
        <w:rPr>
          <w:lang w:val="uk-UA"/>
        </w:rPr>
        <w:t xml:space="preserve"> надійшло 5 (2,8</w:t>
      </w:r>
      <w:r w:rsidR="00AE3161">
        <w:rPr>
          <w:lang w:val="uk-UA"/>
        </w:rPr>
        <w:t>%) колективних звернень</w:t>
      </w:r>
      <w:r>
        <w:rPr>
          <w:lang w:val="uk-UA"/>
        </w:rPr>
        <w:t>, в минулому ро</w:t>
      </w:r>
      <w:r w:rsidR="00323A7E">
        <w:rPr>
          <w:lang w:val="uk-UA"/>
        </w:rPr>
        <w:t xml:space="preserve">ці </w:t>
      </w:r>
      <w:r w:rsidR="00941629">
        <w:rPr>
          <w:lang w:val="uk-UA"/>
        </w:rPr>
        <w:t>за аналогічний період було 11 (2,4</w:t>
      </w:r>
      <w:r>
        <w:rPr>
          <w:lang w:val="uk-UA"/>
        </w:rPr>
        <w:t>%) від загальної кількості колективних звернень. У колективних зверненнях порушува</w:t>
      </w:r>
      <w:r w:rsidR="00BE76E4">
        <w:rPr>
          <w:lang w:val="uk-UA"/>
        </w:rPr>
        <w:t>лися питання аграрної політики, комунального гос</w:t>
      </w:r>
      <w:r w:rsidR="00191F45">
        <w:rPr>
          <w:lang w:val="uk-UA"/>
        </w:rPr>
        <w:t>подарства та житлової політики</w:t>
      </w:r>
      <w:r w:rsidR="00AE3161">
        <w:rPr>
          <w:lang w:val="uk-UA"/>
        </w:rPr>
        <w:t>, соціального захисту населення</w:t>
      </w:r>
      <w:r w:rsidR="00BE76E4">
        <w:rPr>
          <w:lang w:val="uk-UA"/>
        </w:rPr>
        <w:t xml:space="preserve">. </w:t>
      </w:r>
    </w:p>
    <w:p w:rsidR="005B51A6" w:rsidRDefault="004D4657" w:rsidP="00884A2B">
      <w:pPr>
        <w:ind w:firstLine="567"/>
        <w:jc w:val="both"/>
        <w:rPr>
          <w:lang w:val="uk-UA"/>
        </w:rPr>
      </w:pPr>
      <w:r>
        <w:rPr>
          <w:lang w:val="uk-UA"/>
        </w:rPr>
        <w:t xml:space="preserve">Повторних звернень у </w:t>
      </w:r>
      <w:r w:rsidR="00044A21">
        <w:rPr>
          <w:lang w:val="uk-UA"/>
        </w:rPr>
        <w:t xml:space="preserve">протягом </w:t>
      </w:r>
      <w:r>
        <w:rPr>
          <w:lang w:val="uk-UA"/>
        </w:rPr>
        <w:t>2022</w:t>
      </w:r>
      <w:r w:rsidR="00044A21">
        <w:rPr>
          <w:lang w:val="uk-UA"/>
        </w:rPr>
        <w:t xml:space="preserve"> року</w:t>
      </w:r>
      <w:r w:rsidR="00941629">
        <w:rPr>
          <w:lang w:val="uk-UA"/>
        </w:rPr>
        <w:t xml:space="preserve"> надійшло - 2</w:t>
      </w:r>
      <w:r w:rsidR="00323A7E">
        <w:rPr>
          <w:lang w:val="uk-UA"/>
        </w:rPr>
        <w:t xml:space="preserve"> (0,</w:t>
      </w:r>
      <w:r w:rsidR="00941629">
        <w:rPr>
          <w:lang w:val="uk-UA"/>
        </w:rPr>
        <w:t>8</w:t>
      </w:r>
      <w:r w:rsidR="00191F45">
        <w:rPr>
          <w:lang w:val="uk-UA"/>
        </w:rPr>
        <w:t>%)</w:t>
      </w:r>
      <w:r w:rsidR="003F4A1C">
        <w:rPr>
          <w:lang w:val="uk-UA"/>
        </w:rPr>
        <w:t>, пр</w:t>
      </w:r>
      <w:r w:rsidR="00AF65DB">
        <w:rPr>
          <w:lang w:val="uk-UA"/>
        </w:rPr>
        <w:t xml:space="preserve">отягом аналогічного періоду </w:t>
      </w:r>
      <w:r>
        <w:rPr>
          <w:lang w:val="uk-UA"/>
        </w:rPr>
        <w:t>2021</w:t>
      </w:r>
      <w:r w:rsidR="00532360">
        <w:rPr>
          <w:lang w:val="uk-UA"/>
        </w:rPr>
        <w:t xml:space="preserve"> року -3 (0,7%)</w:t>
      </w:r>
      <w:r w:rsidR="00AF65DB">
        <w:rPr>
          <w:lang w:val="uk-UA"/>
        </w:rPr>
        <w:t>.</w:t>
      </w:r>
    </w:p>
    <w:p w:rsidR="005B51A6" w:rsidRDefault="003F4A1C" w:rsidP="00884A2B">
      <w:pPr>
        <w:ind w:firstLine="567"/>
        <w:jc w:val="both"/>
        <w:rPr>
          <w:lang w:val="uk-UA"/>
        </w:rPr>
      </w:pPr>
      <w:r>
        <w:rPr>
          <w:lang w:val="uk-UA"/>
        </w:rPr>
        <w:t>У зверне</w:t>
      </w:r>
      <w:r w:rsidR="00BE76E4">
        <w:rPr>
          <w:lang w:val="uk-UA"/>
        </w:rPr>
        <w:t>нн</w:t>
      </w:r>
      <w:r w:rsidR="004F0127">
        <w:rPr>
          <w:lang w:val="uk-UA"/>
        </w:rPr>
        <w:t xml:space="preserve">ях громадянами порушено </w:t>
      </w:r>
      <w:r w:rsidR="00941629">
        <w:rPr>
          <w:lang w:val="uk-UA"/>
        </w:rPr>
        <w:t>225</w:t>
      </w:r>
      <w:r w:rsidR="00AE3161">
        <w:rPr>
          <w:lang w:val="uk-UA"/>
        </w:rPr>
        <w:t xml:space="preserve"> питань</w:t>
      </w:r>
      <w:r>
        <w:rPr>
          <w:lang w:val="uk-UA"/>
        </w:rPr>
        <w:t xml:space="preserve"> (зміст основних питань зазначено у формі № 1).</w:t>
      </w:r>
      <w:r w:rsidR="00191F45">
        <w:rPr>
          <w:lang w:val="uk-UA"/>
        </w:rPr>
        <w:t xml:space="preserve"> </w:t>
      </w:r>
      <w:r>
        <w:rPr>
          <w:lang w:val="uk-UA"/>
        </w:rPr>
        <w:t>За характером питань, порушених громадянами у зверненнях, що н</w:t>
      </w:r>
      <w:r w:rsidR="00044A21">
        <w:rPr>
          <w:lang w:val="uk-UA"/>
        </w:rPr>
        <w:t>адійшли протягом 12</w:t>
      </w:r>
      <w:r w:rsidR="00323A7E">
        <w:rPr>
          <w:lang w:val="uk-UA"/>
        </w:rPr>
        <w:t xml:space="preserve"> місяців</w:t>
      </w:r>
      <w:r w:rsidR="004D4657">
        <w:rPr>
          <w:lang w:val="uk-UA"/>
        </w:rPr>
        <w:t xml:space="preserve"> 2022</w:t>
      </w:r>
      <w:r>
        <w:rPr>
          <w:lang w:val="uk-UA"/>
        </w:rPr>
        <w:t xml:space="preserve"> року, чільне місце займають питання:</w:t>
      </w:r>
    </w:p>
    <w:p w:rsidR="005B51A6" w:rsidRPr="00AE3161" w:rsidRDefault="00191F45" w:rsidP="00884A2B">
      <w:pPr>
        <w:pStyle w:val="ab"/>
        <w:numPr>
          <w:ilvl w:val="0"/>
          <w:numId w:val="1"/>
        </w:numPr>
        <w:tabs>
          <w:tab w:val="left" w:pos="993"/>
        </w:tabs>
        <w:ind w:left="0" w:firstLine="567"/>
        <w:jc w:val="both"/>
      </w:pPr>
      <w:r>
        <w:rPr>
          <w:lang w:val="uk-UA"/>
        </w:rPr>
        <w:t>аграрної політики і земельних відносин</w:t>
      </w:r>
      <w:r w:rsidR="004F0127">
        <w:rPr>
          <w:lang w:val="uk-UA"/>
        </w:rPr>
        <w:t xml:space="preserve"> –</w:t>
      </w:r>
      <w:r w:rsidR="00941629">
        <w:rPr>
          <w:lang w:val="uk-UA"/>
        </w:rPr>
        <w:t xml:space="preserve"> 6</w:t>
      </w:r>
      <w:r w:rsidR="004F0127">
        <w:rPr>
          <w:lang w:val="uk-UA"/>
        </w:rPr>
        <w:t xml:space="preserve"> (</w:t>
      </w:r>
      <w:r w:rsidR="00941629">
        <w:rPr>
          <w:lang w:val="uk-UA"/>
        </w:rPr>
        <w:t>2,7</w:t>
      </w:r>
      <w:r w:rsidR="004F0127">
        <w:rPr>
          <w:lang w:val="uk-UA"/>
        </w:rPr>
        <w:t>%)</w:t>
      </w:r>
      <w:r w:rsidR="003F4A1C">
        <w:rPr>
          <w:lang w:val="uk-UA"/>
        </w:rPr>
        <w:t>;</w:t>
      </w:r>
    </w:p>
    <w:p w:rsidR="00AE3161" w:rsidRPr="00323A7E" w:rsidRDefault="00AE3161" w:rsidP="00884A2B">
      <w:pPr>
        <w:pStyle w:val="ab"/>
        <w:numPr>
          <w:ilvl w:val="0"/>
          <w:numId w:val="1"/>
        </w:numPr>
        <w:tabs>
          <w:tab w:val="left" w:pos="993"/>
        </w:tabs>
        <w:ind w:left="0" w:firstLine="567"/>
        <w:jc w:val="both"/>
      </w:pPr>
      <w:r>
        <w:rPr>
          <w:lang w:val="uk-UA"/>
        </w:rPr>
        <w:t>с</w:t>
      </w:r>
      <w:r w:rsidR="00323A7E">
        <w:rPr>
          <w:lang w:val="uk-UA"/>
        </w:rPr>
        <w:t>о</w:t>
      </w:r>
      <w:r w:rsidR="00941629">
        <w:rPr>
          <w:lang w:val="uk-UA"/>
        </w:rPr>
        <w:t>ціального захисту населення – 15 (6,7</w:t>
      </w:r>
      <w:r>
        <w:rPr>
          <w:lang w:val="uk-UA"/>
        </w:rPr>
        <w:t>%);</w:t>
      </w:r>
    </w:p>
    <w:p w:rsidR="00323A7E" w:rsidRPr="00323A7E" w:rsidRDefault="00941629" w:rsidP="00884A2B">
      <w:pPr>
        <w:pStyle w:val="ab"/>
        <w:numPr>
          <w:ilvl w:val="0"/>
          <w:numId w:val="1"/>
        </w:numPr>
        <w:tabs>
          <w:tab w:val="left" w:pos="993"/>
        </w:tabs>
        <w:ind w:left="0" w:firstLine="567"/>
        <w:jc w:val="both"/>
      </w:pPr>
      <w:r>
        <w:rPr>
          <w:lang w:val="uk-UA"/>
        </w:rPr>
        <w:t>праці і заробітної плати – 4 (1,8</w:t>
      </w:r>
      <w:r w:rsidR="00323A7E">
        <w:rPr>
          <w:lang w:val="uk-UA"/>
        </w:rPr>
        <w:t>%);</w:t>
      </w:r>
    </w:p>
    <w:p w:rsidR="00323A7E" w:rsidRPr="00AE3161" w:rsidRDefault="00941629" w:rsidP="00884A2B">
      <w:pPr>
        <w:pStyle w:val="ab"/>
        <w:numPr>
          <w:ilvl w:val="0"/>
          <w:numId w:val="1"/>
        </w:numPr>
        <w:tabs>
          <w:tab w:val="left" w:pos="993"/>
        </w:tabs>
        <w:ind w:left="0" w:firstLine="567"/>
        <w:jc w:val="both"/>
      </w:pPr>
      <w:r>
        <w:rPr>
          <w:lang w:val="uk-UA"/>
        </w:rPr>
        <w:t>охорони здоров’я  - 1 (0,4</w:t>
      </w:r>
      <w:r w:rsidR="00323A7E">
        <w:rPr>
          <w:lang w:val="uk-UA"/>
        </w:rPr>
        <w:t>%);</w:t>
      </w:r>
    </w:p>
    <w:p w:rsidR="00AE3161" w:rsidRDefault="00AE3161" w:rsidP="00884A2B">
      <w:pPr>
        <w:pStyle w:val="ab"/>
        <w:numPr>
          <w:ilvl w:val="0"/>
          <w:numId w:val="1"/>
        </w:numPr>
        <w:tabs>
          <w:tab w:val="left" w:pos="993"/>
        </w:tabs>
        <w:ind w:left="0" w:firstLine="567"/>
        <w:jc w:val="both"/>
      </w:pPr>
      <w:r>
        <w:rPr>
          <w:lang w:val="uk-UA"/>
        </w:rPr>
        <w:t xml:space="preserve">житлово-комунального господарства </w:t>
      </w:r>
      <w:r w:rsidR="00AA0AB2">
        <w:rPr>
          <w:lang w:val="uk-UA"/>
        </w:rPr>
        <w:t>–</w:t>
      </w:r>
      <w:r>
        <w:rPr>
          <w:lang w:val="uk-UA"/>
        </w:rPr>
        <w:t xml:space="preserve"> </w:t>
      </w:r>
      <w:r w:rsidR="00941629">
        <w:rPr>
          <w:lang w:val="uk-UA"/>
        </w:rPr>
        <w:t>9</w:t>
      </w:r>
      <w:r w:rsidR="008B5748">
        <w:rPr>
          <w:lang w:val="uk-UA"/>
        </w:rPr>
        <w:t xml:space="preserve"> (4</w:t>
      </w:r>
      <w:r w:rsidR="00AA0AB2">
        <w:rPr>
          <w:lang w:val="uk-UA"/>
        </w:rPr>
        <w:t>%);</w:t>
      </w:r>
    </w:p>
    <w:p w:rsidR="00BE76E4" w:rsidRPr="00323A7E" w:rsidRDefault="004F0127" w:rsidP="00884A2B">
      <w:pPr>
        <w:pStyle w:val="ab"/>
        <w:numPr>
          <w:ilvl w:val="0"/>
          <w:numId w:val="1"/>
        </w:numPr>
        <w:tabs>
          <w:tab w:val="left" w:pos="993"/>
        </w:tabs>
        <w:ind w:left="0" w:firstLine="567"/>
        <w:jc w:val="both"/>
      </w:pPr>
      <w:r>
        <w:rPr>
          <w:lang w:val="uk-UA"/>
        </w:rPr>
        <w:t xml:space="preserve">житлової політики – </w:t>
      </w:r>
      <w:r w:rsidR="008B5748">
        <w:rPr>
          <w:lang w:val="uk-UA"/>
        </w:rPr>
        <w:t>9</w:t>
      </w:r>
      <w:r w:rsidR="00AE3161">
        <w:rPr>
          <w:lang w:val="uk-UA"/>
        </w:rPr>
        <w:t xml:space="preserve"> </w:t>
      </w:r>
      <w:r>
        <w:rPr>
          <w:lang w:val="uk-UA"/>
        </w:rPr>
        <w:t>(</w:t>
      </w:r>
      <w:r w:rsidR="00323A7E">
        <w:rPr>
          <w:lang w:val="uk-UA"/>
        </w:rPr>
        <w:t>4</w:t>
      </w:r>
      <w:r w:rsidR="00260F4A">
        <w:rPr>
          <w:lang w:val="uk-UA"/>
        </w:rPr>
        <w:t>%)</w:t>
      </w:r>
      <w:r>
        <w:rPr>
          <w:lang w:val="uk-UA"/>
        </w:rPr>
        <w:t>;</w:t>
      </w:r>
    </w:p>
    <w:p w:rsidR="00323A7E" w:rsidRPr="00323A7E" w:rsidRDefault="008B5748" w:rsidP="00884A2B">
      <w:pPr>
        <w:pStyle w:val="ab"/>
        <w:numPr>
          <w:ilvl w:val="0"/>
          <w:numId w:val="1"/>
        </w:numPr>
        <w:tabs>
          <w:tab w:val="left" w:pos="993"/>
        </w:tabs>
        <w:ind w:left="0" w:firstLine="567"/>
        <w:jc w:val="both"/>
      </w:pPr>
      <w:r>
        <w:rPr>
          <w:lang w:val="uk-UA"/>
        </w:rPr>
        <w:lastRenderedPageBreak/>
        <w:t>екології – 1 (0,4</w:t>
      </w:r>
      <w:r w:rsidR="00323A7E">
        <w:rPr>
          <w:lang w:val="uk-UA"/>
        </w:rPr>
        <w:t>%);</w:t>
      </w:r>
    </w:p>
    <w:p w:rsidR="00323A7E" w:rsidRPr="00323A7E" w:rsidRDefault="008B5748" w:rsidP="00884A2B">
      <w:pPr>
        <w:pStyle w:val="ab"/>
        <w:numPr>
          <w:ilvl w:val="0"/>
          <w:numId w:val="1"/>
        </w:numPr>
        <w:tabs>
          <w:tab w:val="left" w:pos="993"/>
        </w:tabs>
        <w:ind w:left="0" w:firstLine="567"/>
        <w:jc w:val="both"/>
      </w:pPr>
      <w:r>
        <w:rPr>
          <w:lang w:val="uk-UA"/>
        </w:rPr>
        <w:t>захисту прав дітей – 2 (0,9</w:t>
      </w:r>
      <w:r w:rsidR="00323A7E">
        <w:rPr>
          <w:lang w:val="uk-UA"/>
        </w:rPr>
        <w:t>%);</w:t>
      </w:r>
    </w:p>
    <w:p w:rsidR="00323A7E" w:rsidRPr="00323A7E" w:rsidRDefault="008B5748" w:rsidP="00884A2B">
      <w:pPr>
        <w:pStyle w:val="ab"/>
        <w:numPr>
          <w:ilvl w:val="0"/>
          <w:numId w:val="1"/>
        </w:numPr>
        <w:tabs>
          <w:tab w:val="left" w:pos="993"/>
        </w:tabs>
        <w:ind w:left="0" w:firstLine="567"/>
        <w:jc w:val="both"/>
      </w:pPr>
      <w:r>
        <w:rPr>
          <w:lang w:val="uk-UA"/>
        </w:rPr>
        <w:t>освіти- 1 (0,4</w:t>
      </w:r>
      <w:r w:rsidR="00323A7E">
        <w:rPr>
          <w:lang w:val="uk-UA"/>
        </w:rPr>
        <w:t>%);</w:t>
      </w:r>
    </w:p>
    <w:p w:rsidR="00323A7E" w:rsidRPr="00191F45" w:rsidRDefault="00323A7E" w:rsidP="00884A2B">
      <w:pPr>
        <w:pStyle w:val="ab"/>
        <w:numPr>
          <w:ilvl w:val="0"/>
          <w:numId w:val="1"/>
        </w:numPr>
        <w:tabs>
          <w:tab w:val="left" w:pos="993"/>
        </w:tabs>
        <w:ind w:left="0" w:firstLine="567"/>
        <w:jc w:val="both"/>
      </w:pPr>
      <w:r>
        <w:rPr>
          <w:lang w:val="uk-UA"/>
        </w:rPr>
        <w:t>діяльності місцевих о</w:t>
      </w:r>
      <w:r w:rsidR="008B5748">
        <w:rPr>
          <w:lang w:val="uk-UA"/>
        </w:rPr>
        <w:t>рганів виконавчої влади – 2 (0,9</w:t>
      </w:r>
      <w:r>
        <w:rPr>
          <w:lang w:val="uk-UA"/>
        </w:rPr>
        <w:t>%);</w:t>
      </w:r>
    </w:p>
    <w:p w:rsidR="00191F45" w:rsidRPr="00323A7E" w:rsidRDefault="00191F45" w:rsidP="00884A2B">
      <w:pPr>
        <w:pStyle w:val="ab"/>
        <w:numPr>
          <w:ilvl w:val="0"/>
          <w:numId w:val="1"/>
        </w:numPr>
        <w:tabs>
          <w:tab w:val="left" w:pos="993"/>
        </w:tabs>
        <w:ind w:left="0" w:firstLine="567"/>
        <w:jc w:val="both"/>
      </w:pPr>
      <w:r>
        <w:rPr>
          <w:lang w:val="uk-UA"/>
        </w:rPr>
        <w:t>діяльності орга</w:t>
      </w:r>
      <w:r w:rsidR="00323A7E">
        <w:rPr>
          <w:lang w:val="uk-UA"/>
        </w:rPr>
        <w:t>н</w:t>
      </w:r>
      <w:r w:rsidR="008B5748">
        <w:rPr>
          <w:lang w:val="uk-UA"/>
        </w:rPr>
        <w:t>ів місцевого самоврядування – 10(0,4</w:t>
      </w:r>
      <w:r>
        <w:rPr>
          <w:lang w:val="uk-UA"/>
        </w:rPr>
        <w:t>%);</w:t>
      </w:r>
    </w:p>
    <w:p w:rsidR="00323A7E" w:rsidRPr="00323A7E" w:rsidRDefault="00323A7E" w:rsidP="00884A2B">
      <w:pPr>
        <w:pStyle w:val="ab"/>
        <w:numPr>
          <w:ilvl w:val="0"/>
          <w:numId w:val="1"/>
        </w:numPr>
        <w:tabs>
          <w:tab w:val="left" w:pos="993"/>
        </w:tabs>
        <w:ind w:left="0" w:firstLine="567"/>
        <w:jc w:val="both"/>
      </w:pPr>
      <w:r>
        <w:rPr>
          <w:lang w:val="uk-UA"/>
        </w:rPr>
        <w:t>діяльності</w:t>
      </w:r>
      <w:r w:rsidR="008B5748">
        <w:rPr>
          <w:lang w:val="uk-UA"/>
        </w:rPr>
        <w:t xml:space="preserve"> підприємств та установ – 2 (0,9</w:t>
      </w:r>
      <w:r>
        <w:rPr>
          <w:lang w:val="uk-UA"/>
        </w:rPr>
        <w:t>%);</w:t>
      </w:r>
    </w:p>
    <w:p w:rsidR="00323A7E" w:rsidRPr="0051106B" w:rsidRDefault="008B5748" w:rsidP="00884A2B">
      <w:pPr>
        <w:pStyle w:val="ab"/>
        <w:numPr>
          <w:ilvl w:val="0"/>
          <w:numId w:val="1"/>
        </w:numPr>
        <w:tabs>
          <w:tab w:val="left" w:pos="993"/>
        </w:tabs>
        <w:ind w:left="0" w:firstLine="567"/>
        <w:jc w:val="both"/>
      </w:pPr>
      <w:r>
        <w:rPr>
          <w:lang w:val="uk-UA"/>
        </w:rPr>
        <w:t>обороноздатності – 1 (0,4</w:t>
      </w:r>
      <w:r w:rsidR="00323A7E">
        <w:rPr>
          <w:lang w:val="uk-UA"/>
        </w:rPr>
        <w:t>%);</w:t>
      </w:r>
    </w:p>
    <w:p w:rsidR="0051106B" w:rsidRPr="004F0127" w:rsidRDefault="004F0127" w:rsidP="00884A2B">
      <w:pPr>
        <w:pStyle w:val="ab"/>
        <w:numPr>
          <w:ilvl w:val="0"/>
          <w:numId w:val="1"/>
        </w:numPr>
        <w:tabs>
          <w:tab w:val="left" w:pos="993"/>
        </w:tabs>
        <w:ind w:left="0" w:firstLine="567"/>
        <w:jc w:val="both"/>
      </w:pPr>
      <w:r>
        <w:rPr>
          <w:lang w:val="uk-UA"/>
        </w:rPr>
        <w:t>з архівних питань –</w:t>
      </w:r>
      <w:r w:rsidR="00323A7E">
        <w:rPr>
          <w:lang w:val="uk-UA"/>
        </w:rPr>
        <w:t>1</w:t>
      </w:r>
      <w:r w:rsidR="008B5748">
        <w:rPr>
          <w:lang w:val="uk-UA"/>
        </w:rPr>
        <w:t>44</w:t>
      </w:r>
      <w:r>
        <w:rPr>
          <w:lang w:val="uk-UA"/>
        </w:rPr>
        <w:t xml:space="preserve"> </w:t>
      </w:r>
      <w:r w:rsidR="0051106B">
        <w:rPr>
          <w:lang w:val="uk-UA"/>
        </w:rPr>
        <w:t>(</w:t>
      </w:r>
      <w:r w:rsidR="008B5748">
        <w:rPr>
          <w:lang w:val="uk-UA"/>
        </w:rPr>
        <w:t>64</w:t>
      </w:r>
      <w:r w:rsidR="0051106B">
        <w:rPr>
          <w:lang w:val="uk-UA"/>
        </w:rPr>
        <w:t>%)</w:t>
      </w:r>
      <w:r>
        <w:rPr>
          <w:lang w:val="uk-UA"/>
        </w:rPr>
        <w:t>;</w:t>
      </w:r>
    </w:p>
    <w:p w:rsidR="004F0127" w:rsidRDefault="004F0127" w:rsidP="00884A2B">
      <w:pPr>
        <w:pStyle w:val="ab"/>
        <w:numPr>
          <w:ilvl w:val="0"/>
          <w:numId w:val="1"/>
        </w:numPr>
        <w:tabs>
          <w:tab w:val="left" w:pos="993"/>
        </w:tabs>
        <w:ind w:left="0" w:firstLine="567"/>
        <w:jc w:val="both"/>
      </w:pPr>
      <w:r>
        <w:rPr>
          <w:lang w:val="uk-UA"/>
        </w:rPr>
        <w:t xml:space="preserve">інших питань </w:t>
      </w:r>
      <w:r w:rsidR="00191F45">
        <w:rPr>
          <w:lang w:val="uk-UA"/>
        </w:rPr>
        <w:t>–</w:t>
      </w:r>
      <w:r>
        <w:rPr>
          <w:lang w:val="uk-UA"/>
        </w:rPr>
        <w:t xml:space="preserve"> </w:t>
      </w:r>
      <w:r w:rsidR="008B5748">
        <w:rPr>
          <w:lang w:val="uk-UA"/>
        </w:rPr>
        <w:t>18</w:t>
      </w:r>
      <w:r w:rsidR="00191F45">
        <w:rPr>
          <w:lang w:val="uk-UA"/>
        </w:rPr>
        <w:t xml:space="preserve"> </w:t>
      </w:r>
      <w:r>
        <w:rPr>
          <w:lang w:val="uk-UA"/>
        </w:rPr>
        <w:t>(</w:t>
      </w:r>
      <w:r w:rsidR="008B5748">
        <w:rPr>
          <w:lang w:val="uk-UA"/>
        </w:rPr>
        <w:t>8</w:t>
      </w:r>
      <w:r>
        <w:rPr>
          <w:lang w:val="uk-UA"/>
        </w:rPr>
        <w:t>%).</w:t>
      </w:r>
    </w:p>
    <w:p w:rsidR="005B51A6" w:rsidRDefault="003F4A1C" w:rsidP="00884A2B">
      <w:pPr>
        <w:pStyle w:val="ab"/>
        <w:ind w:left="709" w:firstLine="567"/>
        <w:jc w:val="both"/>
        <w:rPr>
          <w:lang w:val="uk-UA"/>
        </w:rPr>
      </w:pPr>
      <w:r>
        <w:rPr>
          <w:lang w:val="uk-UA"/>
        </w:rPr>
        <w:t>Пр</w:t>
      </w:r>
      <w:r w:rsidR="004D4657">
        <w:rPr>
          <w:lang w:val="uk-UA"/>
        </w:rPr>
        <w:t>отягом аналогічного періоду 2021</w:t>
      </w:r>
      <w:r>
        <w:rPr>
          <w:lang w:val="uk-UA"/>
        </w:rPr>
        <w:t xml:space="preserve"> року найбільш актуальними були питання :</w:t>
      </w:r>
    </w:p>
    <w:p w:rsidR="00A171CF" w:rsidRDefault="00A171CF" w:rsidP="00A171CF">
      <w:pPr>
        <w:pStyle w:val="ab"/>
        <w:numPr>
          <w:ilvl w:val="0"/>
          <w:numId w:val="1"/>
        </w:numPr>
        <w:tabs>
          <w:tab w:val="left" w:pos="993"/>
        </w:tabs>
        <w:ind w:left="0" w:firstLine="709"/>
        <w:jc w:val="both"/>
      </w:pPr>
      <w:r>
        <w:rPr>
          <w:lang w:val="uk-UA"/>
        </w:rPr>
        <w:t>комунального господарства ( водопостачання, електропостачання, ремонту доріг, газифі</w:t>
      </w:r>
      <w:r w:rsidR="008B5748">
        <w:rPr>
          <w:lang w:val="uk-UA"/>
        </w:rPr>
        <w:t>кації населених пунктів тощо)- 5 (1</w:t>
      </w:r>
      <w:r>
        <w:rPr>
          <w:lang w:val="uk-UA"/>
        </w:rPr>
        <w:t>,1%);</w:t>
      </w:r>
    </w:p>
    <w:p w:rsidR="00A171CF" w:rsidRPr="005B50BF" w:rsidRDefault="00A171CF" w:rsidP="00A171CF">
      <w:pPr>
        <w:pStyle w:val="ab"/>
        <w:numPr>
          <w:ilvl w:val="0"/>
          <w:numId w:val="1"/>
        </w:numPr>
        <w:tabs>
          <w:tab w:val="left" w:pos="993"/>
        </w:tabs>
        <w:ind w:left="0" w:firstLine="709"/>
        <w:jc w:val="both"/>
      </w:pPr>
      <w:r>
        <w:rPr>
          <w:lang w:val="uk-UA"/>
        </w:rPr>
        <w:t xml:space="preserve">сім’ї, дітей та молоді, усиновлення, встановлення опіки, позбавлення </w:t>
      </w:r>
      <w:r w:rsidR="008B5748">
        <w:rPr>
          <w:lang w:val="uk-UA"/>
        </w:rPr>
        <w:t>батьківських прав тощо- 33 (7,4</w:t>
      </w:r>
      <w:r>
        <w:rPr>
          <w:lang w:val="uk-UA"/>
        </w:rPr>
        <w:t>%);</w:t>
      </w:r>
    </w:p>
    <w:p w:rsidR="00A171CF" w:rsidRDefault="00A171CF" w:rsidP="00A171CF">
      <w:pPr>
        <w:pStyle w:val="ab"/>
        <w:numPr>
          <w:ilvl w:val="0"/>
          <w:numId w:val="1"/>
        </w:numPr>
        <w:tabs>
          <w:tab w:val="left" w:pos="993"/>
        </w:tabs>
        <w:ind w:left="0" w:firstLine="709"/>
        <w:jc w:val="both"/>
      </w:pPr>
      <w:r>
        <w:rPr>
          <w:lang w:val="uk-UA"/>
        </w:rPr>
        <w:t>еколо</w:t>
      </w:r>
      <w:r w:rsidR="008B5748">
        <w:rPr>
          <w:lang w:val="uk-UA"/>
        </w:rPr>
        <w:t>гії та природних ресурсів-5 (1,1</w:t>
      </w:r>
      <w:r>
        <w:rPr>
          <w:lang w:val="uk-UA"/>
        </w:rPr>
        <w:t>%);</w:t>
      </w:r>
    </w:p>
    <w:p w:rsidR="00A171CF" w:rsidRPr="0040586F" w:rsidRDefault="008B5748" w:rsidP="00A171CF">
      <w:pPr>
        <w:pStyle w:val="ab"/>
        <w:numPr>
          <w:ilvl w:val="0"/>
          <w:numId w:val="1"/>
        </w:numPr>
        <w:tabs>
          <w:tab w:val="left" w:pos="993"/>
        </w:tabs>
        <w:ind w:left="0" w:firstLine="709"/>
        <w:jc w:val="both"/>
      </w:pPr>
      <w:r>
        <w:rPr>
          <w:lang w:val="uk-UA"/>
        </w:rPr>
        <w:t>житлової політики – 6 (1,4</w:t>
      </w:r>
      <w:r w:rsidR="00A171CF">
        <w:rPr>
          <w:lang w:val="uk-UA"/>
        </w:rPr>
        <w:t>%);</w:t>
      </w:r>
    </w:p>
    <w:p w:rsidR="00A171CF" w:rsidRPr="0040586F" w:rsidRDefault="00A171CF" w:rsidP="00A171CF">
      <w:pPr>
        <w:pStyle w:val="ab"/>
        <w:numPr>
          <w:ilvl w:val="0"/>
          <w:numId w:val="1"/>
        </w:numPr>
        <w:tabs>
          <w:tab w:val="left" w:pos="993"/>
        </w:tabs>
        <w:ind w:left="0" w:firstLine="709"/>
        <w:jc w:val="both"/>
      </w:pPr>
      <w:r>
        <w:rPr>
          <w:lang w:val="uk-UA"/>
        </w:rPr>
        <w:t>соціального захисту( надання матеріальної допомоги, призначення соціальн</w:t>
      </w:r>
      <w:r w:rsidR="008B5748">
        <w:rPr>
          <w:lang w:val="uk-UA"/>
        </w:rPr>
        <w:t>их виплат та субсидій тощо) – 18 (1,8</w:t>
      </w:r>
      <w:r>
        <w:rPr>
          <w:lang w:val="uk-UA"/>
        </w:rPr>
        <w:t>%)</w:t>
      </w:r>
      <w:r w:rsidRPr="00BE76E4">
        <w:t>;</w:t>
      </w:r>
    </w:p>
    <w:p w:rsidR="00A171CF" w:rsidRPr="0040586F" w:rsidRDefault="008B5748" w:rsidP="00A171CF">
      <w:pPr>
        <w:pStyle w:val="ab"/>
        <w:numPr>
          <w:ilvl w:val="0"/>
          <w:numId w:val="1"/>
        </w:numPr>
        <w:tabs>
          <w:tab w:val="left" w:pos="993"/>
        </w:tabs>
        <w:ind w:left="0" w:firstLine="709"/>
        <w:jc w:val="both"/>
      </w:pPr>
      <w:r>
        <w:rPr>
          <w:lang w:val="uk-UA"/>
        </w:rPr>
        <w:t>з архівних питань – 257 (57,8</w:t>
      </w:r>
      <w:r w:rsidR="00A171CF">
        <w:rPr>
          <w:lang w:val="uk-UA"/>
        </w:rPr>
        <w:t>%);</w:t>
      </w:r>
    </w:p>
    <w:p w:rsidR="00A171CF" w:rsidRDefault="00A171CF" w:rsidP="00A171CF">
      <w:pPr>
        <w:pStyle w:val="ab"/>
        <w:numPr>
          <w:ilvl w:val="0"/>
          <w:numId w:val="1"/>
        </w:numPr>
        <w:tabs>
          <w:tab w:val="left" w:pos="993"/>
        </w:tabs>
        <w:ind w:left="0" w:firstLine="709"/>
        <w:jc w:val="both"/>
      </w:pPr>
      <w:r>
        <w:rPr>
          <w:lang w:val="uk-UA"/>
        </w:rPr>
        <w:t>аграрної політики і земельних відносин (виготовлення землев</w:t>
      </w:r>
      <w:r w:rsidR="008B5748">
        <w:rPr>
          <w:lang w:val="uk-UA"/>
        </w:rPr>
        <w:t>порядної документації тощо) – 14 (3,2</w:t>
      </w:r>
      <w:r>
        <w:rPr>
          <w:lang w:val="uk-UA"/>
        </w:rPr>
        <w:t>%);</w:t>
      </w:r>
    </w:p>
    <w:p w:rsidR="00A171CF" w:rsidRPr="0040586F" w:rsidRDefault="00A171CF" w:rsidP="00A171CF">
      <w:pPr>
        <w:pStyle w:val="ab"/>
        <w:numPr>
          <w:ilvl w:val="0"/>
          <w:numId w:val="1"/>
        </w:numPr>
        <w:tabs>
          <w:tab w:val="left" w:pos="993"/>
        </w:tabs>
        <w:ind w:left="0" w:firstLine="709"/>
        <w:jc w:val="both"/>
      </w:pPr>
      <w:r>
        <w:rPr>
          <w:lang w:val="uk-UA"/>
        </w:rPr>
        <w:t>охорони здоров’я-3 (0,9%);</w:t>
      </w:r>
    </w:p>
    <w:p w:rsidR="00A171CF" w:rsidRPr="008C6206" w:rsidRDefault="00A171CF" w:rsidP="00A171CF">
      <w:pPr>
        <w:pStyle w:val="ab"/>
        <w:numPr>
          <w:ilvl w:val="0"/>
          <w:numId w:val="1"/>
        </w:numPr>
        <w:tabs>
          <w:tab w:val="left" w:pos="993"/>
        </w:tabs>
        <w:ind w:left="0" w:firstLine="709"/>
        <w:jc w:val="both"/>
      </w:pPr>
      <w:r>
        <w:rPr>
          <w:lang w:val="uk-UA"/>
        </w:rPr>
        <w:t>діяльності ор</w:t>
      </w:r>
      <w:r w:rsidR="008B5748">
        <w:rPr>
          <w:lang w:val="uk-UA"/>
        </w:rPr>
        <w:t>ганів місцевого самоврядування-7 (6,1</w:t>
      </w:r>
      <w:r>
        <w:rPr>
          <w:lang w:val="uk-UA"/>
        </w:rPr>
        <w:t>%);</w:t>
      </w:r>
    </w:p>
    <w:p w:rsidR="00A171CF" w:rsidRDefault="00B80591" w:rsidP="00A171CF">
      <w:pPr>
        <w:ind w:firstLine="567"/>
        <w:jc w:val="both"/>
        <w:rPr>
          <w:lang w:val="uk-UA"/>
        </w:rPr>
      </w:pPr>
      <w:r>
        <w:rPr>
          <w:lang w:val="uk-UA"/>
        </w:rPr>
        <w:t>інші питання-88 (19,8</w:t>
      </w:r>
      <w:r w:rsidR="00A171CF">
        <w:rPr>
          <w:lang w:val="uk-UA"/>
        </w:rPr>
        <w:t>%).</w:t>
      </w:r>
    </w:p>
    <w:p w:rsidR="005B51A6" w:rsidRDefault="00A171CF" w:rsidP="00A171CF">
      <w:pPr>
        <w:ind w:firstLine="567"/>
        <w:jc w:val="both"/>
        <w:rPr>
          <w:lang w:val="uk-UA"/>
        </w:rPr>
      </w:pPr>
      <w:r>
        <w:rPr>
          <w:lang w:val="uk-UA"/>
        </w:rPr>
        <w:t xml:space="preserve">         </w:t>
      </w:r>
      <w:r w:rsidR="003F4A1C">
        <w:rPr>
          <w:lang w:val="uk-UA"/>
        </w:rPr>
        <w:t>Розгляду звернень даних напрямків приділяється особлива увага та посилено контроль за наданням повних та обґрунтованих відповідей.</w:t>
      </w:r>
    </w:p>
    <w:p w:rsidR="005B51A6" w:rsidRDefault="003F4A1C" w:rsidP="00884A2B">
      <w:pPr>
        <w:ind w:firstLine="567"/>
        <w:jc w:val="both"/>
        <w:rPr>
          <w:lang w:val="uk-UA"/>
        </w:rPr>
      </w:pPr>
      <w:r>
        <w:rPr>
          <w:lang w:val="uk-UA"/>
        </w:rPr>
        <w:t>Щодо всіх звернень було вжито визначених законодавством заходів, для вирішення порушених питань у зверненнях надавалися відповідні доручення. Усі заявники в обов’язковому порядку отримують вичерпні письмові відповіді у строк встановлений законодавством, надаються роз’яснення щодо порядку оскарження прийнятих за розглядом звернень рішень. Якщо заявник бажає взяти участь у розгляді звернення, він запрошується до адміністрації, де йому надається можливість особисто викласти аргументи, брати участь у засіданні комісій та знайомитися з матеріалами перевірок.</w:t>
      </w:r>
    </w:p>
    <w:p w:rsidR="005B51A6" w:rsidRDefault="00262DD6" w:rsidP="00884A2B">
      <w:pPr>
        <w:ind w:firstLine="567"/>
        <w:jc w:val="both"/>
        <w:rPr>
          <w:lang w:val="uk-UA"/>
        </w:rPr>
      </w:pPr>
      <w:r>
        <w:rPr>
          <w:lang w:val="uk-UA"/>
        </w:rPr>
        <w:t xml:space="preserve"> </w:t>
      </w:r>
      <w:r w:rsidR="003F4A1C">
        <w:rPr>
          <w:lang w:val="uk-UA"/>
        </w:rPr>
        <w:t>Від представників пільг</w:t>
      </w:r>
      <w:r w:rsidR="00D47DA4">
        <w:rPr>
          <w:lang w:val="uk-UA"/>
        </w:rPr>
        <w:t>ової категорії гр</w:t>
      </w:r>
      <w:r w:rsidR="00044A21">
        <w:rPr>
          <w:lang w:val="uk-UA"/>
        </w:rPr>
        <w:t>омадян за 12</w:t>
      </w:r>
      <w:r w:rsidR="004F0882">
        <w:rPr>
          <w:lang w:val="uk-UA"/>
        </w:rPr>
        <w:t xml:space="preserve"> місяців</w:t>
      </w:r>
      <w:r w:rsidR="00D47DA4">
        <w:rPr>
          <w:lang w:val="uk-UA"/>
        </w:rPr>
        <w:t xml:space="preserve"> </w:t>
      </w:r>
      <w:r w:rsidR="004D4657">
        <w:rPr>
          <w:lang w:val="uk-UA"/>
        </w:rPr>
        <w:t>2022</w:t>
      </w:r>
      <w:r w:rsidR="004F0127">
        <w:rPr>
          <w:lang w:val="uk-UA"/>
        </w:rPr>
        <w:t xml:space="preserve"> року отримано </w:t>
      </w:r>
      <w:r w:rsidR="00B94FAE">
        <w:rPr>
          <w:lang w:val="uk-UA"/>
        </w:rPr>
        <w:t>35</w:t>
      </w:r>
      <w:r w:rsidR="004F0127">
        <w:rPr>
          <w:lang w:val="uk-UA"/>
        </w:rPr>
        <w:t xml:space="preserve">        </w:t>
      </w:r>
      <w:r w:rsidR="00B94FAE">
        <w:rPr>
          <w:lang w:val="uk-UA"/>
        </w:rPr>
        <w:t xml:space="preserve"> звернень (15,6</w:t>
      </w:r>
      <w:r w:rsidR="00884A2B">
        <w:rPr>
          <w:lang w:val="uk-UA"/>
        </w:rPr>
        <w:t xml:space="preserve">%) </w:t>
      </w:r>
      <w:r w:rsidR="003F4A1C">
        <w:rPr>
          <w:lang w:val="uk-UA"/>
        </w:rPr>
        <w:t xml:space="preserve">, в яких були порушені питання </w:t>
      </w:r>
      <w:r>
        <w:rPr>
          <w:lang w:val="uk-UA"/>
        </w:rPr>
        <w:t xml:space="preserve">землекористування, </w:t>
      </w:r>
      <w:r w:rsidR="00884A2B">
        <w:rPr>
          <w:lang w:val="uk-UA"/>
        </w:rPr>
        <w:t xml:space="preserve">соціального захисту, </w:t>
      </w:r>
      <w:r w:rsidR="00295938">
        <w:rPr>
          <w:lang w:val="uk-UA"/>
        </w:rPr>
        <w:t xml:space="preserve">комунального господарства, </w:t>
      </w:r>
      <w:r w:rsidR="00884A2B">
        <w:rPr>
          <w:lang w:val="uk-UA"/>
        </w:rPr>
        <w:t>діяльності органів місцевого самоврядування</w:t>
      </w:r>
      <w:r w:rsidR="00001474">
        <w:rPr>
          <w:lang w:val="uk-UA"/>
        </w:rPr>
        <w:t xml:space="preserve"> та житлової політики</w:t>
      </w:r>
      <w:r w:rsidR="003F4A1C">
        <w:rPr>
          <w:lang w:val="uk-UA"/>
        </w:rPr>
        <w:t>. Керівництво районної державної адміністрації приділяє особливу увагу вирішенню проблем, порушених у зверненнях цих категорій громадян, звернення вказаної категорії громадян знаходяться на особливому контролі.</w:t>
      </w:r>
    </w:p>
    <w:p w:rsidR="005B51A6" w:rsidRDefault="003F4A1C" w:rsidP="00884A2B">
      <w:pPr>
        <w:ind w:firstLine="567"/>
        <w:jc w:val="both"/>
        <w:rPr>
          <w:lang w:val="uk-UA"/>
        </w:rPr>
      </w:pPr>
      <w:r>
        <w:rPr>
          <w:lang w:val="uk-UA"/>
        </w:rPr>
        <w:t>Згідно розпорядження голови районної державної адміністрації №1095/А-2012 від 22.11.2012 функціонує постійна гаряча телефонна</w:t>
      </w:r>
      <w:r w:rsidR="00044A21">
        <w:rPr>
          <w:lang w:val="uk-UA"/>
        </w:rPr>
        <w:t xml:space="preserve"> лінія. Протягом 12</w:t>
      </w:r>
      <w:r w:rsidR="00295938">
        <w:rPr>
          <w:lang w:val="uk-UA"/>
        </w:rPr>
        <w:t xml:space="preserve"> місяців</w:t>
      </w:r>
      <w:r w:rsidR="004D4657">
        <w:rPr>
          <w:lang w:val="uk-UA"/>
        </w:rPr>
        <w:t xml:space="preserve"> 2022</w:t>
      </w:r>
      <w:r w:rsidR="00B94FAE">
        <w:rPr>
          <w:lang w:val="uk-UA"/>
        </w:rPr>
        <w:t xml:space="preserve"> року надійшло 6 звернень (2,7</w:t>
      </w:r>
      <w:r w:rsidR="00884A2B">
        <w:rPr>
          <w:lang w:val="uk-UA"/>
        </w:rPr>
        <w:t>%)</w:t>
      </w:r>
      <w:r w:rsidR="0051106B">
        <w:rPr>
          <w:lang w:val="uk-UA"/>
        </w:rPr>
        <w:t>.</w:t>
      </w:r>
    </w:p>
    <w:p w:rsidR="005B51A6" w:rsidRDefault="003F4A1C" w:rsidP="00884A2B">
      <w:pPr>
        <w:ind w:firstLine="567"/>
        <w:jc w:val="both"/>
        <w:rPr>
          <w:lang w:val="uk-UA"/>
        </w:rPr>
      </w:pPr>
      <w:r>
        <w:rPr>
          <w:lang w:val="uk-UA"/>
        </w:rPr>
        <w:t>Для надання допомоги громадянам, що звертаються до районної державної адміністрації, розміщено стенд з інформацією, яка постійно оновлюється, про структуру районної державної адміністрації з наданням адреси, телефонів, прізвищ посадових осіб, іншими матеріалами, які допомагають громадянам конкретизувати свої звернення на адресу того чи іншого керівника. Також розроблені зразки заяв, які розміщені на інформаційному стенді та офіційному веб – сайті районної державної адміністрації, завдяки яким громадяни мають можливість правильно оформити звернення та уникнути повернення та відмови у розгляді звернення на підставі статей 5 ,7, 8 Закону України «Про звернення громадян».</w:t>
      </w:r>
    </w:p>
    <w:p w:rsidR="005B51A6" w:rsidRDefault="003F4A1C" w:rsidP="00884A2B">
      <w:pPr>
        <w:ind w:firstLine="567"/>
        <w:jc w:val="both"/>
        <w:rPr>
          <w:lang w:val="uk-UA"/>
        </w:rPr>
      </w:pPr>
      <w:r>
        <w:rPr>
          <w:lang w:val="uk-UA"/>
        </w:rPr>
        <w:lastRenderedPageBreak/>
        <w:t>У районних засобах масової інформації та на офіційному веб-сайті районної державної адміністрації постійно оприлюднюється інформація, що стосується звернень громадян, поновлюється окрема сторінка сайту районної державної адміністрації.</w:t>
      </w:r>
    </w:p>
    <w:p w:rsidR="005B51A6" w:rsidRDefault="003F4A1C" w:rsidP="00884A2B">
      <w:pPr>
        <w:ind w:firstLine="567"/>
        <w:jc w:val="both"/>
        <w:rPr>
          <w:lang w:val="uk-UA"/>
        </w:rPr>
      </w:pPr>
      <w:r>
        <w:rPr>
          <w:lang w:val="uk-UA"/>
        </w:rPr>
        <w:t xml:space="preserve">Розпорядженням </w:t>
      </w:r>
      <w:r w:rsidR="00810E21">
        <w:rPr>
          <w:lang w:val="uk-UA"/>
        </w:rPr>
        <w:t xml:space="preserve">голови районної державної адміністрації від 28 грудня 2018 року №966/А-2018 </w:t>
      </w:r>
      <w:r>
        <w:rPr>
          <w:lang w:val="uk-UA"/>
        </w:rPr>
        <w:t>затверджено склад та Положення про постійну діючу комісію з питань розгляду звернень громадян при Роздільнянській районній державній адміні</w:t>
      </w:r>
      <w:r w:rsidR="0051106B">
        <w:rPr>
          <w:lang w:val="uk-UA"/>
        </w:rPr>
        <w:t xml:space="preserve">страції. </w:t>
      </w:r>
      <w:r>
        <w:rPr>
          <w:lang w:val="uk-UA"/>
        </w:rPr>
        <w:t>Підсумки роботи комісії оформлюються протоколами та рішеннями, які направляються причетним згідно з наданими дорученнями.</w:t>
      </w:r>
    </w:p>
    <w:p w:rsidR="004809D8" w:rsidRDefault="00F73901" w:rsidP="00B94FAE">
      <w:pPr>
        <w:autoSpaceDE w:val="0"/>
        <w:autoSpaceDN w:val="0"/>
        <w:adjustRightInd w:val="0"/>
        <w:ind w:firstLine="567"/>
        <w:jc w:val="both"/>
        <w:rPr>
          <w:rFonts w:eastAsia="Calibri"/>
          <w:lang w:val="uk-UA" w:eastAsia="uk-UA"/>
        </w:rPr>
      </w:pPr>
      <w:bookmarkStart w:id="0" w:name="_GoBack"/>
      <w:bookmarkEnd w:id="0"/>
      <w:r>
        <w:rPr>
          <w:rFonts w:eastAsia="Calibri"/>
          <w:lang w:val="uk-UA" w:eastAsia="uk-UA"/>
        </w:rPr>
        <w:t>Відповідно до постанови Кабінету Міністрів України від 11.03.2020 року № 211</w:t>
      </w:r>
      <w:r w:rsidR="004809D8">
        <w:rPr>
          <w:rFonts w:eastAsia="Calibri"/>
          <w:lang w:val="uk-UA" w:eastAsia="uk-UA"/>
        </w:rPr>
        <w:t xml:space="preserve"> </w:t>
      </w:r>
      <w:r>
        <w:rPr>
          <w:rFonts w:eastAsia="Calibri"/>
          <w:lang w:val="uk-UA" w:eastAsia="uk-UA"/>
        </w:rPr>
        <w:t>«Про запобігання поширенню на території України коронавірусу» (зі змінами внесеними</w:t>
      </w:r>
      <w:r w:rsidR="004809D8">
        <w:rPr>
          <w:rFonts w:eastAsia="Calibri"/>
          <w:lang w:val="uk-UA" w:eastAsia="uk-UA"/>
        </w:rPr>
        <w:t xml:space="preserve"> </w:t>
      </w:r>
      <w:r>
        <w:rPr>
          <w:rFonts w:eastAsia="Calibri"/>
          <w:lang w:val="uk-UA" w:eastAsia="uk-UA"/>
        </w:rPr>
        <w:t xml:space="preserve">постановою Кабінету Міністрів України від 16.03.2020 року № 215), </w:t>
      </w:r>
      <w:r w:rsidR="004809D8">
        <w:rPr>
          <w:rFonts w:eastAsia="Calibri"/>
          <w:lang w:val="uk-UA" w:eastAsia="uk-UA"/>
        </w:rPr>
        <w:t>відповідно до розпорядження голови Роздільнянської районної державної адміністрації</w:t>
      </w:r>
      <w:r w:rsidR="004809D8" w:rsidRPr="004809D8">
        <w:rPr>
          <w:rFonts w:eastAsia="Calibri"/>
          <w:lang w:val="uk-UA" w:eastAsia="uk-UA"/>
        </w:rPr>
        <w:t xml:space="preserve"> </w:t>
      </w:r>
      <w:r w:rsidR="004809D8">
        <w:rPr>
          <w:rFonts w:eastAsia="Calibri"/>
          <w:lang w:val="uk-UA" w:eastAsia="uk-UA"/>
        </w:rPr>
        <w:t>від    17 березня 2020 року №162/А-2020</w:t>
      </w:r>
      <w:r w:rsidR="00532360">
        <w:rPr>
          <w:rFonts w:eastAsia="Calibri"/>
          <w:lang w:val="uk-UA" w:eastAsia="uk-UA"/>
        </w:rPr>
        <w:t xml:space="preserve"> </w:t>
      </w:r>
      <w:r w:rsidR="00532360" w:rsidRPr="00532360">
        <w:rPr>
          <w:rFonts w:eastAsia="Calibri"/>
          <w:lang w:val="uk-UA" w:eastAsia="uk-UA"/>
        </w:rPr>
        <w:t xml:space="preserve">(зі змінами) </w:t>
      </w:r>
      <w:r w:rsidR="004809D8">
        <w:rPr>
          <w:rFonts w:eastAsia="Calibri"/>
          <w:lang w:val="uk-UA" w:eastAsia="uk-UA"/>
        </w:rPr>
        <w:t xml:space="preserve"> з метою забезпечення санітарно – епідеміологічного благополуччя працівників Роздільнянської районної державної адміністрації, </w:t>
      </w:r>
      <w:r>
        <w:rPr>
          <w:rFonts w:eastAsia="Calibri"/>
          <w:lang w:val="uk-UA" w:eastAsia="uk-UA"/>
        </w:rPr>
        <w:t>на виконання</w:t>
      </w:r>
      <w:r w:rsidR="004809D8">
        <w:rPr>
          <w:rFonts w:eastAsia="Calibri"/>
          <w:lang w:val="uk-UA" w:eastAsia="uk-UA"/>
        </w:rPr>
        <w:t xml:space="preserve"> </w:t>
      </w:r>
      <w:r w:rsidR="00B94FAE" w:rsidRPr="00B94FAE">
        <w:rPr>
          <w:rFonts w:eastAsia="Calibri"/>
          <w:lang w:val="uk-UA" w:eastAsia="uk-UA"/>
        </w:rPr>
        <w:t>Указ</w:t>
      </w:r>
      <w:r w:rsidR="00B94FAE">
        <w:rPr>
          <w:rFonts w:eastAsia="Calibri"/>
          <w:lang w:val="uk-UA" w:eastAsia="uk-UA"/>
        </w:rPr>
        <w:t xml:space="preserve">у Президента України </w:t>
      </w:r>
      <w:r w:rsidR="00B94FAE" w:rsidRPr="00B94FAE">
        <w:rPr>
          <w:rFonts w:eastAsia="Calibri"/>
          <w:lang w:val="uk-UA" w:eastAsia="uk-UA"/>
        </w:rPr>
        <w:t>№ 64/2022 від 24.02.2022 р. «Про проведен</w:t>
      </w:r>
      <w:r w:rsidR="00B94FAE">
        <w:rPr>
          <w:rFonts w:eastAsia="Calibri"/>
          <w:lang w:val="uk-UA" w:eastAsia="uk-UA"/>
        </w:rPr>
        <w:t xml:space="preserve">ня воєнного стану в Україні»; </w:t>
      </w:r>
      <w:r w:rsidR="00B94FAE" w:rsidRPr="00B94FAE">
        <w:rPr>
          <w:rFonts w:eastAsia="Calibri"/>
          <w:lang w:val="uk-UA" w:eastAsia="uk-UA"/>
        </w:rPr>
        <w:t>№ 133/2022 від 14.03.2022 р. «Про продовження строку дії воєнного стану в Україні»;  № 259/2022 від 18.04.2022 р.  «Про продовження воєнного стану в Україні»;</w:t>
      </w:r>
      <w:r w:rsidR="00B94FAE">
        <w:rPr>
          <w:rFonts w:eastAsia="Calibri"/>
          <w:lang w:val="uk-UA" w:eastAsia="uk-UA"/>
        </w:rPr>
        <w:t xml:space="preserve"> </w:t>
      </w:r>
      <w:r w:rsidR="00B94FAE" w:rsidRPr="00B94FAE">
        <w:rPr>
          <w:rFonts w:eastAsia="Calibri"/>
          <w:lang w:val="uk-UA" w:eastAsia="uk-UA"/>
        </w:rPr>
        <w:t>№</w:t>
      </w:r>
      <w:r w:rsidR="00B94FAE">
        <w:rPr>
          <w:rFonts w:eastAsia="Calibri"/>
          <w:lang w:val="uk-UA" w:eastAsia="uk-UA"/>
        </w:rPr>
        <w:t xml:space="preserve"> </w:t>
      </w:r>
      <w:r w:rsidR="00B94FAE" w:rsidRPr="00B94FAE">
        <w:rPr>
          <w:rFonts w:eastAsia="Calibri"/>
          <w:lang w:val="uk-UA" w:eastAsia="uk-UA"/>
        </w:rPr>
        <w:t>341/2022  від 17.05.2022 р. «Про продовження строку</w:t>
      </w:r>
      <w:r w:rsidR="00B94FAE">
        <w:rPr>
          <w:rFonts w:eastAsia="Calibri"/>
          <w:lang w:val="uk-UA" w:eastAsia="uk-UA"/>
        </w:rPr>
        <w:t xml:space="preserve"> дії воєнного стану в Україні»;</w:t>
      </w:r>
      <w:r w:rsidR="00B94FAE" w:rsidRPr="00B94FAE">
        <w:rPr>
          <w:rFonts w:eastAsia="Calibri"/>
          <w:lang w:val="uk-UA" w:eastAsia="uk-UA"/>
        </w:rPr>
        <w:t>№ 573/2022 від 12.08.2022 р. «Про продовження строку дії воєнного стану в Україні»; №757/2022 від 07.11.2022 р. «Про продовження строк</w:t>
      </w:r>
      <w:r w:rsidR="00B94FAE">
        <w:rPr>
          <w:rFonts w:eastAsia="Calibri"/>
          <w:lang w:val="uk-UA" w:eastAsia="uk-UA"/>
        </w:rPr>
        <w:t xml:space="preserve">у дії воєнного стану в Україні» </w:t>
      </w:r>
      <w:r w:rsidR="00B709F3">
        <w:rPr>
          <w:rFonts w:eastAsia="Calibri"/>
          <w:lang w:val="uk-UA" w:eastAsia="uk-UA"/>
        </w:rPr>
        <w:t>особисті прийоми ведуться виключно за попереднім записом, а</w:t>
      </w:r>
      <w:r w:rsidR="003C6303">
        <w:rPr>
          <w:rFonts w:eastAsia="Calibri"/>
          <w:lang w:val="uk-UA" w:eastAsia="uk-UA"/>
        </w:rPr>
        <w:t xml:space="preserve"> виїзні </w:t>
      </w:r>
      <w:r w:rsidR="004809D8">
        <w:rPr>
          <w:rFonts w:eastAsia="Calibri"/>
          <w:lang w:val="uk-UA" w:eastAsia="uk-UA"/>
        </w:rPr>
        <w:t xml:space="preserve">прийоми, засідання постійно діючої комісії з питань розгляду звернень громадян та перевірки роботи із зверненнями громадян тимчасово не проводяться. </w:t>
      </w:r>
    </w:p>
    <w:p w:rsidR="005B51A6" w:rsidRPr="004809D8" w:rsidRDefault="003F4A1C" w:rsidP="00884A2B">
      <w:pPr>
        <w:autoSpaceDE w:val="0"/>
        <w:autoSpaceDN w:val="0"/>
        <w:adjustRightInd w:val="0"/>
        <w:ind w:firstLine="567"/>
        <w:jc w:val="both"/>
        <w:rPr>
          <w:rFonts w:eastAsia="Calibri"/>
          <w:lang w:val="uk-UA" w:eastAsia="uk-UA"/>
        </w:rPr>
      </w:pPr>
      <w:r>
        <w:rPr>
          <w:lang w:val="uk-UA"/>
        </w:rPr>
        <w:t xml:space="preserve">В ході перевірок та проведенні дня контролю надається практична і методична допомога з виконання вимог законодавства щодо роботи із зверненнями громадян, за результатами перевірок готуються довідки, які направляються перевіреним для вжиття необхідних заходів. </w:t>
      </w:r>
    </w:p>
    <w:p w:rsidR="005B51A6" w:rsidRDefault="003F4A1C" w:rsidP="00884A2B">
      <w:pPr>
        <w:ind w:firstLine="567"/>
        <w:jc w:val="both"/>
        <w:rPr>
          <w:lang w:val="uk-UA"/>
        </w:rPr>
      </w:pPr>
      <w:r>
        <w:rPr>
          <w:lang w:val="uk-UA"/>
        </w:rPr>
        <w:t>Розпорядженням голови рай</w:t>
      </w:r>
      <w:r w:rsidR="00A002BA">
        <w:rPr>
          <w:lang w:val="uk-UA"/>
        </w:rPr>
        <w:t>онної державної адміністра</w:t>
      </w:r>
      <w:r w:rsidR="00327F53">
        <w:rPr>
          <w:lang w:val="uk-UA"/>
        </w:rPr>
        <w:t>ції №</w:t>
      </w:r>
      <w:r w:rsidR="00213865">
        <w:rPr>
          <w:lang w:val="uk-UA"/>
        </w:rPr>
        <w:t xml:space="preserve"> 2/А-2022 від </w:t>
      </w:r>
      <w:r w:rsidR="004D4657">
        <w:rPr>
          <w:lang w:val="uk-UA"/>
        </w:rPr>
        <w:t>04.01.2022</w:t>
      </w:r>
      <w:r w:rsidR="00327F53">
        <w:rPr>
          <w:lang w:val="uk-UA"/>
        </w:rPr>
        <w:t xml:space="preserve"> </w:t>
      </w:r>
      <w:r>
        <w:rPr>
          <w:lang w:val="uk-UA"/>
        </w:rPr>
        <w:t xml:space="preserve"> року затверджено графік осо</w:t>
      </w:r>
      <w:r w:rsidR="00A002BA">
        <w:rPr>
          <w:lang w:val="uk-UA"/>
        </w:rPr>
        <w:t>бистого прийому громадян</w:t>
      </w:r>
      <w:r w:rsidR="004D4657">
        <w:rPr>
          <w:lang w:val="uk-UA"/>
        </w:rPr>
        <w:t xml:space="preserve"> на 2022</w:t>
      </w:r>
      <w:r>
        <w:rPr>
          <w:lang w:val="uk-UA"/>
        </w:rPr>
        <w:t xml:space="preserve"> рік керівним складом районної державної адміністрації, яким передбачено щотижневе проведення особистих прийомів громадян, у тому числі в позаробочий час (по суботах). Також щоквартально затверджуються графіки виїзних особистих прийомів громадян головою та заступниками голови районної державної адміністрації. Таким чином, в районній державній адміністрації передбачено проведення особистого прийому громадян головою, заступниками голови 5 разів на місяць та керівником апарату райдержадміністрації ( в тому числі по два виїзних прийоми громадян).</w:t>
      </w:r>
    </w:p>
    <w:p w:rsidR="005B51A6" w:rsidRDefault="003F4A1C" w:rsidP="00884A2B">
      <w:pPr>
        <w:ind w:firstLine="567"/>
        <w:jc w:val="both"/>
        <w:rPr>
          <w:lang w:val="uk-UA"/>
        </w:rPr>
      </w:pPr>
      <w:r>
        <w:rPr>
          <w:lang w:val="uk-UA"/>
        </w:rPr>
        <w:t xml:space="preserve">З метою налагодження системи контролю за термінами розгляду звернень громадян виконавцям щотижня надається перелік звернень, строк розгляду яких припадає на наступний тиждень. </w:t>
      </w:r>
    </w:p>
    <w:p w:rsidR="005B51A6" w:rsidRDefault="003F4A1C" w:rsidP="00884A2B">
      <w:pPr>
        <w:ind w:firstLine="567"/>
        <w:jc w:val="both"/>
        <w:rPr>
          <w:lang w:val="uk-UA"/>
        </w:rPr>
      </w:pPr>
      <w:r>
        <w:rPr>
          <w:lang w:val="uk-UA"/>
        </w:rPr>
        <w:t>Районною державною адміністрацією і надалі продовжуватиметься робота щодо забезпечення всебічного розгляду звернень громадян, посилення персональної відповідальності керівників усіх рівнів за вирішення питань, що порушуються у зверненнях, особливо найменш соціально захищених категорій громадян, удосконалення та проведення «гарячих телефонних ліній» для встановлення діалогу з громадськістю, забезпечення безперешкодного прийому громадян, об’єктивної і вчасної перевірки фактів, викладених у зверненнях, фактичного поновлення порушених прав і інтересів громадян.</w:t>
      </w:r>
    </w:p>
    <w:p w:rsidR="005B51A6" w:rsidRDefault="005B51A6" w:rsidP="00884A2B">
      <w:pPr>
        <w:ind w:right="141" w:firstLine="567"/>
        <w:jc w:val="both"/>
        <w:rPr>
          <w:b/>
          <w:lang w:val="uk-UA"/>
        </w:rPr>
      </w:pPr>
    </w:p>
    <w:p w:rsidR="002F2E3C" w:rsidRDefault="003F4A1C">
      <w:pPr>
        <w:ind w:right="-2"/>
        <w:jc w:val="both"/>
        <w:rPr>
          <w:b/>
          <w:lang w:val="uk-UA"/>
        </w:rPr>
      </w:pPr>
      <w:r>
        <w:rPr>
          <w:b/>
          <w:lang w:val="uk-UA"/>
        </w:rPr>
        <w:t xml:space="preserve">Голова </w:t>
      </w:r>
    </w:p>
    <w:p w:rsidR="005B51A6" w:rsidRDefault="002F2E3C">
      <w:pPr>
        <w:ind w:right="-2"/>
        <w:jc w:val="both"/>
        <w:rPr>
          <w:b/>
          <w:lang w:val="uk-UA"/>
        </w:rPr>
      </w:pPr>
      <w:r>
        <w:rPr>
          <w:b/>
          <w:lang w:val="uk-UA"/>
        </w:rPr>
        <w:t>Начальник</w:t>
      </w:r>
      <w:r w:rsidR="003F4A1C">
        <w:rPr>
          <w:b/>
          <w:lang w:val="uk-UA"/>
        </w:rPr>
        <w:tab/>
        <w:t xml:space="preserve">                              </w:t>
      </w:r>
      <w:r w:rsidR="00327F53">
        <w:rPr>
          <w:b/>
          <w:lang w:val="uk-UA"/>
        </w:rPr>
        <w:t xml:space="preserve">                                                                   Сергій </w:t>
      </w:r>
      <w:r w:rsidR="000927D7">
        <w:rPr>
          <w:b/>
          <w:lang w:val="uk-UA"/>
        </w:rPr>
        <w:t>ПРИХОДЬКО</w:t>
      </w:r>
    </w:p>
    <w:p w:rsidR="005B51A6" w:rsidRPr="00295938" w:rsidRDefault="00884A2B" w:rsidP="00295938">
      <w:pPr>
        <w:ind w:right="-2"/>
        <w:rPr>
          <w:sz w:val="18"/>
          <w:szCs w:val="18"/>
          <w:lang w:val="uk-UA"/>
        </w:rPr>
      </w:pPr>
      <w:r>
        <w:rPr>
          <w:sz w:val="18"/>
          <w:szCs w:val="18"/>
          <w:lang w:val="uk-UA"/>
        </w:rPr>
        <w:t>Анастасія ПОПОВА (04853)313</w:t>
      </w:r>
      <w:r w:rsidR="000927D7">
        <w:rPr>
          <w:sz w:val="18"/>
          <w:szCs w:val="18"/>
          <w:lang w:val="uk-UA"/>
        </w:rPr>
        <w:t>78</w:t>
      </w:r>
    </w:p>
    <w:sectPr w:rsidR="005B51A6" w:rsidRPr="00295938" w:rsidSect="00FD01A4">
      <w:pgSz w:w="11906" w:h="16838"/>
      <w:pgMar w:top="1134" w:right="567" w:bottom="1701"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ntiqua">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51B9B"/>
    <w:multiLevelType w:val="multilevel"/>
    <w:tmpl w:val="62E2E662"/>
    <w:lvl w:ilvl="0">
      <w:numFmt w:val="bullet"/>
      <w:lvlText w:val="-"/>
      <w:lvlJc w:val="left"/>
      <w:pPr>
        <w:ind w:left="928" w:hanging="360"/>
      </w:pPr>
      <w:rPr>
        <w:rFonts w:ascii="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
    <w:nsid w:val="69704A80"/>
    <w:multiLevelType w:val="multilevel"/>
    <w:tmpl w:val="D04457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5B51A6"/>
    <w:rsid w:val="00001474"/>
    <w:rsid w:val="00022B53"/>
    <w:rsid w:val="00044A21"/>
    <w:rsid w:val="000463A5"/>
    <w:rsid w:val="000927D7"/>
    <w:rsid w:val="000E4BEA"/>
    <w:rsid w:val="00165533"/>
    <w:rsid w:val="00191F45"/>
    <w:rsid w:val="00213865"/>
    <w:rsid w:val="002456C6"/>
    <w:rsid w:val="00260F4A"/>
    <w:rsid w:val="00262DD6"/>
    <w:rsid w:val="00295938"/>
    <w:rsid w:val="00296201"/>
    <w:rsid w:val="002A1583"/>
    <w:rsid w:val="002F2E3C"/>
    <w:rsid w:val="00323A7E"/>
    <w:rsid w:val="00327F53"/>
    <w:rsid w:val="003866ED"/>
    <w:rsid w:val="003C6303"/>
    <w:rsid w:val="003F4A1C"/>
    <w:rsid w:val="00401ACB"/>
    <w:rsid w:val="004809D8"/>
    <w:rsid w:val="00485164"/>
    <w:rsid w:val="004D4657"/>
    <w:rsid w:val="004F0127"/>
    <w:rsid w:val="004F0882"/>
    <w:rsid w:val="0051106B"/>
    <w:rsid w:val="00525FE8"/>
    <w:rsid w:val="00532360"/>
    <w:rsid w:val="005332BD"/>
    <w:rsid w:val="005B51A6"/>
    <w:rsid w:val="00641A1B"/>
    <w:rsid w:val="006D22DB"/>
    <w:rsid w:val="007B52F7"/>
    <w:rsid w:val="007C78FC"/>
    <w:rsid w:val="007D2962"/>
    <w:rsid w:val="007D7292"/>
    <w:rsid w:val="007F1670"/>
    <w:rsid w:val="00810E21"/>
    <w:rsid w:val="00837FEA"/>
    <w:rsid w:val="00856A69"/>
    <w:rsid w:val="00884A2B"/>
    <w:rsid w:val="008A5C1C"/>
    <w:rsid w:val="008B5748"/>
    <w:rsid w:val="008C7787"/>
    <w:rsid w:val="00917EED"/>
    <w:rsid w:val="00941629"/>
    <w:rsid w:val="00A002BA"/>
    <w:rsid w:val="00A1671E"/>
    <w:rsid w:val="00A171CF"/>
    <w:rsid w:val="00AA0AB2"/>
    <w:rsid w:val="00AE3161"/>
    <w:rsid w:val="00AF65DB"/>
    <w:rsid w:val="00B336F4"/>
    <w:rsid w:val="00B54BB9"/>
    <w:rsid w:val="00B709F3"/>
    <w:rsid w:val="00B80591"/>
    <w:rsid w:val="00B857CA"/>
    <w:rsid w:val="00B94FAE"/>
    <w:rsid w:val="00BC1A49"/>
    <w:rsid w:val="00BE512D"/>
    <w:rsid w:val="00BE76E4"/>
    <w:rsid w:val="00C07C59"/>
    <w:rsid w:val="00C279FB"/>
    <w:rsid w:val="00C32FCF"/>
    <w:rsid w:val="00D11A89"/>
    <w:rsid w:val="00D2044D"/>
    <w:rsid w:val="00D20D44"/>
    <w:rsid w:val="00D21E5E"/>
    <w:rsid w:val="00D47DA4"/>
    <w:rsid w:val="00D869D6"/>
    <w:rsid w:val="00D916CE"/>
    <w:rsid w:val="00D92BC4"/>
    <w:rsid w:val="00E95CFD"/>
    <w:rsid w:val="00F041E4"/>
    <w:rsid w:val="00F27C6E"/>
    <w:rsid w:val="00F503C1"/>
    <w:rsid w:val="00F73901"/>
    <w:rsid w:val="00FA653F"/>
    <w:rsid w:val="00FB2413"/>
    <w:rsid w:val="00FD01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2B9"/>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rsid w:val="003A32B9"/>
    <w:rPr>
      <w:rFonts w:cs="Times New Roman"/>
      <w:color w:val="0000FF"/>
      <w:u w:val="single"/>
    </w:rPr>
  </w:style>
  <w:style w:type="character" w:customStyle="1" w:styleId="a3">
    <w:name w:val="Текст выноски Знак"/>
    <w:uiPriority w:val="99"/>
    <w:semiHidden/>
    <w:qFormat/>
    <w:locked/>
    <w:rsid w:val="003A32B9"/>
    <w:rPr>
      <w:rFonts w:ascii="Tahoma" w:hAnsi="Tahoma" w:cs="Tahoma"/>
      <w:sz w:val="16"/>
      <w:szCs w:val="16"/>
      <w:lang w:eastAsia="ru-RU"/>
    </w:rPr>
  </w:style>
  <w:style w:type="character" w:customStyle="1" w:styleId="ListLabel1">
    <w:name w:val="ListLabel 1"/>
    <w:qFormat/>
    <w:rsid w:val="007B52F7"/>
    <w:rPr>
      <w:rFonts w:eastAsia="Times New Roman"/>
    </w:rPr>
  </w:style>
  <w:style w:type="character" w:customStyle="1" w:styleId="ListLabel2">
    <w:name w:val="ListLabel 2"/>
    <w:qFormat/>
    <w:rsid w:val="007B52F7"/>
    <w:rPr>
      <w:rFonts w:eastAsia="Times New Roman"/>
    </w:rPr>
  </w:style>
  <w:style w:type="character" w:customStyle="1" w:styleId="ListLabel3">
    <w:name w:val="ListLabel 3"/>
    <w:qFormat/>
    <w:rsid w:val="007B52F7"/>
    <w:rPr>
      <w:rFonts w:eastAsia="Times New Roman"/>
    </w:rPr>
  </w:style>
  <w:style w:type="paragraph" w:customStyle="1" w:styleId="1">
    <w:name w:val="Заголовок1"/>
    <w:basedOn w:val="a"/>
    <w:next w:val="a4"/>
    <w:qFormat/>
    <w:rsid w:val="007B52F7"/>
    <w:pPr>
      <w:keepNext/>
      <w:spacing w:before="240" w:after="120"/>
    </w:pPr>
    <w:rPr>
      <w:rFonts w:ascii="Liberation Sans" w:eastAsia="Noto Sans CJK SC Regular" w:hAnsi="Liberation Sans" w:cs="Lohit Devanagari"/>
      <w:sz w:val="28"/>
      <w:szCs w:val="28"/>
    </w:rPr>
  </w:style>
  <w:style w:type="paragraph" w:styleId="a4">
    <w:name w:val="Body Text"/>
    <w:basedOn w:val="a"/>
    <w:rsid w:val="007B52F7"/>
    <w:pPr>
      <w:spacing w:after="140" w:line="276" w:lineRule="auto"/>
    </w:pPr>
  </w:style>
  <w:style w:type="paragraph" w:styleId="a5">
    <w:name w:val="List"/>
    <w:basedOn w:val="a4"/>
    <w:rsid w:val="007B52F7"/>
    <w:rPr>
      <w:rFonts w:cs="Lohit Devanagari"/>
    </w:rPr>
  </w:style>
  <w:style w:type="paragraph" w:styleId="a6">
    <w:name w:val="caption"/>
    <w:basedOn w:val="a"/>
    <w:qFormat/>
    <w:rsid w:val="007B52F7"/>
    <w:pPr>
      <w:suppressLineNumbers/>
      <w:spacing w:before="120" w:after="120"/>
    </w:pPr>
    <w:rPr>
      <w:rFonts w:cs="Lohit Devanagari"/>
      <w:i/>
      <w:iCs/>
    </w:rPr>
  </w:style>
  <w:style w:type="paragraph" w:styleId="a7">
    <w:name w:val="index heading"/>
    <w:basedOn w:val="a"/>
    <w:qFormat/>
    <w:rsid w:val="007B52F7"/>
    <w:pPr>
      <w:suppressLineNumbers/>
    </w:pPr>
    <w:rPr>
      <w:rFonts w:cs="Lohit Devanagari"/>
    </w:rPr>
  </w:style>
  <w:style w:type="paragraph" w:styleId="a8">
    <w:name w:val="Normal (Web)"/>
    <w:basedOn w:val="a"/>
    <w:qFormat/>
    <w:rsid w:val="003A32B9"/>
    <w:pPr>
      <w:spacing w:beforeAutospacing="1" w:afterAutospacing="1"/>
    </w:pPr>
  </w:style>
  <w:style w:type="paragraph" w:customStyle="1" w:styleId="a9">
    <w:name w:val="Нормальний текст"/>
    <w:basedOn w:val="a"/>
    <w:qFormat/>
    <w:rsid w:val="003A32B9"/>
    <w:pPr>
      <w:spacing w:before="120"/>
      <w:ind w:firstLine="567"/>
    </w:pPr>
    <w:rPr>
      <w:rFonts w:ascii="Antiqua" w:hAnsi="Antiqua"/>
      <w:sz w:val="26"/>
      <w:szCs w:val="20"/>
      <w:lang w:val="uk-UA"/>
    </w:rPr>
  </w:style>
  <w:style w:type="paragraph" w:styleId="aa">
    <w:name w:val="Balloon Text"/>
    <w:basedOn w:val="a"/>
    <w:uiPriority w:val="99"/>
    <w:semiHidden/>
    <w:qFormat/>
    <w:rsid w:val="003A32B9"/>
    <w:rPr>
      <w:rFonts w:ascii="Tahoma" w:hAnsi="Tahoma" w:cs="Tahoma"/>
      <w:sz w:val="16"/>
      <w:szCs w:val="16"/>
    </w:rPr>
  </w:style>
  <w:style w:type="paragraph" w:styleId="ab">
    <w:name w:val="List Paragraph"/>
    <w:basedOn w:val="a"/>
    <w:uiPriority w:val="34"/>
    <w:qFormat/>
    <w:rsid w:val="00C834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4107</TotalTime>
  <Pages>3</Pages>
  <Words>6133</Words>
  <Characters>3496</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PS</cp:lastModifiedBy>
  <cp:revision>199</cp:revision>
  <cp:lastPrinted>2022-07-07T11:08:00Z</cp:lastPrinted>
  <dcterms:created xsi:type="dcterms:W3CDTF">2013-01-16T08:13:00Z</dcterms:created>
  <dcterms:modified xsi:type="dcterms:W3CDTF">2023-01-05T08:52:00Z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