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0EDC" w14:textId="77777777" w:rsidR="001D0AC1" w:rsidRPr="00307F9D" w:rsidRDefault="001D0AC1" w:rsidP="00307F9D">
      <w:pPr>
        <w:tabs>
          <w:tab w:val="left" w:pos="11060"/>
        </w:tabs>
        <w:ind w:left="10065"/>
        <w:jc w:val="both"/>
        <w:rPr>
          <w:rFonts w:ascii="Times New Roman" w:hAnsi="Times New Roman"/>
        </w:rPr>
      </w:pPr>
      <w:bookmarkStart w:id="0" w:name="_Hlk155274667"/>
      <w:r w:rsidRPr="00307F9D">
        <w:rPr>
          <w:rFonts w:ascii="Times New Roman" w:hAnsi="Times New Roman"/>
        </w:rPr>
        <w:t xml:space="preserve">ЗАТВЕРДЖЕНО </w:t>
      </w:r>
    </w:p>
    <w:p w14:paraId="44C1FD31" w14:textId="77777777" w:rsidR="001D0AC1" w:rsidRPr="00307F9D" w:rsidRDefault="001D0AC1" w:rsidP="00307F9D">
      <w:pPr>
        <w:tabs>
          <w:tab w:val="left" w:pos="11060"/>
        </w:tabs>
        <w:ind w:left="10065"/>
        <w:jc w:val="both"/>
        <w:rPr>
          <w:rFonts w:ascii="Times New Roman" w:hAnsi="Times New Roman"/>
        </w:rPr>
      </w:pPr>
      <w:r w:rsidRPr="00307F9D">
        <w:rPr>
          <w:rFonts w:ascii="Times New Roman" w:hAnsi="Times New Roman"/>
        </w:rPr>
        <w:t xml:space="preserve">розпорядження Роздільнянської районної  військової адміністрації </w:t>
      </w:r>
    </w:p>
    <w:p w14:paraId="611B1099" w14:textId="77777777" w:rsidR="001D0AC1" w:rsidRPr="00307F9D" w:rsidRDefault="001D0AC1" w:rsidP="00307F9D">
      <w:pPr>
        <w:ind w:left="9204" w:right="142" w:firstLine="708"/>
        <w:jc w:val="both"/>
        <w:rPr>
          <w:rFonts w:ascii="Times New Roman" w:hAnsi="Times New Roman"/>
          <w:bCs/>
        </w:rPr>
      </w:pPr>
      <w:r w:rsidRPr="00307F9D">
        <w:rPr>
          <w:rFonts w:ascii="Times New Roman" w:hAnsi="Times New Roman"/>
          <w:b/>
        </w:rPr>
        <w:t xml:space="preserve">  </w:t>
      </w:r>
      <w:r w:rsidRPr="00307F9D">
        <w:rPr>
          <w:rFonts w:ascii="Times New Roman" w:hAnsi="Times New Roman"/>
          <w:bCs/>
        </w:rPr>
        <w:t>22 грудня 2023 року № 200/од-2023</w:t>
      </w:r>
    </w:p>
    <w:p w14:paraId="6658A894" w14:textId="77777777" w:rsidR="001D0AC1" w:rsidRPr="00307F9D" w:rsidRDefault="001D0AC1" w:rsidP="00307F9D">
      <w:pPr>
        <w:tabs>
          <w:tab w:val="left" w:pos="11060"/>
        </w:tabs>
        <w:ind w:left="10065"/>
        <w:jc w:val="both"/>
        <w:rPr>
          <w:rFonts w:ascii="Times New Roman" w:hAnsi="Times New Roman"/>
        </w:rPr>
      </w:pPr>
    </w:p>
    <w:p w14:paraId="72481E4A" w14:textId="77777777" w:rsidR="001D0AC1" w:rsidRPr="00307F9D" w:rsidRDefault="001D0AC1" w:rsidP="00307F9D">
      <w:pPr>
        <w:tabs>
          <w:tab w:val="left" w:pos="11060"/>
        </w:tabs>
        <w:jc w:val="both"/>
        <w:rPr>
          <w:rFonts w:ascii="Times New Roman" w:hAnsi="Times New Roman"/>
          <w:b/>
        </w:rPr>
      </w:pPr>
    </w:p>
    <w:p w14:paraId="53BEE5A2" w14:textId="77777777" w:rsidR="001D0AC1" w:rsidRPr="00307F9D" w:rsidRDefault="001D0AC1" w:rsidP="00CE6FD4">
      <w:pPr>
        <w:tabs>
          <w:tab w:val="left" w:pos="11060"/>
        </w:tabs>
        <w:jc w:val="center"/>
        <w:rPr>
          <w:rFonts w:ascii="Times New Roman" w:hAnsi="Times New Roman"/>
          <w:b/>
        </w:rPr>
      </w:pPr>
      <w:r w:rsidRPr="00307F9D">
        <w:rPr>
          <w:rFonts w:ascii="Times New Roman" w:hAnsi="Times New Roman"/>
          <w:b/>
        </w:rPr>
        <w:t>ПЛАН</w:t>
      </w:r>
    </w:p>
    <w:p w14:paraId="5D7C4F4B" w14:textId="77777777" w:rsidR="001D0AC1" w:rsidRPr="00307F9D" w:rsidRDefault="001D0AC1" w:rsidP="00CE6FD4">
      <w:pPr>
        <w:tabs>
          <w:tab w:val="left" w:pos="11060"/>
        </w:tabs>
        <w:jc w:val="center"/>
        <w:rPr>
          <w:rFonts w:ascii="Times New Roman" w:hAnsi="Times New Roman"/>
          <w:b/>
        </w:rPr>
      </w:pPr>
      <w:r w:rsidRPr="00307F9D">
        <w:rPr>
          <w:rFonts w:ascii="Times New Roman" w:hAnsi="Times New Roman"/>
          <w:b/>
        </w:rPr>
        <w:t>роботи Роздільнянської  районної військової адміністрації</w:t>
      </w:r>
    </w:p>
    <w:p w14:paraId="04FAC91D" w14:textId="77777777" w:rsidR="001D0AC1" w:rsidRPr="00307F9D" w:rsidRDefault="001D0AC1" w:rsidP="00CE6FD4">
      <w:pPr>
        <w:tabs>
          <w:tab w:val="left" w:pos="11060"/>
        </w:tabs>
        <w:jc w:val="center"/>
        <w:rPr>
          <w:rFonts w:ascii="Times New Roman" w:hAnsi="Times New Roman"/>
          <w:b/>
        </w:rPr>
      </w:pPr>
      <w:r w:rsidRPr="00307F9D">
        <w:rPr>
          <w:rFonts w:ascii="Times New Roman" w:hAnsi="Times New Roman"/>
          <w:b/>
        </w:rPr>
        <w:t>на I квартал 2024 року</w:t>
      </w:r>
    </w:p>
    <w:p w14:paraId="24022159" w14:textId="77777777" w:rsidR="001D0AC1" w:rsidRPr="00307F9D" w:rsidRDefault="001D0AC1" w:rsidP="00307F9D">
      <w:pPr>
        <w:spacing w:before="10" w:line="150" w:lineRule="exact"/>
        <w:jc w:val="both"/>
        <w:rPr>
          <w:rFonts w:ascii="Times New Roman" w:hAnsi="Times New Roman"/>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57"/>
        <w:gridCol w:w="12"/>
        <w:gridCol w:w="34"/>
        <w:gridCol w:w="4919"/>
        <w:gridCol w:w="14"/>
        <w:gridCol w:w="25"/>
        <w:gridCol w:w="9"/>
        <w:gridCol w:w="2365"/>
        <w:gridCol w:w="35"/>
        <w:gridCol w:w="2145"/>
      </w:tblGrid>
      <w:tr w:rsidR="001D0AC1" w:rsidRPr="00307F9D" w14:paraId="51D0AFE9" w14:textId="77777777" w:rsidTr="00DF694C">
        <w:trPr>
          <w:trHeight w:val="1067"/>
        </w:trPr>
        <w:tc>
          <w:tcPr>
            <w:tcW w:w="4947" w:type="dxa"/>
            <w:gridSpan w:val="4"/>
            <w:vAlign w:val="center"/>
          </w:tcPr>
          <w:p w14:paraId="00C61593" w14:textId="77777777" w:rsidR="001D0AC1" w:rsidRPr="00307F9D" w:rsidRDefault="001D0AC1" w:rsidP="00307F9D">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Зміст заходу</w:t>
            </w:r>
          </w:p>
        </w:tc>
        <w:tc>
          <w:tcPr>
            <w:tcW w:w="4958" w:type="dxa"/>
            <w:gridSpan w:val="3"/>
            <w:vAlign w:val="center"/>
          </w:tcPr>
          <w:p w14:paraId="4A364B65" w14:textId="77777777" w:rsidR="001D0AC1" w:rsidRPr="00307F9D" w:rsidRDefault="001D0AC1" w:rsidP="00307F9D">
            <w:pPr>
              <w:jc w:val="both"/>
              <w:rPr>
                <w:rFonts w:ascii="Times New Roman" w:eastAsia="Batang" w:hAnsi="Times New Roman"/>
                <w:b/>
                <w:bCs/>
                <w:lang w:eastAsia="ru-RU"/>
              </w:rPr>
            </w:pPr>
            <w:r w:rsidRPr="00307F9D">
              <w:rPr>
                <w:rFonts w:ascii="Times New Roman" w:eastAsia="Batang" w:hAnsi="Times New Roman"/>
                <w:b/>
                <w:bCs/>
                <w:lang w:eastAsia="ru-RU"/>
              </w:rPr>
              <w:t>Обґрунтування необхідності</w:t>
            </w:r>
          </w:p>
          <w:p w14:paraId="1FF734DE" w14:textId="77777777" w:rsidR="001D0AC1" w:rsidRPr="00307F9D" w:rsidRDefault="001D0AC1" w:rsidP="00307F9D">
            <w:pPr>
              <w:jc w:val="both"/>
              <w:rPr>
                <w:rFonts w:ascii="Times New Roman" w:eastAsia="Batang" w:hAnsi="Times New Roman"/>
                <w:b/>
                <w:bCs/>
                <w:lang w:eastAsia="ru-RU"/>
              </w:rPr>
            </w:pPr>
            <w:r w:rsidRPr="00307F9D">
              <w:rPr>
                <w:rFonts w:ascii="Times New Roman" w:eastAsia="Batang" w:hAnsi="Times New Roman"/>
                <w:b/>
                <w:bCs/>
                <w:lang w:eastAsia="ru-RU"/>
              </w:rPr>
              <w:t>здійснення  заходу</w:t>
            </w:r>
          </w:p>
        </w:tc>
        <w:tc>
          <w:tcPr>
            <w:tcW w:w="2409" w:type="dxa"/>
            <w:gridSpan w:val="3"/>
            <w:tcBorders>
              <w:right w:val="single" w:sz="4" w:space="0" w:color="auto"/>
            </w:tcBorders>
            <w:vAlign w:val="center"/>
          </w:tcPr>
          <w:p w14:paraId="69B3D90D" w14:textId="77777777" w:rsidR="001D0AC1" w:rsidRPr="00307F9D" w:rsidRDefault="001D0AC1" w:rsidP="00307F9D">
            <w:pPr>
              <w:jc w:val="both"/>
              <w:rPr>
                <w:rFonts w:ascii="Times New Roman" w:eastAsia="Batang" w:hAnsi="Times New Roman"/>
                <w:b/>
                <w:bCs/>
                <w:lang w:eastAsia="ru-RU"/>
              </w:rPr>
            </w:pPr>
            <w:r w:rsidRPr="00307F9D">
              <w:rPr>
                <w:rFonts w:ascii="Times New Roman" w:eastAsia="Batang" w:hAnsi="Times New Roman"/>
                <w:b/>
                <w:bCs/>
                <w:lang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339AAE9A" w14:textId="77777777" w:rsidR="001D0AC1" w:rsidRPr="00307F9D" w:rsidRDefault="001D0AC1" w:rsidP="00307F9D">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Відповідальні</w:t>
            </w:r>
          </w:p>
          <w:p w14:paraId="50290C7B" w14:textId="77777777" w:rsidR="001D0AC1" w:rsidRPr="00307F9D" w:rsidRDefault="001D0AC1" w:rsidP="00307F9D">
            <w:pPr>
              <w:jc w:val="both"/>
              <w:rPr>
                <w:rFonts w:ascii="Times New Roman" w:eastAsia="Batang" w:hAnsi="Times New Roman"/>
                <w:b/>
                <w:bCs/>
                <w:lang w:eastAsia="ru-RU"/>
              </w:rPr>
            </w:pPr>
            <w:r w:rsidRPr="00307F9D">
              <w:rPr>
                <w:rFonts w:ascii="Times New Roman" w:eastAsia="Batang" w:hAnsi="Times New Roman"/>
                <w:b/>
                <w:bCs/>
                <w:lang w:eastAsia="ru-RU"/>
              </w:rPr>
              <w:t>виконавці</w:t>
            </w:r>
          </w:p>
        </w:tc>
      </w:tr>
      <w:tr w:rsidR="001D0AC1" w:rsidRPr="00307F9D" w14:paraId="73E58776" w14:textId="77777777" w:rsidTr="00DF6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1"/>
            <w:tcBorders>
              <w:left w:val="single" w:sz="6" w:space="0" w:color="auto"/>
              <w:right w:val="single" w:sz="6" w:space="0" w:color="auto"/>
            </w:tcBorders>
          </w:tcPr>
          <w:p w14:paraId="4DF966B2" w14:textId="77777777" w:rsidR="001D0AC1" w:rsidRPr="00307F9D" w:rsidRDefault="001D0AC1" w:rsidP="00307F9D">
            <w:pPr>
              <w:jc w:val="both"/>
              <w:rPr>
                <w:rFonts w:ascii="Times New Roman" w:eastAsia="Batang" w:hAnsi="Times New Roman"/>
                <w:b/>
                <w:lang w:eastAsia="ru-RU"/>
              </w:rPr>
            </w:pPr>
            <w:r w:rsidRPr="00307F9D">
              <w:rPr>
                <w:rFonts w:ascii="Times New Roman" w:eastAsia="Batang" w:hAnsi="Times New Roman"/>
                <w:b/>
                <w:lang w:eastAsia="ru-RU"/>
              </w:rPr>
              <w:t>1. Засідання колегії районної державної адміністрації з розглядом питань:</w:t>
            </w:r>
          </w:p>
        </w:tc>
      </w:tr>
      <w:tr w:rsidR="001D0AC1" w:rsidRPr="00307F9D" w14:paraId="3D21B2B6"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vAlign w:val="center"/>
          </w:tcPr>
          <w:p w14:paraId="478AC10A" w14:textId="77777777" w:rsidR="001D0AC1" w:rsidRPr="00307F9D" w:rsidRDefault="001D0AC1" w:rsidP="00307F9D">
            <w:pPr>
              <w:jc w:val="both"/>
              <w:rPr>
                <w:rFonts w:ascii="Times New Roman" w:eastAsia="Batang" w:hAnsi="Times New Roman"/>
                <w:lang w:eastAsia="ru-RU"/>
              </w:rPr>
            </w:pPr>
          </w:p>
        </w:tc>
        <w:tc>
          <w:tcPr>
            <w:tcW w:w="4958" w:type="dxa"/>
            <w:gridSpan w:val="3"/>
            <w:tcBorders>
              <w:top w:val="single" w:sz="6" w:space="0" w:color="auto"/>
              <w:bottom w:val="single" w:sz="4" w:space="0" w:color="auto"/>
            </w:tcBorders>
          </w:tcPr>
          <w:p w14:paraId="311C6A2F" w14:textId="77777777" w:rsidR="001D0AC1" w:rsidRPr="00307F9D" w:rsidRDefault="001D0AC1" w:rsidP="00307F9D">
            <w:pPr>
              <w:jc w:val="both"/>
              <w:rPr>
                <w:rFonts w:ascii="Times New Roman" w:eastAsia="Batang" w:hAnsi="Times New Roman"/>
                <w:bCs/>
                <w:lang w:eastAsia="ru-RU"/>
              </w:rPr>
            </w:pPr>
            <w:r w:rsidRPr="00307F9D">
              <w:rPr>
                <w:rFonts w:ascii="Times New Roman" w:hAnsi="Times New Roman"/>
              </w:rPr>
              <w:t xml:space="preserve"> </w:t>
            </w:r>
          </w:p>
        </w:tc>
        <w:tc>
          <w:tcPr>
            <w:tcW w:w="2409" w:type="dxa"/>
            <w:gridSpan w:val="3"/>
            <w:tcBorders>
              <w:top w:val="single" w:sz="6" w:space="0" w:color="auto"/>
              <w:bottom w:val="single" w:sz="4" w:space="0" w:color="auto"/>
              <w:right w:val="single" w:sz="4" w:space="0" w:color="auto"/>
            </w:tcBorders>
          </w:tcPr>
          <w:p w14:paraId="2A2266D7" w14:textId="77777777" w:rsidR="001D0AC1" w:rsidRPr="00307F9D" w:rsidRDefault="001D0AC1" w:rsidP="00307F9D">
            <w:pPr>
              <w:jc w:val="both"/>
              <w:rPr>
                <w:rFonts w:ascii="Times New Roman" w:hAnsi="Times New Roman"/>
              </w:rPr>
            </w:pPr>
          </w:p>
        </w:tc>
        <w:tc>
          <w:tcPr>
            <w:tcW w:w="2145" w:type="dxa"/>
            <w:tcBorders>
              <w:top w:val="single" w:sz="4" w:space="0" w:color="auto"/>
              <w:left w:val="single" w:sz="4" w:space="0" w:color="auto"/>
              <w:bottom w:val="single" w:sz="4" w:space="0" w:color="auto"/>
              <w:right w:val="single" w:sz="4" w:space="0" w:color="auto"/>
            </w:tcBorders>
          </w:tcPr>
          <w:p w14:paraId="04D010D0" w14:textId="77777777" w:rsidR="001D0AC1" w:rsidRPr="00307F9D" w:rsidRDefault="001D0AC1" w:rsidP="00307F9D">
            <w:pPr>
              <w:jc w:val="both"/>
              <w:rPr>
                <w:rFonts w:ascii="Times New Roman" w:eastAsia="Batang" w:hAnsi="Times New Roman"/>
                <w:lang w:eastAsia="ru-RU"/>
              </w:rPr>
            </w:pPr>
          </w:p>
        </w:tc>
      </w:tr>
      <w:tr w:rsidR="001D0AC1" w:rsidRPr="00307F9D" w14:paraId="1971A25F" w14:textId="77777777" w:rsidTr="00DF694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50D1BDF8" w14:textId="77777777" w:rsidR="001D0AC1" w:rsidRPr="00307F9D" w:rsidRDefault="001D0AC1" w:rsidP="00307F9D">
            <w:pPr>
              <w:jc w:val="both"/>
              <w:rPr>
                <w:rFonts w:ascii="Times New Roman" w:eastAsia="Batang" w:hAnsi="Times New Roman"/>
                <w:b/>
                <w:lang w:eastAsia="ru-RU"/>
              </w:rPr>
            </w:pPr>
            <w:r w:rsidRPr="00307F9D">
              <w:rPr>
                <w:rFonts w:ascii="Times New Roman" w:eastAsia="Batang" w:hAnsi="Times New Roman"/>
                <w:b/>
                <w:lang w:eastAsia="ru-RU"/>
              </w:rPr>
              <w:t xml:space="preserve"> 2. Апаратні наради районної державної адміністрації з розглядом питань:</w:t>
            </w:r>
          </w:p>
        </w:tc>
      </w:tr>
      <w:tr w:rsidR="001D0AC1" w:rsidRPr="00307F9D" w14:paraId="3FB7B875"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376ED0BB" w14:textId="2E675182" w:rsidR="001D0AC1" w:rsidRPr="00307F9D" w:rsidRDefault="001D0AC1" w:rsidP="00307F9D">
            <w:pPr>
              <w:jc w:val="both"/>
              <w:rPr>
                <w:rFonts w:ascii="Times New Roman" w:eastAsia="Batang" w:hAnsi="Times New Roman"/>
                <w:bCs/>
                <w:lang w:eastAsia="ru-RU"/>
              </w:rPr>
            </w:pPr>
            <w:r w:rsidRPr="00307F9D">
              <w:rPr>
                <w:rFonts w:ascii="Times New Roman" w:hAnsi="Times New Roman"/>
              </w:rPr>
              <w:t>Виконання доходної частини районного та місцевих бюджетів за 2023 рік</w:t>
            </w:r>
          </w:p>
        </w:tc>
        <w:tc>
          <w:tcPr>
            <w:tcW w:w="4958" w:type="dxa"/>
            <w:gridSpan w:val="3"/>
            <w:tcBorders>
              <w:top w:val="single" w:sz="6" w:space="0" w:color="auto"/>
              <w:bottom w:val="single" w:sz="4" w:space="0" w:color="auto"/>
            </w:tcBorders>
          </w:tcPr>
          <w:p w14:paraId="314A74F2" w14:textId="77777777" w:rsidR="001D0AC1" w:rsidRPr="00307F9D" w:rsidRDefault="001D0AC1" w:rsidP="00307F9D">
            <w:pPr>
              <w:jc w:val="both"/>
              <w:rPr>
                <w:rFonts w:ascii="Times New Roman" w:eastAsia="Batang" w:hAnsi="Times New Roman"/>
                <w:lang w:eastAsia="ru-RU"/>
              </w:rPr>
            </w:pPr>
            <w:r w:rsidRPr="00307F9D">
              <w:rPr>
                <w:rFonts w:ascii="Times New Roman" w:hAnsi="Times New Roman"/>
              </w:rPr>
              <w:t>Бюджетний кодекс України Розділ ІІІ, Гл.12 ст.78</w:t>
            </w:r>
          </w:p>
        </w:tc>
        <w:tc>
          <w:tcPr>
            <w:tcW w:w="2409" w:type="dxa"/>
            <w:gridSpan w:val="3"/>
            <w:tcBorders>
              <w:top w:val="single" w:sz="6" w:space="0" w:color="auto"/>
              <w:bottom w:val="single" w:sz="4" w:space="0" w:color="auto"/>
              <w:right w:val="single" w:sz="4" w:space="0" w:color="auto"/>
            </w:tcBorders>
          </w:tcPr>
          <w:p w14:paraId="107527AE"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09F40199"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p w14:paraId="798007CA" w14:textId="28F63FA2" w:rsidR="001D0AC1" w:rsidRPr="00307F9D" w:rsidRDefault="001D0AC1" w:rsidP="00307F9D">
            <w:pPr>
              <w:jc w:val="both"/>
              <w:rPr>
                <w:rFonts w:ascii="Times New Roman" w:eastAsia="Batang" w:hAnsi="Times New Roman"/>
                <w:lang w:eastAsia="ru-RU"/>
              </w:rPr>
            </w:pPr>
          </w:p>
        </w:tc>
      </w:tr>
      <w:tr w:rsidR="001D0AC1" w:rsidRPr="00307F9D" w14:paraId="1A40DFEE"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3D615440" w14:textId="64572A14" w:rsidR="001D0AC1" w:rsidRPr="00307F9D" w:rsidRDefault="001D0AC1" w:rsidP="00307F9D">
            <w:pPr>
              <w:jc w:val="both"/>
              <w:rPr>
                <w:rFonts w:ascii="Times New Roman" w:hAnsi="Times New Roman"/>
              </w:rPr>
            </w:pPr>
            <w:r w:rsidRPr="00307F9D">
              <w:rPr>
                <w:rFonts w:ascii="Times New Roman" w:hAnsi="Times New Roman"/>
              </w:rPr>
              <w:t xml:space="preserve">Про підсумки роботи служби у справах дітей райдержадміністрації за 2023 рік </w:t>
            </w:r>
          </w:p>
        </w:tc>
        <w:tc>
          <w:tcPr>
            <w:tcW w:w="4958" w:type="dxa"/>
            <w:gridSpan w:val="3"/>
            <w:tcBorders>
              <w:top w:val="single" w:sz="6" w:space="0" w:color="auto"/>
              <w:bottom w:val="single" w:sz="4" w:space="0" w:color="auto"/>
            </w:tcBorders>
          </w:tcPr>
          <w:p w14:paraId="59E9EA4C" w14:textId="0EF5A796" w:rsidR="001D0AC1" w:rsidRPr="00307F9D" w:rsidRDefault="001D0AC1" w:rsidP="00307F9D">
            <w:pPr>
              <w:jc w:val="both"/>
              <w:rPr>
                <w:rFonts w:ascii="Times New Roman" w:hAnsi="Times New Roman"/>
              </w:rPr>
            </w:pPr>
            <w:r w:rsidRPr="00307F9D">
              <w:rPr>
                <w:rFonts w:ascii="Times New Roman" w:hAnsi="Times New Roman"/>
              </w:rPr>
              <w:t>Положення про службу у справах дітей райдержадміністрації</w:t>
            </w:r>
          </w:p>
        </w:tc>
        <w:tc>
          <w:tcPr>
            <w:tcW w:w="2409" w:type="dxa"/>
            <w:gridSpan w:val="3"/>
            <w:tcBorders>
              <w:top w:val="single" w:sz="6" w:space="0" w:color="auto"/>
              <w:bottom w:val="single" w:sz="4" w:space="0" w:color="auto"/>
              <w:right w:val="single" w:sz="4" w:space="0" w:color="auto"/>
            </w:tcBorders>
          </w:tcPr>
          <w:p w14:paraId="7DCE57A6" w14:textId="012AE26A"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700566AD" w14:textId="653CA378"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1D0AC1" w:rsidRPr="00307F9D" w14:paraId="39B1C8A4"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3C6A1C5" w14:textId="12475760" w:rsidR="001D0AC1" w:rsidRPr="00307F9D" w:rsidRDefault="001D0AC1" w:rsidP="00307F9D">
            <w:pPr>
              <w:jc w:val="both"/>
              <w:rPr>
                <w:rFonts w:ascii="Times New Roman" w:hAnsi="Times New Roman"/>
              </w:rPr>
            </w:pPr>
            <w:r w:rsidRPr="00307F9D">
              <w:rPr>
                <w:rFonts w:ascii="Times New Roman" w:hAnsi="Times New Roman"/>
              </w:rPr>
              <w:t>Звіт про роботу управління</w:t>
            </w:r>
            <w:r w:rsidR="00423E9D" w:rsidRPr="00307F9D">
              <w:rPr>
                <w:rFonts w:ascii="Times New Roman" w:hAnsi="Times New Roman"/>
              </w:rPr>
              <w:t xml:space="preserve"> </w:t>
            </w:r>
            <w:r w:rsidR="00423E9D" w:rsidRPr="00307F9D">
              <w:rPr>
                <w:rFonts w:ascii="Times New Roman" w:eastAsia="Batang" w:hAnsi="Times New Roman"/>
                <w:lang w:eastAsia="ru-RU"/>
              </w:rPr>
              <w:t xml:space="preserve"> соціального захисту населення</w:t>
            </w:r>
            <w:r w:rsidR="00423E9D" w:rsidRPr="00307F9D">
              <w:rPr>
                <w:rFonts w:ascii="Times New Roman" w:hAnsi="Times New Roman"/>
              </w:rPr>
              <w:t xml:space="preserve"> </w:t>
            </w:r>
            <w:r w:rsidRPr="00307F9D">
              <w:rPr>
                <w:rFonts w:ascii="Times New Roman" w:hAnsi="Times New Roman"/>
              </w:rPr>
              <w:t xml:space="preserve"> за 2023 рік</w:t>
            </w:r>
          </w:p>
        </w:tc>
        <w:tc>
          <w:tcPr>
            <w:tcW w:w="4958" w:type="dxa"/>
            <w:gridSpan w:val="3"/>
            <w:tcBorders>
              <w:top w:val="single" w:sz="6" w:space="0" w:color="auto"/>
              <w:bottom w:val="single" w:sz="4" w:space="0" w:color="auto"/>
            </w:tcBorders>
          </w:tcPr>
          <w:p w14:paraId="3F0D5C27" w14:textId="77777777" w:rsidR="001D0AC1" w:rsidRPr="00307F9D" w:rsidRDefault="001D0AC1" w:rsidP="00307F9D">
            <w:pPr>
              <w:pStyle w:val="a8"/>
              <w:snapToGrid w:val="0"/>
              <w:ind w:left="-62" w:right="142" w:firstLine="62"/>
              <w:jc w:val="both"/>
              <w:rPr>
                <w:sz w:val="24"/>
                <w:szCs w:val="24"/>
                <w:lang w:val="uk-UA"/>
              </w:rPr>
            </w:pPr>
            <w:r w:rsidRPr="00307F9D">
              <w:rPr>
                <w:color w:val="000000"/>
                <w:sz w:val="24"/>
                <w:szCs w:val="24"/>
                <w:shd w:val="clear" w:color="auto" w:fill="FFFFFF"/>
                <w:lang w:val="uk-UA"/>
              </w:rPr>
              <w:t xml:space="preserve">Закони України «Про місцеві державні адміністрації», «Про державну службу», «Про засади запобігання та протидії корупції», «Про звернення громадян», «Про державну соціальну допомогу малозабезпеченим сім’ям»,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державну допомогу сім’ям з дітьми», «Про статус ветеранів війни, гарантії їх соціального захисту», «Про основні засади соціального захисту ветеранів праці та інших </w:t>
            </w:r>
            <w:r w:rsidRPr="00307F9D">
              <w:rPr>
                <w:color w:val="000000"/>
                <w:sz w:val="24"/>
                <w:szCs w:val="24"/>
                <w:shd w:val="clear" w:color="auto" w:fill="FFFFFF"/>
                <w:lang w:val="uk-UA"/>
              </w:rPr>
              <w:lastRenderedPageBreak/>
              <w:t>громадян похилого віку», «Про статус і соціальний захист громадян, які постраждали внаслідок Чорнобильської катастрофи», «Про основи соціальної захищеності інвалідів в Україні», «Про статус ветеранів військової служби і ветеранів органів внутрішніх справ та їх соціальний захист», «Про реабілітацію жертв політичних репресій на Україні», «Про охорону праці», «Про оплату праці» та інші.</w:t>
            </w:r>
          </w:p>
          <w:p w14:paraId="263909E4" w14:textId="77777777" w:rsidR="001D0AC1" w:rsidRPr="00307F9D" w:rsidRDefault="001D0AC1" w:rsidP="00307F9D">
            <w:pPr>
              <w:jc w:val="both"/>
              <w:rPr>
                <w:rFonts w:ascii="Times New Roman" w:hAnsi="Times New Roman"/>
              </w:rPr>
            </w:pPr>
          </w:p>
        </w:tc>
        <w:tc>
          <w:tcPr>
            <w:tcW w:w="2409" w:type="dxa"/>
            <w:gridSpan w:val="3"/>
            <w:tcBorders>
              <w:top w:val="single" w:sz="6" w:space="0" w:color="auto"/>
              <w:bottom w:val="single" w:sz="4" w:space="0" w:color="auto"/>
              <w:right w:val="single" w:sz="4" w:space="0" w:color="auto"/>
            </w:tcBorders>
          </w:tcPr>
          <w:p w14:paraId="753D2519" w14:textId="512E4C8A" w:rsidR="001D0AC1" w:rsidRPr="00307F9D" w:rsidRDefault="001D0AC1" w:rsidP="00307F9D">
            <w:pPr>
              <w:jc w:val="both"/>
              <w:rPr>
                <w:rFonts w:ascii="Times New Roman" w:eastAsia="Batang" w:hAnsi="Times New Roman"/>
                <w:lang w:eastAsia="ru-RU"/>
              </w:rPr>
            </w:pPr>
            <w:r w:rsidRPr="00307F9D">
              <w:rPr>
                <w:rFonts w:ascii="Times New Roman" w:hAnsi="Times New Roman"/>
              </w:rPr>
              <w:lastRenderedPageBreak/>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45C535E7" w14:textId="5C027045"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1D0AC1" w:rsidRPr="00307F9D" w14:paraId="29ADC750"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062C45E3" w14:textId="3BE41592" w:rsidR="001D0AC1" w:rsidRPr="00307F9D" w:rsidRDefault="001D0AC1" w:rsidP="00307F9D">
            <w:pPr>
              <w:jc w:val="both"/>
              <w:rPr>
                <w:rFonts w:ascii="Times New Roman" w:eastAsia="Batang" w:hAnsi="Times New Roman"/>
                <w:bCs/>
                <w:lang w:eastAsia="ru-RU"/>
              </w:rPr>
            </w:pPr>
            <w:r w:rsidRPr="00307F9D">
              <w:rPr>
                <w:rFonts w:ascii="Times New Roman" w:eastAsia="Batang" w:hAnsi="Times New Roman"/>
                <w:bCs/>
                <w:lang w:eastAsia="ru-RU"/>
              </w:rPr>
              <w:t>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2023 року</w:t>
            </w:r>
          </w:p>
        </w:tc>
        <w:tc>
          <w:tcPr>
            <w:tcW w:w="4958" w:type="dxa"/>
            <w:gridSpan w:val="3"/>
            <w:tcBorders>
              <w:top w:val="single" w:sz="6" w:space="0" w:color="auto"/>
              <w:bottom w:val="single" w:sz="4" w:space="0" w:color="auto"/>
            </w:tcBorders>
          </w:tcPr>
          <w:p w14:paraId="6B81BFB9"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bottom w:val="single" w:sz="4" w:space="0" w:color="auto"/>
              <w:right w:val="single" w:sz="4" w:space="0" w:color="auto"/>
            </w:tcBorders>
          </w:tcPr>
          <w:p w14:paraId="6BA50721"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350F5E9F"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1D0AC1" w:rsidRPr="00307F9D" w14:paraId="731310C5"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2D154103" w14:textId="608D69F8" w:rsidR="001D0AC1" w:rsidRPr="00307F9D" w:rsidRDefault="001D0AC1" w:rsidP="00307F9D">
            <w:pPr>
              <w:jc w:val="both"/>
              <w:rPr>
                <w:rFonts w:ascii="Times New Roman" w:hAnsi="Times New Roman"/>
              </w:rPr>
            </w:pPr>
            <w:r w:rsidRPr="00307F9D">
              <w:rPr>
                <w:rFonts w:ascii="Times New Roman" w:hAnsi="Times New Roman"/>
              </w:rPr>
              <w:t>Про підсумки роботи  юридичного сектору апарату райдержадміністрації за 2023 рік</w:t>
            </w:r>
          </w:p>
        </w:tc>
        <w:tc>
          <w:tcPr>
            <w:tcW w:w="4958" w:type="dxa"/>
            <w:gridSpan w:val="3"/>
            <w:tcBorders>
              <w:top w:val="single" w:sz="6" w:space="0" w:color="auto"/>
              <w:bottom w:val="single" w:sz="4" w:space="0" w:color="auto"/>
            </w:tcBorders>
          </w:tcPr>
          <w:p w14:paraId="236BD387" w14:textId="77777777" w:rsidR="001D0AC1" w:rsidRPr="00307F9D" w:rsidRDefault="001D0AC1" w:rsidP="00307F9D">
            <w:pPr>
              <w:jc w:val="both"/>
              <w:rPr>
                <w:rFonts w:ascii="Times New Roman" w:eastAsia="Times New Roman" w:hAnsi="Times New Roman"/>
                <w:lang w:eastAsia="ru-RU"/>
              </w:rPr>
            </w:pPr>
            <w:r w:rsidRPr="00307F9D">
              <w:rPr>
                <w:rFonts w:ascii="Times New Roman" w:hAnsi="Times New Roman"/>
              </w:rPr>
              <w:t>Положення про юридичний сектор апарату райдержадміністрації</w:t>
            </w:r>
          </w:p>
        </w:tc>
        <w:tc>
          <w:tcPr>
            <w:tcW w:w="2409" w:type="dxa"/>
            <w:gridSpan w:val="3"/>
            <w:tcBorders>
              <w:top w:val="single" w:sz="6" w:space="0" w:color="auto"/>
              <w:bottom w:val="single" w:sz="4" w:space="0" w:color="auto"/>
              <w:right w:val="single" w:sz="4" w:space="0" w:color="auto"/>
            </w:tcBorders>
          </w:tcPr>
          <w:p w14:paraId="7A9EA7CC" w14:textId="77777777"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3398416F" w14:textId="77777777" w:rsidR="001D0AC1" w:rsidRPr="00307F9D" w:rsidRDefault="001D0AC1" w:rsidP="00307F9D">
            <w:pPr>
              <w:jc w:val="both"/>
              <w:rPr>
                <w:rFonts w:ascii="Times New Roman" w:hAnsi="Times New Roman"/>
                <w:lang w:eastAsia="ru-RU"/>
              </w:rPr>
            </w:pPr>
            <w:r w:rsidRPr="00307F9D">
              <w:rPr>
                <w:rFonts w:ascii="Times New Roman" w:eastAsia="Batang" w:hAnsi="Times New Roman"/>
                <w:lang w:eastAsia="ru-RU"/>
              </w:rPr>
              <w:t>Юридичний сектор апарату</w:t>
            </w:r>
          </w:p>
        </w:tc>
      </w:tr>
      <w:tr w:rsidR="001D0AC1" w:rsidRPr="00307F9D" w14:paraId="7ED00513"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35207179" w14:textId="512C285D" w:rsidR="001D0AC1" w:rsidRPr="00307F9D" w:rsidRDefault="001D0AC1" w:rsidP="00307F9D">
            <w:pPr>
              <w:jc w:val="both"/>
              <w:rPr>
                <w:rFonts w:ascii="Times New Roman" w:hAnsi="Times New Roman"/>
              </w:rPr>
            </w:pPr>
            <w:r w:rsidRPr="00307F9D">
              <w:rPr>
                <w:rFonts w:ascii="Times New Roman" w:eastAsia="Batang" w:hAnsi="Times New Roman"/>
                <w:lang w:eastAsia="ru-RU"/>
              </w:rPr>
              <w:t xml:space="preserve">Аналіз середньої заробітної плати за 4 квартал 2023 року по територіальним громадам Роздільнянського району </w:t>
            </w:r>
          </w:p>
        </w:tc>
        <w:tc>
          <w:tcPr>
            <w:tcW w:w="4958" w:type="dxa"/>
            <w:gridSpan w:val="3"/>
            <w:tcBorders>
              <w:top w:val="single" w:sz="6" w:space="0" w:color="auto"/>
              <w:bottom w:val="single" w:sz="4" w:space="0" w:color="auto"/>
            </w:tcBorders>
          </w:tcPr>
          <w:p w14:paraId="38ADF038" w14:textId="2B189BB9" w:rsidR="001D0AC1" w:rsidRPr="00307F9D" w:rsidRDefault="001D0AC1" w:rsidP="00307F9D">
            <w:pPr>
              <w:jc w:val="both"/>
              <w:rPr>
                <w:rFonts w:ascii="Times New Roman" w:hAnsi="Times New Roman"/>
              </w:rPr>
            </w:pPr>
            <w:r w:rsidRPr="00307F9D">
              <w:rPr>
                <w:rFonts w:ascii="Times New Roman" w:eastAsia="Batang" w:hAnsi="Times New Roman"/>
                <w:lang w:eastAsia="ru-RU"/>
              </w:rPr>
              <w:t>Відповідно до Положення про відділ соціально-економічного розвитку території</w:t>
            </w:r>
          </w:p>
        </w:tc>
        <w:tc>
          <w:tcPr>
            <w:tcW w:w="2409" w:type="dxa"/>
            <w:gridSpan w:val="3"/>
            <w:tcBorders>
              <w:top w:val="single" w:sz="6" w:space="0" w:color="auto"/>
              <w:bottom w:val="single" w:sz="4" w:space="0" w:color="auto"/>
              <w:right w:val="single" w:sz="4" w:space="0" w:color="auto"/>
            </w:tcBorders>
          </w:tcPr>
          <w:p w14:paraId="03E57634" w14:textId="35033D65"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Січень</w:t>
            </w:r>
          </w:p>
        </w:tc>
        <w:tc>
          <w:tcPr>
            <w:tcW w:w="2145" w:type="dxa"/>
            <w:tcBorders>
              <w:top w:val="single" w:sz="4" w:space="0" w:color="auto"/>
              <w:left w:val="single" w:sz="4" w:space="0" w:color="auto"/>
              <w:bottom w:val="single" w:sz="4" w:space="0" w:color="auto"/>
              <w:right w:val="single" w:sz="4" w:space="0" w:color="auto"/>
            </w:tcBorders>
          </w:tcPr>
          <w:p w14:paraId="14F464E9" w14:textId="1FC9ECCC" w:rsidR="001D0AC1" w:rsidRPr="00307F9D" w:rsidRDefault="001D0AC1" w:rsidP="00307F9D">
            <w:pPr>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1D0AC1" w:rsidRPr="00307F9D" w14:paraId="22EEFD40" w14:textId="77777777" w:rsidTr="00DF694C">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1"/>
            <w:tcBorders>
              <w:top w:val="single" w:sz="6" w:space="0" w:color="auto"/>
              <w:left w:val="single" w:sz="6" w:space="0" w:color="auto"/>
              <w:bottom w:val="nil"/>
              <w:right w:val="single" w:sz="6" w:space="0" w:color="auto"/>
            </w:tcBorders>
          </w:tcPr>
          <w:p w14:paraId="3D77406A" w14:textId="77777777" w:rsidR="001D0AC1" w:rsidRPr="00307F9D" w:rsidRDefault="001D0AC1" w:rsidP="00307F9D">
            <w:pPr>
              <w:pStyle w:val="a3"/>
              <w:tabs>
                <w:tab w:val="left" w:pos="1218"/>
              </w:tabs>
              <w:ind w:left="941" w:firstLine="0"/>
              <w:jc w:val="both"/>
              <w:rPr>
                <w:rFonts w:eastAsia="Batang"/>
                <w:b/>
                <w:lang w:eastAsia="ru-RU"/>
              </w:rPr>
            </w:pPr>
            <w:r w:rsidRPr="00307F9D">
              <w:rPr>
                <w:rFonts w:eastAsia="Batang"/>
                <w:b/>
                <w:lang w:eastAsia="ru-RU"/>
              </w:rPr>
              <w:t xml:space="preserve">3. Питання для розгляду в районній державній адміністрації на рівні заступників голови та </w:t>
            </w:r>
            <w:r w:rsidRPr="00307F9D">
              <w:t xml:space="preserve"> </w:t>
            </w:r>
            <w:r w:rsidRPr="00307F9D">
              <w:rPr>
                <w:b/>
              </w:rPr>
              <w:t>підго</w:t>
            </w:r>
            <w:r w:rsidRPr="00307F9D">
              <w:rPr>
                <w:b/>
                <w:spacing w:val="1"/>
              </w:rPr>
              <w:t>т</w:t>
            </w:r>
            <w:r w:rsidRPr="00307F9D">
              <w:rPr>
                <w:b/>
              </w:rPr>
              <w:t>о</w:t>
            </w:r>
            <w:r w:rsidRPr="00307F9D">
              <w:rPr>
                <w:b/>
                <w:spacing w:val="-3"/>
              </w:rPr>
              <w:t>в</w:t>
            </w:r>
            <w:r w:rsidRPr="00307F9D">
              <w:rPr>
                <w:b/>
              </w:rPr>
              <w:t>ки о</w:t>
            </w:r>
            <w:r w:rsidRPr="00307F9D">
              <w:rPr>
                <w:b/>
                <w:spacing w:val="-3"/>
              </w:rPr>
              <w:t>б</w:t>
            </w:r>
            <w:r w:rsidRPr="00307F9D">
              <w:rPr>
                <w:b/>
              </w:rPr>
              <w:t>ґ</w:t>
            </w:r>
            <w:r w:rsidRPr="00307F9D">
              <w:rPr>
                <w:b/>
                <w:spacing w:val="1"/>
              </w:rPr>
              <w:t>р</w:t>
            </w:r>
            <w:r w:rsidRPr="00307F9D">
              <w:rPr>
                <w:b/>
                <w:spacing w:val="-5"/>
              </w:rPr>
              <w:t>у</w:t>
            </w:r>
            <w:r w:rsidRPr="00307F9D">
              <w:rPr>
                <w:b/>
              </w:rPr>
              <w:t>н</w:t>
            </w:r>
            <w:r w:rsidRPr="00307F9D">
              <w:rPr>
                <w:b/>
                <w:spacing w:val="2"/>
              </w:rPr>
              <w:t>т</w:t>
            </w:r>
            <w:r w:rsidRPr="00307F9D">
              <w:rPr>
                <w:b/>
                <w:spacing w:val="-5"/>
              </w:rPr>
              <w:t>у</w:t>
            </w:r>
            <w:r w:rsidRPr="00307F9D">
              <w:rPr>
                <w:b/>
                <w:spacing w:val="1"/>
              </w:rPr>
              <w:t>в</w:t>
            </w:r>
            <w:r w:rsidRPr="00307F9D">
              <w:rPr>
                <w:b/>
                <w:spacing w:val="-1"/>
              </w:rPr>
              <w:t>а</w:t>
            </w:r>
            <w:r w:rsidRPr="00307F9D">
              <w:rPr>
                <w:b/>
              </w:rPr>
              <w:t>нь щодо до</w:t>
            </w:r>
            <w:r w:rsidRPr="00307F9D">
              <w:rPr>
                <w:b/>
                <w:spacing w:val="1"/>
              </w:rPr>
              <w:t>ц</w:t>
            </w:r>
            <w:r w:rsidRPr="00307F9D">
              <w:rPr>
                <w:b/>
              </w:rPr>
              <w:t>і</w:t>
            </w:r>
            <w:r w:rsidRPr="00307F9D">
              <w:rPr>
                <w:b/>
                <w:spacing w:val="-2"/>
              </w:rPr>
              <w:t>л</w:t>
            </w:r>
            <w:r w:rsidRPr="00307F9D">
              <w:rPr>
                <w:b/>
              </w:rPr>
              <w:t>ьно</w:t>
            </w:r>
            <w:r w:rsidRPr="00307F9D">
              <w:rPr>
                <w:b/>
                <w:spacing w:val="-1"/>
              </w:rPr>
              <w:t>с</w:t>
            </w:r>
            <w:r w:rsidRPr="00307F9D">
              <w:rPr>
                <w:b/>
              </w:rPr>
              <w:t>ті вид</w:t>
            </w:r>
            <w:r w:rsidRPr="00307F9D">
              <w:rPr>
                <w:b/>
                <w:spacing w:val="-1"/>
              </w:rPr>
              <w:t>а</w:t>
            </w:r>
            <w:r w:rsidRPr="00307F9D">
              <w:rPr>
                <w:b/>
                <w:spacing w:val="-2"/>
              </w:rPr>
              <w:t>н</w:t>
            </w:r>
            <w:r w:rsidRPr="00307F9D">
              <w:rPr>
                <w:b/>
              </w:rPr>
              <w:t>ня ро</w:t>
            </w:r>
            <w:r w:rsidRPr="00307F9D">
              <w:rPr>
                <w:b/>
                <w:spacing w:val="-2"/>
              </w:rPr>
              <w:t>з</w:t>
            </w:r>
            <w:r w:rsidRPr="00307F9D">
              <w:rPr>
                <w:b/>
              </w:rPr>
              <w:t>пор</w:t>
            </w:r>
            <w:r w:rsidRPr="00307F9D">
              <w:rPr>
                <w:b/>
                <w:spacing w:val="-3"/>
              </w:rPr>
              <w:t>я</w:t>
            </w:r>
            <w:r w:rsidRPr="00307F9D">
              <w:rPr>
                <w:b/>
              </w:rPr>
              <w:t>дж</w:t>
            </w:r>
            <w:r w:rsidRPr="00307F9D">
              <w:rPr>
                <w:b/>
                <w:spacing w:val="-1"/>
              </w:rPr>
              <w:t>е</w:t>
            </w:r>
            <w:r w:rsidRPr="00307F9D">
              <w:rPr>
                <w:b/>
              </w:rPr>
              <w:t>нь</w:t>
            </w:r>
          </w:p>
        </w:tc>
      </w:tr>
      <w:tr w:rsidR="003F6042" w:rsidRPr="00307F9D" w14:paraId="0D67FECB" w14:textId="77777777" w:rsidTr="00DF694C">
        <w:tblPrEx>
          <w:tblBorders>
            <w:top w:val="none" w:sz="0" w:space="0" w:color="auto"/>
            <w:left w:val="none" w:sz="0" w:space="0" w:color="auto"/>
            <w:bottom w:val="none" w:sz="0" w:space="0" w:color="auto"/>
            <w:right w:val="none" w:sz="0" w:space="0" w:color="auto"/>
          </w:tblBorders>
        </w:tblPrEx>
        <w:trPr>
          <w:trHeight w:val="234"/>
        </w:trPr>
        <w:tc>
          <w:tcPr>
            <w:tcW w:w="4947" w:type="dxa"/>
            <w:gridSpan w:val="4"/>
            <w:tcBorders>
              <w:top w:val="single" w:sz="6" w:space="0" w:color="auto"/>
              <w:left w:val="single" w:sz="6" w:space="0" w:color="auto"/>
              <w:bottom w:val="single" w:sz="4" w:space="0" w:color="auto"/>
              <w:right w:val="single" w:sz="4" w:space="0" w:color="auto"/>
            </w:tcBorders>
          </w:tcPr>
          <w:p w14:paraId="45763274" w14:textId="50A387F2"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виділення бюджетних коштів (інших субвенцій місцевих бюджетів) на виконання бюджетних програм</w:t>
            </w:r>
          </w:p>
        </w:tc>
        <w:tc>
          <w:tcPr>
            <w:tcW w:w="4958" w:type="dxa"/>
            <w:gridSpan w:val="3"/>
            <w:tcBorders>
              <w:top w:val="single" w:sz="6" w:space="0" w:color="auto"/>
              <w:left w:val="single" w:sz="6" w:space="0" w:color="auto"/>
              <w:bottom w:val="single" w:sz="4" w:space="0" w:color="auto"/>
              <w:right w:val="single" w:sz="4" w:space="0" w:color="auto"/>
            </w:tcBorders>
          </w:tcPr>
          <w:p w14:paraId="2CA32E39" w14:textId="77777777" w:rsidR="003F6042" w:rsidRPr="00307F9D" w:rsidRDefault="003F6042" w:rsidP="00307F9D">
            <w:pPr>
              <w:jc w:val="both"/>
              <w:rPr>
                <w:rFonts w:ascii="Times New Roman" w:eastAsia="Batang" w:hAnsi="Times New Roman"/>
                <w:bCs/>
                <w:lang w:eastAsia="ru-RU"/>
              </w:rPr>
            </w:pPr>
            <w:r w:rsidRPr="00307F9D">
              <w:rPr>
                <w:rFonts w:ascii="Times New Roman" w:eastAsia="Batang" w:hAnsi="Times New Roman"/>
                <w:bCs/>
                <w:lang w:eastAsia="ru-RU"/>
              </w:rPr>
              <w:t xml:space="preserve">Бюджетний кодекс України Розділ ІІ </w:t>
            </w:r>
          </w:p>
          <w:p w14:paraId="0AEC73C6" w14:textId="0B311C59"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bCs/>
                <w:lang w:eastAsia="ru-RU"/>
              </w:rPr>
              <w:t xml:space="preserve">Гл.9 </w:t>
            </w:r>
            <w:proofErr w:type="spellStart"/>
            <w:r w:rsidRPr="00307F9D">
              <w:rPr>
                <w:rFonts w:ascii="Times New Roman" w:eastAsia="Batang" w:hAnsi="Times New Roman"/>
                <w:bCs/>
                <w:lang w:eastAsia="ru-RU"/>
              </w:rPr>
              <w:t>ст</w:t>
            </w:r>
            <w:proofErr w:type="spellEnd"/>
            <w:r w:rsidRPr="00307F9D">
              <w:rPr>
                <w:rFonts w:ascii="Times New Roman" w:eastAsia="Batang" w:hAnsi="Times New Roman"/>
                <w:bCs/>
                <w:lang w:eastAsia="ru-RU"/>
              </w:rPr>
              <w:t xml:space="preserve"> 55</w:t>
            </w:r>
          </w:p>
        </w:tc>
        <w:tc>
          <w:tcPr>
            <w:tcW w:w="2409" w:type="dxa"/>
            <w:gridSpan w:val="3"/>
            <w:tcBorders>
              <w:top w:val="single" w:sz="6" w:space="0" w:color="auto"/>
              <w:left w:val="single" w:sz="6" w:space="0" w:color="auto"/>
              <w:bottom w:val="single" w:sz="4" w:space="0" w:color="auto"/>
              <w:right w:val="single" w:sz="4" w:space="0" w:color="auto"/>
            </w:tcBorders>
          </w:tcPr>
          <w:p w14:paraId="2C223ACA" w14:textId="76193B6D"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Відповідно до поданих заявок від головних розпорядників коштів</w:t>
            </w:r>
          </w:p>
        </w:tc>
        <w:tc>
          <w:tcPr>
            <w:tcW w:w="2145" w:type="dxa"/>
            <w:tcBorders>
              <w:top w:val="single" w:sz="6" w:space="0" w:color="auto"/>
              <w:left w:val="single" w:sz="6" w:space="0" w:color="auto"/>
              <w:bottom w:val="single" w:sz="4" w:space="0" w:color="auto"/>
              <w:right w:val="single" w:sz="4" w:space="0" w:color="auto"/>
            </w:tcBorders>
          </w:tcPr>
          <w:p w14:paraId="38361247" w14:textId="4109AE2C" w:rsidR="003F6042" w:rsidRPr="00307F9D" w:rsidRDefault="003F6042" w:rsidP="00307F9D">
            <w:pPr>
              <w:jc w:val="both"/>
              <w:rPr>
                <w:rFonts w:ascii="Times New Roman" w:eastAsia="Batang" w:hAnsi="Times New Roman"/>
                <w:color w:val="FF0000"/>
                <w:highlight w:val="cyan"/>
                <w:lang w:eastAsia="ru-RU"/>
              </w:rPr>
            </w:pPr>
            <w:r w:rsidRPr="00307F9D">
              <w:rPr>
                <w:rFonts w:ascii="Times New Roman" w:eastAsia="Batang" w:hAnsi="Times New Roman"/>
                <w:lang w:eastAsia="ru-RU"/>
              </w:rPr>
              <w:t>Фінансовий відділ</w:t>
            </w:r>
          </w:p>
        </w:tc>
      </w:tr>
      <w:tr w:rsidR="003F6042" w:rsidRPr="00307F9D" w14:paraId="0D5D6055"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22409B5" w14:textId="2B6BA547"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внесення змін до районного бюджету Роздільнянського району </w:t>
            </w:r>
          </w:p>
        </w:tc>
        <w:tc>
          <w:tcPr>
            <w:tcW w:w="4958" w:type="dxa"/>
            <w:gridSpan w:val="3"/>
            <w:tcBorders>
              <w:top w:val="single" w:sz="6" w:space="0" w:color="auto"/>
              <w:left w:val="single" w:sz="6" w:space="0" w:color="auto"/>
              <w:bottom w:val="single" w:sz="4" w:space="0" w:color="auto"/>
              <w:right w:val="single" w:sz="4" w:space="0" w:color="auto"/>
            </w:tcBorders>
          </w:tcPr>
          <w:p w14:paraId="0B952B44" w14:textId="5BB05FB8" w:rsidR="003F6042" w:rsidRPr="00307F9D" w:rsidRDefault="003F6042" w:rsidP="00307F9D">
            <w:pPr>
              <w:jc w:val="both"/>
              <w:rPr>
                <w:rFonts w:ascii="Times New Roman" w:eastAsia="Batang" w:hAnsi="Times New Roman"/>
                <w:bCs/>
                <w:lang w:eastAsia="ru-RU"/>
              </w:rPr>
            </w:pPr>
            <w:r w:rsidRPr="00307F9D">
              <w:rPr>
                <w:rFonts w:ascii="Times New Roman" w:eastAsia="Batang" w:hAnsi="Times New Roman"/>
                <w:bCs/>
                <w:lang w:eastAsia="ru-RU"/>
              </w:rPr>
              <w:t>Постанова Кабінету Міністрів України від 11.03.2022 року № 252</w:t>
            </w:r>
          </w:p>
        </w:tc>
        <w:tc>
          <w:tcPr>
            <w:tcW w:w="2409" w:type="dxa"/>
            <w:gridSpan w:val="3"/>
            <w:tcBorders>
              <w:top w:val="single" w:sz="6" w:space="0" w:color="auto"/>
              <w:left w:val="single" w:sz="6" w:space="0" w:color="auto"/>
              <w:bottom w:val="single" w:sz="4" w:space="0" w:color="auto"/>
              <w:right w:val="single" w:sz="4" w:space="0" w:color="auto"/>
            </w:tcBorders>
          </w:tcPr>
          <w:p w14:paraId="74A98041" w14:textId="18550843"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 xml:space="preserve">По мірі надходження пропозицій від </w:t>
            </w:r>
            <w:r w:rsidRPr="00307F9D">
              <w:rPr>
                <w:rFonts w:ascii="Times New Roman" w:eastAsia="Batang" w:hAnsi="Times New Roman"/>
                <w:lang w:eastAsia="ru-RU"/>
              </w:rPr>
              <w:lastRenderedPageBreak/>
              <w:t>місцевих рад ОТГ та районної ради</w:t>
            </w:r>
          </w:p>
        </w:tc>
        <w:tc>
          <w:tcPr>
            <w:tcW w:w="2145" w:type="dxa"/>
            <w:tcBorders>
              <w:top w:val="single" w:sz="6" w:space="0" w:color="auto"/>
              <w:left w:val="single" w:sz="6" w:space="0" w:color="auto"/>
              <w:bottom w:val="single" w:sz="4" w:space="0" w:color="auto"/>
              <w:right w:val="single" w:sz="4" w:space="0" w:color="auto"/>
            </w:tcBorders>
          </w:tcPr>
          <w:p w14:paraId="25AA326E" w14:textId="112AB3D5"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lastRenderedPageBreak/>
              <w:t>Фінансовий відділ</w:t>
            </w:r>
          </w:p>
        </w:tc>
      </w:tr>
      <w:tr w:rsidR="003F6042" w:rsidRPr="00307F9D" w14:paraId="5039E9E6"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09DA1A7" w14:textId="7213C32F" w:rsidR="003F6042" w:rsidRPr="00307F9D" w:rsidRDefault="003F6042" w:rsidP="00307F9D">
            <w:pPr>
              <w:jc w:val="both"/>
              <w:rPr>
                <w:rFonts w:ascii="Times New Roman" w:hAnsi="Times New Roman"/>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w:t>
            </w:r>
            <w:r w:rsidRPr="00307F9D">
              <w:rPr>
                <w:rFonts w:ascii="Times New Roman" w:hAnsi="Times New Roman"/>
              </w:rPr>
              <w:t xml:space="preserve"> голови райдержадміністрації про влаштування дітей в  сімейні форми виховання</w:t>
            </w:r>
          </w:p>
          <w:p w14:paraId="4A4F7230" w14:textId="77777777" w:rsidR="003F6042" w:rsidRPr="00307F9D" w:rsidRDefault="003F6042" w:rsidP="00307F9D">
            <w:pPr>
              <w:jc w:val="both"/>
              <w:rPr>
                <w:rFonts w:ascii="Times New Roman" w:hAnsi="Times New Roman"/>
              </w:rPr>
            </w:pPr>
          </w:p>
          <w:p w14:paraId="64DC7234" w14:textId="77777777" w:rsidR="003F6042" w:rsidRPr="00307F9D" w:rsidRDefault="003F6042" w:rsidP="00307F9D">
            <w:pPr>
              <w:spacing w:line="256" w:lineRule="auto"/>
              <w:jc w:val="both"/>
              <w:rPr>
                <w:rFonts w:ascii="Times New Roman" w:eastAsia="Batang" w:hAnsi="Times New Roman"/>
              </w:rPr>
            </w:pPr>
          </w:p>
          <w:p w14:paraId="78161BC4" w14:textId="77777777" w:rsidR="003F6042" w:rsidRPr="00307F9D" w:rsidRDefault="003F6042" w:rsidP="00307F9D">
            <w:pPr>
              <w:spacing w:line="256" w:lineRule="auto"/>
              <w:jc w:val="both"/>
              <w:rPr>
                <w:rFonts w:ascii="Times New Roman" w:eastAsia="Batang" w:hAnsi="Times New Roman"/>
              </w:rPr>
            </w:pPr>
          </w:p>
          <w:p w14:paraId="0334171B" w14:textId="77777777" w:rsidR="003F6042" w:rsidRPr="00307F9D" w:rsidRDefault="003F6042" w:rsidP="00307F9D">
            <w:pPr>
              <w:spacing w:line="256" w:lineRule="auto"/>
              <w:jc w:val="both"/>
              <w:rPr>
                <w:rFonts w:ascii="Times New Roman" w:eastAsia="Batang" w:hAnsi="Times New Roman"/>
              </w:rPr>
            </w:pPr>
          </w:p>
          <w:p w14:paraId="0D6B37AC" w14:textId="77777777" w:rsidR="003F6042" w:rsidRPr="00307F9D" w:rsidRDefault="003F6042" w:rsidP="00307F9D">
            <w:pPr>
              <w:jc w:val="both"/>
              <w:rPr>
                <w:rFonts w:ascii="Times New Roman" w:eastAsia="Batang" w:hAnsi="Times New Roman"/>
                <w:lang w:eastAsia="ru-RU"/>
              </w:rPr>
            </w:pPr>
          </w:p>
        </w:tc>
        <w:tc>
          <w:tcPr>
            <w:tcW w:w="4958" w:type="dxa"/>
            <w:gridSpan w:val="3"/>
            <w:tcBorders>
              <w:top w:val="single" w:sz="6" w:space="0" w:color="auto"/>
              <w:left w:val="single" w:sz="6" w:space="0" w:color="auto"/>
              <w:bottom w:val="single" w:sz="4" w:space="0" w:color="auto"/>
              <w:right w:val="single" w:sz="4" w:space="0" w:color="auto"/>
            </w:tcBorders>
          </w:tcPr>
          <w:p w14:paraId="65437CE7" w14:textId="006725AD" w:rsidR="003F6042" w:rsidRPr="00307F9D" w:rsidRDefault="003F6042" w:rsidP="00307F9D">
            <w:pPr>
              <w:jc w:val="both"/>
              <w:rPr>
                <w:rFonts w:ascii="Times New Roman" w:eastAsia="Batang" w:hAnsi="Times New Roman"/>
                <w:bCs/>
                <w:lang w:eastAsia="ru-RU"/>
              </w:rPr>
            </w:pPr>
            <w:r w:rsidRPr="00307F9D">
              <w:rPr>
                <w:rFonts w:ascii="Times New Roman" w:hAnsi="Times New Roman"/>
              </w:rPr>
              <w:t>На виконання постанови Кабінету Міністрів України від 24.09.2008 року № 866 «Питання діяльності органів опіки та піклування, пов’язаної із захистом прав дитини», з метою захисту житлових прав, надання статусу дітей-сиріт та дітей, позбавлених батьківського піклування, для отримання дітьми даної категорії належних пільг, допомоги та влаштування</w:t>
            </w:r>
          </w:p>
        </w:tc>
        <w:tc>
          <w:tcPr>
            <w:tcW w:w="2409" w:type="dxa"/>
            <w:gridSpan w:val="3"/>
            <w:tcBorders>
              <w:top w:val="single" w:sz="6" w:space="0" w:color="auto"/>
              <w:left w:val="single" w:sz="6" w:space="0" w:color="auto"/>
              <w:bottom w:val="single" w:sz="4" w:space="0" w:color="auto"/>
              <w:right w:val="single" w:sz="4" w:space="0" w:color="auto"/>
            </w:tcBorders>
          </w:tcPr>
          <w:p w14:paraId="691B8554" w14:textId="101D208A"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6" w:space="0" w:color="auto"/>
              <w:left w:val="single" w:sz="6" w:space="0" w:color="auto"/>
              <w:bottom w:val="single" w:sz="4" w:space="0" w:color="auto"/>
              <w:right w:val="single" w:sz="4" w:space="0" w:color="auto"/>
            </w:tcBorders>
          </w:tcPr>
          <w:p w14:paraId="5FD6D86E" w14:textId="48760B91"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3F6042" w:rsidRPr="00307F9D" w14:paraId="0E92A018"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B35FD11" w14:textId="610BDFAD"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нагородження грамотами </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113A783B" w14:textId="30D4BCB6" w:rsidR="003F6042" w:rsidRPr="00307F9D" w:rsidRDefault="003F6042" w:rsidP="00307F9D">
            <w:pPr>
              <w:jc w:val="both"/>
              <w:rPr>
                <w:rFonts w:ascii="Times New Roman" w:eastAsia="Batang" w:hAnsi="Times New Roman"/>
                <w:bCs/>
                <w:lang w:eastAsia="ru-RU"/>
              </w:rPr>
            </w:pPr>
            <w:r w:rsidRPr="00307F9D">
              <w:rPr>
                <w:rFonts w:ascii="Times New Roman" w:eastAsia="Batang" w:hAnsi="Times New Roman"/>
                <w:lang w:eastAsia="ru-RU"/>
              </w:rPr>
              <w:t>Положення про грамоту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0B231713" w14:textId="6C585A0C"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6" w:space="0" w:color="auto"/>
              <w:left w:val="single" w:sz="6" w:space="0" w:color="auto"/>
              <w:right w:val="single" w:sz="4" w:space="0" w:color="auto"/>
            </w:tcBorders>
          </w:tcPr>
          <w:p w14:paraId="1EF3E5B3" w14:textId="77777777"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5C38EAC0" w14:textId="77777777" w:rsidR="003F6042" w:rsidRPr="00307F9D" w:rsidRDefault="003F6042" w:rsidP="00307F9D">
            <w:pPr>
              <w:jc w:val="both"/>
              <w:rPr>
                <w:rFonts w:ascii="Times New Roman" w:eastAsia="Batang" w:hAnsi="Times New Roman"/>
                <w:lang w:eastAsia="ru-RU"/>
              </w:rPr>
            </w:pPr>
          </w:p>
        </w:tc>
      </w:tr>
      <w:tr w:rsidR="003F6042" w:rsidRPr="00307F9D" w14:paraId="0774EB1D"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9225E75" w14:textId="4BF62E90"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з кадрових питань</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168E9648" w14:textId="10035572" w:rsidR="003F6042" w:rsidRPr="00307F9D" w:rsidRDefault="003F6042" w:rsidP="00307F9D">
            <w:pPr>
              <w:jc w:val="both"/>
              <w:rPr>
                <w:rFonts w:ascii="Times New Roman" w:eastAsia="Batang" w:hAnsi="Times New Roman"/>
                <w:bCs/>
                <w:lang w:eastAsia="ru-RU"/>
              </w:rPr>
            </w:pPr>
            <w:r w:rsidRPr="00307F9D">
              <w:rPr>
                <w:rFonts w:ascii="Times New Roman" w:eastAsia="Batang" w:hAnsi="Times New Roman"/>
                <w:lang w:eastAsia="ru-RU"/>
              </w:rPr>
              <w:t>Регламент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77281195" w14:textId="6AF1BECB" w:rsidR="003F6042" w:rsidRPr="00307F9D" w:rsidRDefault="003F6042"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left w:val="single" w:sz="6" w:space="0" w:color="auto"/>
              <w:bottom w:val="single" w:sz="4" w:space="0" w:color="auto"/>
              <w:right w:val="single" w:sz="4" w:space="0" w:color="auto"/>
            </w:tcBorders>
          </w:tcPr>
          <w:p w14:paraId="573781A1" w14:textId="77777777" w:rsidR="003F6042" w:rsidRPr="00307F9D" w:rsidRDefault="003F6042" w:rsidP="00307F9D">
            <w:pPr>
              <w:jc w:val="both"/>
              <w:rPr>
                <w:rFonts w:ascii="Times New Roman" w:eastAsia="Batang" w:hAnsi="Times New Roman"/>
                <w:lang w:eastAsia="ru-RU"/>
              </w:rPr>
            </w:pPr>
          </w:p>
        </w:tc>
      </w:tr>
      <w:tr w:rsidR="00C03FD1" w:rsidRPr="00307F9D" w14:paraId="5A4876E4"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CC29B5F" w14:textId="06B27B4F"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про затвердження графіку виїзного особистого прийому громадян керівництвом райдержадміністрації на 1 квартал 2024 року</w:t>
            </w:r>
          </w:p>
        </w:tc>
        <w:tc>
          <w:tcPr>
            <w:tcW w:w="4958" w:type="dxa"/>
            <w:gridSpan w:val="3"/>
            <w:tcBorders>
              <w:top w:val="single" w:sz="6" w:space="0" w:color="auto"/>
              <w:left w:val="single" w:sz="6" w:space="0" w:color="auto"/>
              <w:bottom w:val="single" w:sz="4" w:space="0" w:color="auto"/>
              <w:right w:val="single" w:sz="4" w:space="0" w:color="auto"/>
            </w:tcBorders>
          </w:tcPr>
          <w:p w14:paraId="40CF4DE6" w14:textId="083140F9"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14:paraId="6BEC47D8" w14:textId="64963791"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Січень</w:t>
            </w:r>
          </w:p>
        </w:tc>
        <w:tc>
          <w:tcPr>
            <w:tcW w:w="2145" w:type="dxa"/>
            <w:tcBorders>
              <w:left w:val="single" w:sz="6" w:space="0" w:color="auto"/>
              <w:bottom w:val="single" w:sz="4" w:space="0" w:color="auto"/>
              <w:right w:val="single" w:sz="4" w:space="0" w:color="auto"/>
            </w:tcBorders>
          </w:tcPr>
          <w:p w14:paraId="628D1AC2" w14:textId="71DEAED5"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C03FD1" w:rsidRPr="00307F9D" w14:paraId="2DF2B436" w14:textId="77777777" w:rsidTr="00DF694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422559CC" w14:textId="77777777" w:rsidR="00C03FD1" w:rsidRPr="00307F9D" w:rsidRDefault="00C03FD1" w:rsidP="00307F9D">
            <w:pPr>
              <w:pStyle w:val="a3"/>
              <w:tabs>
                <w:tab w:val="left" w:pos="1316"/>
                <w:tab w:val="left" w:pos="7800"/>
              </w:tabs>
              <w:spacing w:before="1" w:line="276" w:lineRule="exact"/>
              <w:ind w:left="941" w:firstLine="0"/>
              <w:jc w:val="both"/>
              <w:rPr>
                <w:rFonts w:eastAsia="Batang"/>
                <w:color w:val="FF0000"/>
                <w:highlight w:val="cyan"/>
                <w:lang w:eastAsia="ru-RU"/>
              </w:rPr>
            </w:pP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b/>
                <w:lang w:eastAsia="ru-RU"/>
              </w:rPr>
              <w:t xml:space="preserve">4. </w:t>
            </w:r>
            <w:r w:rsidRPr="00307F9D">
              <w:rPr>
                <w:b/>
              </w:rPr>
              <w:t>Пит</w:t>
            </w:r>
            <w:r w:rsidRPr="00307F9D">
              <w:rPr>
                <w:b/>
                <w:spacing w:val="-1"/>
              </w:rPr>
              <w:t>а</w:t>
            </w:r>
            <w:r w:rsidRPr="00307F9D">
              <w:rPr>
                <w:b/>
                <w:spacing w:val="-2"/>
              </w:rPr>
              <w:t>н</w:t>
            </w:r>
            <w:r w:rsidRPr="00307F9D">
              <w:rPr>
                <w:b/>
              </w:rPr>
              <w:t>ня</w:t>
            </w:r>
            <w:r w:rsidRPr="00307F9D">
              <w:rPr>
                <w:b/>
                <w:spacing w:val="14"/>
              </w:rPr>
              <w:t xml:space="preserve"> </w:t>
            </w:r>
            <w:r w:rsidRPr="00307F9D">
              <w:rPr>
                <w:b/>
              </w:rPr>
              <w:t>для</w:t>
            </w:r>
            <w:r w:rsidRPr="00307F9D">
              <w:rPr>
                <w:b/>
                <w:spacing w:val="12"/>
              </w:rPr>
              <w:t xml:space="preserve"> </w:t>
            </w:r>
            <w:r w:rsidRPr="00307F9D">
              <w:rPr>
                <w:b/>
              </w:rPr>
              <w:t>роз</w:t>
            </w:r>
            <w:r w:rsidRPr="00307F9D">
              <w:rPr>
                <w:b/>
                <w:spacing w:val="-3"/>
              </w:rPr>
              <w:t>г</w:t>
            </w:r>
            <w:r w:rsidRPr="00307F9D">
              <w:rPr>
                <w:b/>
              </w:rPr>
              <w:t>ля</w:t>
            </w:r>
            <w:r w:rsidRPr="00307F9D">
              <w:rPr>
                <w:b/>
                <w:spacing w:val="2"/>
              </w:rPr>
              <w:t>д</w:t>
            </w:r>
            <w:r w:rsidRPr="00307F9D">
              <w:rPr>
                <w:b/>
              </w:rPr>
              <w:t>у в поряд</w:t>
            </w:r>
            <w:r w:rsidRPr="00307F9D">
              <w:rPr>
                <w:b/>
                <w:spacing w:val="3"/>
              </w:rPr>
              <w:t>к</w:t>
            </w:r>
            <w:r w:rsidRPr="00307F9D">
              <w:rPr>
                <w:b/>
              </w:rPr>
              <w:t>у</w:t>
            </w:r>
            <w:r w:rsidRPr="00307F9D">
              <w:rPr>
                <w:b/>
                <w:spacing w:val="6"/>
              </w:rPr>
              <w:t xml:space="preserve"> </w:t>
            </w:r>
            <w:r w:rsidRPr="00307F9D">
              <w:rPr>
                <w:b/>
              </w:rPr>
              <w:t>контролю за</w:t>
            </w:r>
            <w:r w:rsidRPr="00307F9D">
              <w:rPr>
                <w:b/>
                <w:spacing w:val="10"/>
              </w:rPr>
              <w:t xml:space="preserve"> </w:t>
            </w:r>
            <w:r w:rsidRPr="00307F9D">
              <w:rPr>
                <w:b/>
                <w:spacing w:val="2"/>
              </w:rPr>
              <w:t>х</w:t>
            </w:r>
            <w:r w:rsidRPr="00307F9D">
              <w:rPr>
                <w:b/>
              </w:rPr>
              <w:t>одом в</w:t>
            </w:r>
            <w:r w:rsidRPr="00307F9D">
              <w:rPr>
                <w:b/>
                <w:spacing w:val="-2"/>
              </w:rPr>
              <w:t>ик</w:t>
            </w:r>
            <w:r w:rsidRPr="00307F9D">
              <w:rPr>
                <w:b/>
              </w:rPr>
              <w:t>он</w:t>
            </w:r>
            <w:r w:rsidRPr="00307F9D">
              <w:rPr>
                <w:b/>
                <w:spacing w:val="-1"/>
              </w:rPr>
              <w:t>а</w:t>
            </w:r>
            <w:r w:rsidRPr="00307F9D">
              <w:rPr>
                <w:b/>
              </w:rPr>
              <w:t xml:space="preserve">ння </w:t>
            </w:r>
            <w:r w:rsidRPr="00307F9D">
              <w:rPr>
                <w:b/>
                <w:spacing w:val="-1"/>
              </w:rPr>
              <w:t>а</w:t>
            </w:r>
            <w:r w:rsidRPr="00307F9D">
              <w:rPr>
                <w:b/>
              </w:rPr>
              <w:t>ктів з</w:t>
            </w:r>
            <w:r w:rsidRPr="00307F9D">
              <w:rPr>
                <w:b/>
                <w:spacing w:val="-1"/>
              </w:rPr>
              <w:t>а</w:t>
            </w:r>
            <w:r w:rsidRPr="00307F9D">
              <w:rPr>
                <w:b/>
              </w:rPr>
              <w:t>конод</w:t>
            </w:r>
            <w:r w:rsidRPr="00307F9D">
              <w:rPr>
                <w:b/>
                <w:spacing w:val="-1"/>
              </w:rPr>
              <w:t>а</w:t>
            </w:r>
            <w:r w:rsidRPr="00307F9D">
              <w:rPr>
                <w:b/>
              </w:rPr>
              <w:t>в</w:t>
            </w:r>
            <w:r w:rsidRPr="00307F9D">
              <w:rPr>
                <w:b/>
                <w:spacing w:val="-2"/>
              </w:rPr>
              <w:t>с</w:t>
            </w:r>
            <w:r w:rsidRPr="00307F9D">
              <w:rPr>
                <w:b/>
              </w:rPr>
              <w:t>тв</w:t>
            </w:r>
            <w:r w:rsidRPr="00307F9D">
              <w:rPr>
                <w:b/>
                <w:spacing w:val="-2"/>
              </w:rPr>
              <w:t>а</w:t>
            </w:r>
            <w:r w:rsidRPr="00307F9D">
              <w:rPr>
                <w:b/>
              </w:rPr>
              <w:t>, розпор</w:t>
            </w:r>
            <w:r w:rsidRPr="00307F9D">
              <w:rPr>
                <w:b/>
                <w:spacing w:val="-3"/>
              </w:rPr>
              <w:t>я</w:t>
            </w:r>
            <w:r w:rsidRPr="00307F9D">
              <w:rPr>
                <w:b/>
              </w:rPr>
              <w:t>дж</w:t>
            </w:r>
            <w:r w:rsidRPr="00307F9D">
              <w:rPr>
                <w:b/>
                <w:spacing w:val="-1"/>
              </w:rPr>
              <w:t>е</w:t>
            </w:r>
            <w:r w:rsidRPr="00307F9D">
              <w:rPr>
                <w:b/>
              </w:rPr>
              <w:t>нь голови</w:t>
            </w:r>
            <w:r w:rsidRPr="00307F9D">
              <w:rPr>
                <w:b/>
                <w:spacing w:val="3"/>
              </w:rPr>
              <w:t xml:space="preserve"> </w:t>
            </w:r>
            <w:r w:rsidRPr="00307F9D">
              <w:rPr>
                <w:b/>
              </w:rPr>
              <w:t>облдерж</w:t>
            </w:r>
            <w:r w:rsidRPr="00307F9D">
              <w:rPr>
                <w:b/>
                <w:spacing w:val="-2"/>
              </w:rPr>
              <w:t>а</w:t>
            </w:r>
            <w:r w:rsidRPr="00307F9D">
              <w:rPr>
                <w:b/>
              </w:rPr>
              <w:t>дміністр</w:t>
            </w:r>
            <w:r w:rsidRPr="00307F9D">
              <w:rPr>
                <w:b/>
                <w:spacing w:val="-1"/>
              </w:rPr>
              <w:t>а</w:t>
            </w:r>
            <w:r w:rsidRPr="00307F9D">
              <w:rPr>
                <w:b/>
              </w:rPr>
              <w:t>ції, райдержадміністрації</w:t>
            </w:r>
          </w:p>
        </w:tc>
      </w:tr>
      <w:tr w:rsidR="00C03FD1" w:rsidRPr="00307F9D" w14:paraId="710C9BDF" w14:textId="77777777" w:rsidTr="00DF694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52F851EF" w14:textId="55AF433D" w:rsidR="00C03FD1" w:rsidRPr="00307F9D" w:rsidRDefault="00C03FD1" w:rsidP="00307F9D">
            <w:pPr>
              <w:tabs>
                <w:tab w:val="left" w:pos="9072"/>
              </w:tabs>
              <w:jc w:val="both"/>
              <w:rPr>
                <w:rFonts w:ascii="Times New Roman" w:hAnsi="Times New Roman"/>
              </w:rPr>
            </w:pPr>
            <w:r w:rsidRPr="00307F9D">
              <w:rPr>
                <w:rFonts w:ascii="Times New Roman" w:hAnsi="Times New Roman"/>
              </w:rPr>
              <w:t>Участь у судових засіданнях по розгляду справ у місцевих, господарських, адміністративних та апеляційних судах, по яким учасником процесу є райдержадміністрація</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1B6C2142" w14:textId="77777777" w:rsidR="00C03FD1" w:rsidRPr="00307F9D" w:rsidRDefault="00C03FD1" w:rsidP="00307F9D">
            <w:pPr>
              <w:tabs>
                <w:tab w:val="left" w:pos="9072"/>
              </w:tabs>
              <w:jc w:val="both"/>
              <w:rPr>
                <w:rFonts w:ascii="Times New Roman" w:hAnsi="Times New Roman"/>
              </w:rPr>
            </w:pPr>
            <w:r w:rsidRPr="00307F9D">
              <w:rPr>
                <w:rFonts w:ascii="Times New Roman" w:hAnsi="Times New Roman"/>
              </w:rPr>
              <w:t xml:space="preserve">Регламент </w:t>
            </w:r>
            <w:r w:rsidRPr="00307F9D">
              <w:rPr>
                <w:rFonts w:ascii="Times New Roman" w:hAnsi="Times New Roman"/>
                <w:color w:val="000000"/>
              </w:rPr>
              <w:t>районної державної адміністрації</w:t>
            </w:r>
            <w:r w:rsidRPr="00307F9D">
              <w:rPr>
                <w:rFonts w:ascii="Times New Roman" w:hAnsi="Times New Roman"/>
              </w:rPr>
              <w:t>, П</w:t>
            </w:r>
            <w:r w:rsidRPr="00307F9D">
              <w:rPr>
                <w:rFonts w:ascii="Times New Roman" w:hAnsi="Times New Roman"/>
                <w:color w:val="000000"/>
              </w:rPr>
              <w:t>осадова інструкція завідувача юридичного сектору апарату райдержадміністрації, Положення про юридичний сектор апарату районної державної адміністрації</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1E4495E1" w14:textId="77777777" w:rsidR="00C03FD1" w:rsidRPr="00307F9D" w:rsidRDefault="00C03FD1" w:rsidP="00307F9D">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14:paraId="4836955B" w14:textId="77777777" w:rsidR="00C03FD1" w:rsidRPr="00307F9D" w:rsidRDefault="00C03FD1" w:rsidP="00307F9D">
            <w:pPr>
              <w:pStyle w:val="a3"/>
              <w:tabs>
                <w:tab w:val="left" w:pos="1316"/>
                <w:tab w:val="left" w:pos="7800"/>
              </w:tabs>
              <w:spacing w:before="1" w:line="276" w:lineRule="exact"/>
              <w:ind w:firstLine="0"/>
              <w:jc w:val="both"/>
              <w:rPr>
                <w:rFonts w:eastAsia="Batang"/>
                <w:color w:val="FF0000"/>
                <w:highlight w:val="cyan"/>
                <w:lang w:eastAsia="ru-RU"/>
              </w:rPr>
            </w:pPr>
            <w:r w:rsidRPr="00307F9D">
              <w:t>Юридичний сектор апарату</w:t>
            </w:r>
          </w:p>
        </w:tc>
      </w:tr>
      <w:tr w:rsidR="00C03FD1" w:rsidRPr="00307F9D" w14:paraId="37E65FB7" w14:textId="77777777" w:rsidTr="00DF694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75BA3A1B" w14:textId="0AE26FA9" w:rsidR="00C03FD1" w:rsidRPr="00307F9D" w:rsidRDefault="00C03FD1" w:rsidP="00307F9D">
            <w:pPr>
              <w:tabs>
                <w:tab w:val="left" w:pos="9072"/>
              </w:tabs>
              <w:jc w:val="both"/>
              <w:rPr>
                <w:rFonts w:ascii="Times New Roman" w:hAnsi="Times New Roman"/>
              </w:rPr>
            </w:pPr>
            <w:r w:rsidRPr="00307F9D">
              <w:rPr>
                <w:rFonts w:ascii="Times New Roman" w:hAnsi="Times New Roman"/>
              </w:rPr>
              <w:t xml:space="preserve"> Засідання координаційної ради з питань сім’ї, гендерної рівності, демографічного розвитку, запобігання домашньому насильству та протидії торгівлі людьми.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42BFDFF4" w14:textId="77777777" w:rsidR="00C03FD1" w:rsidRPr="00307F9D" w:rsidRDefault="00C03FD1" w:rsidP="00307F9D">
            <w:pPr>
              <w:pStyle w:val="a3"/>
              <w:snapToGrid w:val="0"/>
              <w:ind w:left="142" w:right="142" w:firstLine="135"/>
              <w:jc w:val="both"/>
            </w:pPr>
            <w:r w:rsidRPr="00307F9D">
              <w:t xml:space="preserve">   Закон України від 20.09.2011 р. № 3739—ІV «Про протидію торгівлі людьми».</w:t>
            </w:r>
          </w:p>
          <w:p w14:paraId="04542283" w14:textId="55FF6F21" w:rsidR="00C03FD1" w:rsidRPr="00307F9D" w:rsidRDefault="00C03FD1" w:rsidP="00307F9D">
            <w:pPr>
              <w:tabs>
                <w:tab w:val="left" w:pos="9072"/>
              </w:tabs>
              <w:jc w:val="both"/>
              <w:rPr>
                <w:rFonts w:ascii="Times New Roman" w:hAnsi="Times New Roman"/>
              </w:rPr>
            </w:pPr>
            <w:r w:rsidRPr="00307F9D">
              <w:rPr>
                <w:rFonts w:ascii="Times New Roman" w:hAnsi="Times New Roman"/>
              </w:rPr>
              <w:t xml:space="preserve">   Постанова Кабінету Міністрів України від 24.02.2016 р. № 111 «Про затвердження Державної соціальної програми протидії торгівлі людьми на період до 2020 року».</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2ABCA314" w14:textId="43571683" w:rsidR="00C03FD1" w:rsidRPr="00307F9D" w:rsidRDefault="00C03FD1" w:rsidP="00307F9D">
            <w:pPr>
              <w:tabs>
                <w:tab w:val="left" w:pos="9072"/>
              </w:tabs>
              <w:jc w:val="both"/>
              <w:rPr>
                <w:rFonts w:ascii="Times New Roman" w:hAnsi="Times New Roman"/>
              </w:rPr>
            </w:pPr>
            <w:r w:rsidRPr="00307F9D">
              <w:rPr>
                <w:rFonts w:ascii="Times New Roman" w:hAnsi="Times New Roman"/>
              </w:rPr>
              <w:t>У разі потреби</w:t>
            </w:r>
          </w:p>
        </w:tc>
        <w:tc>
          <w:tcPr>
            <w:tcW w:w="2145" w:type="dxa"/>
            <w:vMerge w:val="restart"/>
            <w:tcBorders>
              <w:top w:val="single" w:sz="6" w:space="0" w:color="auto"/>
              <w:left w:val="single" w:sz="4" w:space="0" w:color="auto"/>
              <w:right w:val="single" w:sz="4" w:space="0" w:color="auto"/>
            </w:tcBorders>
            <w:vAlign w:val="center"/>
          </w:tcPr>
          <w:p w14:paraId="21C9058B" w14:textId="0F942401" w:rsidR="00C03FD1" w:rsidRPr="00307F9D" w:rsidRDefault="00C03FD1" w:rsidP="00307F9D">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C03FD1" w:rsidRPr="00307F9D" w14:paraId="41435393" w14:textId="77777777" w:rsidTr="00DF694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2B6A70D6" w14:textId="219BAF63" w:rsidR="00C03FD1" w:rsidRPr="00307F9D" w:rsidRDefault="00C03FD1" w:rsidP="00307F9D">
            <w:pPr>
              <w:tabs>
                <w:tab w:val="left" w:pos="9072"/>
              </w:tabs>
              <w:jc w:val="both"/>
              <w:rPr>
                <w:rFonts w:ascii="Times New Roman" w:hAnsi="Times New Roman"/>
              </w:rPr>
            </w:pPr>
            <w:r w:rsidRPr="00307F9D">
              <w:rPr>
                <w:rFonts w:ascii="Times New Roman" w:hAnsi="Times New Roman"/>
              </w:rPr>
              <w:lastRenderedPageBreak/>
              <w:t>Засідання комісії з питань проходження альтернативної (невійськової служби).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2D7797E9" w14:textId="6CA4238E" w:rsidR="00C03FD1" w:rsidRPr="00307F9D" w:rsidRDefault="00C03FD1" w:rsidP="00307F9D">
            <w:pPr>
              <w:tabs>
                <w:tab w:val="left" w:pos="9072"/>
              </w:tabs>
              <w:jc w:val="both"/>
              <w:rPr>
                <w:rFonts w:ascii="Times New Roman" w:hAnsi="Times New Roman"/>
              </w:rPr>
            </w:pPr>
            <w:r w:rsidRPr="00307F9D">
              <w:rPr>
                <w:rFonts w:ascii="Times New Roman" w:hAnsi="Times New Roman"/>
              </w:rPr>
              <w:t>Закон України «Про альтернативну (невійськову) службу»</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6FF5006F" w14:textId="77777777" w:rsidR="00C03FD1" w:rsidRPr="00307F9D" w:rsidRDefault="00C03FD1" w:rsidP="00307F9D">
            <w:pPr>
              <w:pStyle w:val="a3"/>
              <w:snapToGrid w:val="0"/>
              <w:jc w:val="both"/>
            </w:pPr>
            <w:r w:rsidRPr="00307F9D">
              <w:t>По мірі            надходження заяв</w:t>
            </w:r>
          </w:p>
          <w:p w14:paraId="600B9B23" w14:textId="77777777" w:rsidR="00C03FD1" w:rsidRPr="00307F9D" w:rsidRDefault="00C03FD1" w:rsidP="00307F9D">
            <w:pPr>
              <w:tabs>
                <w:tab w:val="left" w:pos="9072"/>
              </w:tabs>
              <w:jc w:val="both"/>
              <w:rPr>
                <w:rFonts w:ascii="Times New Roman" w:hAnsi="Times New Roman"/>
              </w:rPr>
            </w:pPr>
          </w:p>
        </w:tc>
        <w:tc>
          <w:tcPr>
            <w:tcW w:w="2145" w:type="dxa"/>
            <w:vMerge/>
            <w:tcBorders>
              <w:left w:val="single" w:sz="4" w:space="0" w:color="auto"/>
              <w:right w:val="single" w:sz="4" w:space="0" w:color="auto"/>
            </w:tcBorders>
            <w:vAlign w:val="center"/>
          </w:tcPr>
          <w:p w14:paraId="384B7138" w14:textId="32263B46" w:rsidR="00C03FD1" w:rsidRPr="00307F9D" w:rsidRDefault="00C03FD1" w:rsidP="00307F9D">
            <w:pPr>
              <w:pStyle w:val="a3"/>
              <w:tabs>
                <w:tab w:val="left" w:pos="1316"/>
                <w:tab w:val="left" w:pos="7800"/>
              </w:tabs>
              <w:spacing w:before="1" w:line="276" w:lineRule="exact"/>
              <w:ind w:firstLine="0"/>
              <w:jc w:val="both"/>
            </w:pPr>
          </w:p>
        </w:tc>
      </w:tr>
      <w:tr w:rsidR="00C03FD1" w:rsidRPr="00307F9D" w14:paraId="5F8007C8" w14:textId="77777777" w:rsidTr="00DF694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00376B6B" w14:textId="2211B505" w:rsidR="00C03FD1" w:rsidRPr="00307F9D" w:rsidRDefault="00C03FD1" w:rsidP="00307F9D">
            <w:pPr>
              <w:tabs>
                <w:tab w:val="left" w:pos="9072"/>
              </w:tabs>
              <w:jc w:val="both"/>
              <w:rPr>
                <w:rFonts w:ascii="Times New Roman" w:hAnsi="Times New Roman"/>
              </w:rPr>
            </w:pPr>
            <w:r w:rsidRPr="00307F9D">
              <w:rPr>
                <w:rFonts w:ascii="Times New Roman" w:hAnsi="Times New Roman"/>
                <w:color w:val="000000"/>
              </w:rPr>
              <w:t>Оформлення і видача довідок про взяття на облік внутрішньо переміщеної особи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6920A2D6" w14:textId="1C5A33C5" w:rsidR="00C03FD1" w:rsidRPr="00307F9D" w:rsidRDefault="00C03FD1" w:rsidP="00307F9D">
            <w:pPr>
              <w:tabs>
                <w:tab w:val="left" w:pos="9072"/>
              </w:tabs>
              <w:jc w:val="both"/>
              <w:rPr>
                <w:rFonts w:ascii="Times New Roman" w:hAnsi="Times New Roman"/>
              </w:rPr>
            </w:pPr>
            <w:r w:rsidRPr="00307F9D">
              <w:rPr>
                <w:rFonts w:ascii="Times New Roman" w:hAnsi="Times New Roman"/>
              </w:rPr>
              <w:t>Постанова Кабінету Міністрів України від 01.10.2014 № 509 «Про облік внутрішньо переміщених осіб»</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2413EA13" w14:textId="4B80D3D3" w:rsidR="00C03FD1" w:rsidRPr="00307F9D" w:rsidRDefault="00C03FD1" w:rsidP="00307F9D">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vMerge/>
            <w:tcBorders>
              <w:left w:val="single" w:sz="4" w:space="0" w:color="auto"/>
              <w:bottom w:val="single" w:sz="4" w:space="0" w:color="auto"/>
              <w:right w:val="single" w:sz="4" w:space="0" w:color="auto"/>
            </w:tcBorders>
            <w:vAlign w:val="center"/>
          </w:tcPr>
          <w:p w14:paraId="2B07A635" w14:textId="7FBCB4E2" w:rsidR="00C03FD1" w:rsidRPr="00307F9D" w:rsidRDefault="00C03FD1" w:rsidP="00307F9D">
            <w:pPr>
              <w:pStyle w:val="a3"/>
              <w:tabs>
                <w:tab w:val="left" w:pos="1316"/>
                <w:tab w:val="left" w:pos="7800"/>
              </w:tabs>
              <w:spacing w:before="1" w:line="276" w:lineRule="exact"/>
              <w:ind w:firstLine="0"/>
              <w:jc w:val="both"/>
            </w:pPr>
          </w:p>
        </w:tc>
      </w:tr>
      <w:tr w:rsidR="00C03FD1" w:rsidRPr="00307F9D" w14:paraId="466AEAEF" w14:textId="77777777" w:rsidTr="00DF694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14:paraId="6D24B51A" w14:textId="197D4959" w:rsidR="00C03FD1" w:rsidRPr="00307F9D" w:rsidRDefault="00C03FD1" w:rsidP="00307F9D">
            <w:pPr>
              <w:tabs>
                <w:tab w:val="left" w:pos="9072"/>
              </w:tabs>
              <w:jc w:val="both"/>
              <w:rPr>
                <w:rFonts w:ascii="Times New Roman" w:hAnsi="Times New Roman"/>
              </w:rPr>
            </w:pPr>
            <w:r w:rsidRPr="00307F9D">
              <w:rPr>
                <w:rFonts w:ascii="Times New Roman" w:hAnsi="Times New Roman"/>
                <w:color w:val="000000" w:themeColor="text1"/>
                <w:shd w:val="clear" w:color="auto" w:fill="FFFFFF"/>
              </w:rPr>
              <w:t>Призначення допомоги на проживання внутрішньо переміщеним особам</w:t>
            </w:r>
          </w:p>
        </w:tc>
        <w:tc>
          <w:tcPr>
            <w:tcW w:w="5070" w:type="dxa"/>
            <w:gridSpan w:val="7"/>
            <w:tcBorders>
              <w:top w:val="single" w:sz="6" w:space="0" w:color="auto"/>
              <w:left w:val="single" w:sz="4" w:space="0" w:color="auto"/>
              <w:bottom w:val="single" w:sz="4" w:space="0" w:color="auto"/>
              <w:right w:val="single" w:sz="4" w:space="0" w:color="auto"/>
            </w:tcBorders>
            <w:vAlign w:val="center"/>
          </w:tcPr>
          <w:p w14:paraId="34449677" w14:textId="76739E17" w:rsidR="00C03FD1" w:rsidRPr="00307F9D" w:rsidRDefault="00C03FD1" w:rsidP="00307F9D">
            <w:pPr>
              <w:tabs>
                <w:tab w:val="left" w:pos="9072"/>
              </w:tabs>
              <w:jc w:val="both"/>
              <w:rPr>
                <w:rFonts w:ascii="Times New Roman" w:hAnsi="Times New Roman"/>
              </w:rPr>
            </w:pPr>
            <w:r w:rsidRPr="00307F9D">
              <w:rPr>
                <w:rFonts w:ascii="Times New Roman" w:hAnsi="Times New Roman"/>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00" w:type="dxa"/>
            <w:gridSpan w:val="2"/>
            <w:tcBorders>
              <w:top w:val="single" w:sz="6" w:space="0" w:color="auto"/>
              <w:left w:val="single" w:sz="4" w:space="0" w:color="auto"/>
              <w:bottom w:val="single" w:sz="4" w:space="0" w:color="auto"/>
              <w:right w:val="single" w:sz="4" w:space="0" w:color="auto"/>
            </w:tcBorders>
            <w:vAlign w:val="center"/>
          </w:tcPr>
          <w:p w14:paraId="464D1BFC" w14:textId="4C84D27D" w:rsidR="00C03FD1" w:rsidRPr="00307F9D" w:rsidRDefault="00C03FD1" w:rsidP="00307F9D">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tcBorders>
              <w:top w:val="single" w:sz="6" w:space="0" w:color="auto"/>
              <w:left w:val="single" w:sz="4" w:space="0" w:color="auto"/>
              <w:bottom w:val="single" w:sz="4" w:space="0" w:color="auto"/>
              <w:right w:val="single" w:sz="4" w:space="0" w:color="auto"/>
            </w:tcBorders>
            <w:vAlign w:val="center"/>
          </w:tcPr>
          <w:p w14:paraId="17377AB3" w14:textId="4135F57B" w:rsidR="00C03FD1" w:rsidRPr="00307F9D" w:rsidRDefault="00C03FD1" w:rsidP="00307F9D">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C03FD1" w:rsidRPr="00307F9D" w14:paraId="147C297D" w14:textId="77777777" w:rsidTr="00DF694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0BC4B5B9" w14:textId="77777777" w:rsidR="00C03FD1" w:rsidRPr="00307F9D" w:rsidRDefault="00C03FD1" w:rsidP="00307F9D">
            <w:pPr>
              <w:pStyle w:val="a3"/>
              <w:tabs>
                <w:tab w:val="left" w:pos="1316"/>
                <w:tab w:val="left" w:pos="7800"/>
              </w:tabs>
              <w:spacing w:before="1" w:line="276" w:lineRule="exact"/>
              <w:ind w:left="941" w:firstLine="0"/>
              <w:jc w:val="both"/>
              <w:rPr>
                <w:rFonts w:eastAsia="Batang"/>
                <w:b/>
                <w:highlight w:val="cyan"/>
                <w:lang w:eastAsia="ru-RU"/>
              </w:rPr>
            </w:pPr>
            <w:r w:rsidRPr="00307F9D">
              <w:rPr>
                <w:rFonts w:eastAsia="Batang"/>
                <w:b/>
                <w:lang w:eastAsia="ru-RU"/>
              </w:rPr>
              <w:t xml:space="preserve">4.1 </w:t>
            </w:r>
            <w:r w:rsidRPr="00307F9D">
              <w:rPr>
                <w:b/>
              </w:rPr>
              <w:t xml:space="preserve"> </w:t>
            </w:r>
            <w:r w:rsidRPr="00307F9D">
              <w:rPr>
                <w:rFonts w:eastAsia="Batang"/>
                <w:b/>
                <w:lang w:eastAsia="ru-RU"/>
              </w:rPr>
              <w:t>Питання для розгляду в порядку контролю за ходом виконання законів України</w:t>
            </w:r>
          </w:p>
        </w:tc>
      </w:tr>
      <w:tr w:rsidR="00C03FD1" w:rsidRPr="00307F9D" w14:paraId="19BB6B05"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4" w:space="0" w:color="auto"/>
              <w:left w:val="single" w:sz="4" w:space="0" w:color="auto"/>
              <w:bottom w:val="single" w:sz="4" w:space="0" w:color="auto"/>
            </w:tcBorders>
          </w:tcPr>
          <w:p w14:paraId="7A506B7C" w14:textId="679F4588"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Здійснення містобудівного моніторингу на території Роздільнянського району</w:t>
            </w:r>
          </w:p>
        </w:tc>
        <w:tc>
          <w:tcPr>
            <w:tcW w:w="4958" w:type="dxa"/>
            <w:gridSpan w:val="3"/>
            <w:tcBorders>
              <w:top w:val="single" w:sz="4" w:space="0" w:color="auto"/>
              <w:bottom w:val="single" w:sz="4" w:space="0" w:color="auto"/>
            </w:tcBorders>
          </w:tcPr>
          <w:p w14:paraId="7A387465" w14:textId="643B7082" w:rsidR="00C03FD1" w:rsidRPr="00307F9D" w:rsidRDefault="00C03FD1" w:rsidP="00307F9D">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bottom w:val="single" w:sz="4" w:space="0" w:color="auto"/>
            </w:tcBorders>
          </w:tcPr>
          <w:p w14:paraId="62D64CBC" w14:textId="57581FF7"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4" w:space="0" w:color="auto"/>
            </w:tcBorders>
          </w:tcPr>
          <w:p w14:paraId="524AC6DA" w14:textId="5FBF4A68" w:rsidR="00C03FD1" w:rsidRPr="00307F9D" w:rsidRDefault="00C03FD1" w:rsidP="00307F9D">
            <w:pPr>
              <w:jc w:val="both"/>
              <w:rPr>
                <w:rFonts w:ascii="Times New Roman" w:hAnsi="Times New Roman"/>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C03FD1" w:rsidRPr="00307F9D" w14:paraId="587DCE6A"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A6446B4" w14:textId="271B92F9"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63F942F3" w14:textId="67E215B9" w:rsidR="00C03FD1" w:rsidRPr="00307F9D" w:rsidRDefault="00C03FD1" w:rsidP="00307F9D">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14:paraId="6C8A6321" w14:textId="67684E0B"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14:paraId="1409D6B0" w14:textId="32345632"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tc>
      </w:tr>
      <w:tr w:rsidR="00C03FD1" w:rsidRPr="00307F9D" w14:paraId="3D065733"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F604C1A" w14:textId="5C0464AC"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6C545F7A" w14:textId="33AE8874" w:rsidR="00C03FD1" w:rsidRPr="00307F9D" w:rsidRDefault="00C03FD1" w:rsidP="00307F9D">
            <w:pPr>
              <w:jc w:val="both"/>
              <w:rPr>
                <w:rFonts w:ascii="Times New Roman" w:eastAsia="Batang" w:hAnsi="Times New Roman"/>
              </w:rPr>
            </w:pPr>
            <w:r w:rsidRPr="00307F9D">
              <w:rPr>
                <w:rFonts w:ascii="Times New Roman" w:eastAsia="Batang" w:hAnsi="Times New Roman"/>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4" w:space="0" w:color="auto"/>
              <w:left w:val="single" w:sz="4" w:space="0" w:color="auto"/>
              <w:bottom w:val="single" w:sz="4" w:space="0" w:color="auto"/>
            </w:tcBorders>
          </w:tcPr>
          <w:p w14:paraId="7BDFC9F2" w14:textId="49B5A1F5"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 xml:space="preserve">Постійно </w:t>
            </w:r>
          </w:p>
        </w:tc>
        <w:tc>
          <w:tcPr>
            <w:tcW w:w="2145" w:type="dxa"/>
            <w:vMerge w:val="restart"/>
            <w:tcBorders>
              <w:right w:val="single" w:sz="4" w:space="0" w:color="auto"/>
            </w:tcBorders>
          </w:tcPr>
          <w:p w14:paraId="68FB78B5"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p w14:paraId="0A9321BD"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p w14:paraId="1DE9EE6E"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p w14:paraId="0E8C1A6C"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p w14:paraId="7EE90159"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p w14:paraId="404BC221" w14:textId="2FDE517D"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14:paraId="53534837" w14:textId="6EA6B0A9"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tc>
      </w:tr>
      <w:tr w:rsidR="00C03FD1" w:rsidRPr="00307F9D" w14:paraId="08A0FE09"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AE0B301" w14:textId="55AE4AF6"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 xml:space="preserve">Забезпечення виконання Рішень РНБО від 20.11.2023  «Щодо застосування секторальних спеціальних економічних та інших обмежувальних заходів(санкцій) до Російської Федерації та Республіки Білорусь» </w:t>
            </w:r>
          </w:p>
        </w:tc>
        <w:tc>
          <w:tcPr>
            <w:tcW w:w="4958" w:type="dxa"/>
            <w:gridSpan w:val="3"/>
            <w:tcBorders>
              <w:top w:val="single" w:sz="6" w:space="0" w:color="auto"/>
              <w:left w:val="single" w:sz="4" w:space="0" w:color="auto"/>
              <w:bottom w:val="single" w:sz="4" w:space="0" w:color="auto"/>
              <w:right w:val="single" w:sz="4" w:space="0" w:color="auto"/>
            </w:tcBorders>
          </w:tcPr>
          <w:p w14:paraId="79401270" w14:textId="41AA1207" w:rsidR="00C03FD1" w:rsidRPr="00307F9D" w:rsidRDefault="00C03FD1" w:rsidP="00307F9D">
            <w:pPr>
              <w:jc w:val="both"/>
              <w:rPr>
                <w:rFonts w:ascii="Times New Roman" w:eastAsia="Batang" w:hAnsi="Times New Roman"/>
              </w:rPr>
            </w:pPr>
            <w:r w:rsidRPr="00307F9D">
              <w:rPr>
                <w:rFonts w:ascii="Times New Roman" w:eastAsia="Batang" w:hAnsi="Times New Roman"/>
                <w:lang w:eastAsia="ru-RU"/>
              </w:rPr>
              <w:t>Указ Президента України від 20.11.2023 №762/2023</w:t>
            </w:r>
          </w:p>
        </w:tc>
        <w:tc>
          <w:tcPr>
            <w:tcW w:w="2409" w:type="dxa"/>
            <w:gridSpan w:val="3"/>
            <w:tcBorders>
              <w:top w:val="single" w:sz="4" w:space="0" w:color="auto"/>
              <w:left w:val="single" w:sz="4" w:space="0" w:color="auto"/>
              <w:bottom w:val="single" w:sz="4" w:space="0" w:color="auto"/>
            </w:tcBorders>
          </w:tcPr>
          <w:p w14:paraId="2A10542A" w14:textId="348274BB"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Постійно</w:t>
            </w:r>
          </w:p>
        </w:tc>
        <w:tc>
          <w:tcPr>
            <w:tcW w:w="2145" w:type="dxa"/>
            <w:vMerge/>
            <w:tcBorders>
              <w:right w:val="single" w:sz="4" w:space="0" w:color="auto"/>
            </w:tcBorders>
          </w:tcPr>
          <w:p w14:paraId="4F79A44D" w14:textId="06FCFA9B"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tc>
      </w:tr>
      <w:tr w:rsidR="00C03FD1" w:rsidRPr="00307F9D" w14:paraId="79C71E75"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570EAD9" w14:textId="2540AD01"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t>Забезпечення виконання Рішень РНБО від 23.11.2023  «Щодо застосування персональних спеціальних економічних та інших обмежувальних заходів(санкцій)»</w:t>
            </w:r>
          </w:p>
        </w:tc>
        <w:tc>
          <w:tcPr>
            <w:tcW w:w="4958" w:type="dxa"/>
            <w:gridSpan w:val="3"/>
            <w:tcBorders>
              <w:top w:val="single" w:sz="6" w:space="0" w:color="auto"/>
              <w:left w:val="single" w:sz="4" w:space="0" w:color="auto"/>
              <w:bottom w:val="single" w:sz="4" w:space="0" w:color="auto"/>
              <w:right w:val="single" w:sz="4" w:space="0" w:color="auto"/>
            </w:tcBorders>
          </w:tcPr>
          <w:p w14:paraId="3C962946" w14:textId="77777777" w:rsidR="00C03FD1" w:rsidRPr="00307F9D" w:rsidRDefault="00C03FD1" w:rsidP="00307F9D">
            <w:pPr>
              <w:pStyle w:val="a3"/>
              <w:tabs>
                <w:tab w:val="left" w:pos="1182"/>
              </w:tabs>
              <w:spacing w:line="273" w:lineRule="exact"/>
              <w:ind w:left="0" w:firstLine="0"/>
              <w:jc w:val="both"/>
              <w:rPr>
                <w:rFonts w:eastAsia="Batang"/>
                <w:lang w:eastAsia="ru-RU"/>
              </w:rPr>
            </w:pPr>
            <w:r w:rsidRPr="00307F9D">
              <w:rPr>
                <w:rFonts w:eastAsia="Batang"/>
                <w:lang w:eastAsia="ru-RU"/>
              </w:rPr>
              <w:t>Указ Президента України від 23.11.2023 № 773/2023</w:t>
            </w:r>
          </w:p>
          <w:p w14:paraId="27EE42ED" w14:textId="67BA481B" w:rsidR="00C03FD1" w:rsidRPr="00307F9D" w:rsidRDefault="00C03FD1" w:rsidP="00307F9D">
            <w:pPr>
              <w:jc w:val="both"/>
              <w:rPr>
                <w:rFonts w:ascii="Times New Roman" w:eastAsia="Batang" w:hAnsi="Times New Roman"/>
              </w:rPr>
            </w:pPr>
            <w:r w:rsidRPr="00307F9D">
              <w:rPr>
                <w:rFonts w:ascii="Times New Roman" w:eastAsia="Batang" w:hAnsi="Times New Roman"/>
                <w:lang w:eastAsia="ru-RU"/>
              </w:rPr>
              <w:t>Указ Президента України від 07.12.2023 № 813/2023</w:t>
            </w:r>
          </w:p>
        </w:tc>
        <w:tc>
          <w:tcPr>
            <w:tcW w:w="2409" w:type="dxa"/>
            <w:gridSpan w:val="3"/>
            <w:tcBorders>
              <w:top w:val="single" w:sz="4" w:space="0" w:color="auto"/>
              <w:left w:val="single" w:sz="4" w:space="0" w:color="auto"/>
              <w:bottom w:val="single" w:sz="4" w:space="0" w:color="auto"/>
            </w:tcBorders>
          </w:tcPr>
          <w:p w14:paraId="7A8A4B7F" w14:textId="706D204D"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Постійно</w:t>
            </w:r>
          </w:p>
        </w:tc>
        <w:tc>
          <w:tcPr>
            <w:tcW w:w="2145" w:type="dxa"/>
            <w:vMerge/>
            <w:tcBorders>
              <w:bottom w:val="single" w:sz="4" w:space="0" w:color="auto"/>
              <w:right w:val="single" w:sz="4" w:space="0" w:color="auto"/>
            </w:tcBorders>
          </w:tcPr>
          <w:p w14:paraId="267F3954" w14:textId="127CFB30"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tc>
      </w:tr>
      <w:tr w:rsidR="00C03FD1" w:rsidRPr="00307F9D" w14:paraId="4177628B"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260CD3A" w14:textId="6E4C8796"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lang w:eastAsia="ru-RU"/>
              </w:rPr>
              <w:lastRenderedPageBreak/>
              <w:t>Здійснення містобудівного моніторингу на території Роздільнянського району</w:t>
            </w:r>
          </w:p>
        </w:tc>
        <w:tc>
          <w:tcPr>
            <w:tcW w:w="4958" w:type="dxa"/>
            <w:gridSpan w:val="3"/>
            <w:tcBorders>
              <w:top w:val="single" w:sz="6" w:space="0" w:color="auto"/>
              <w:left w:val="single" w:sz="4" w:space="0" w:color="auto"/>
              <w:bottom w:val="single" w:sz="4" w:space="0" w:color="auto"/>
              <w:right w:val="single" w:sz="4" w:space="0" w:color="auto"/>
            </w:tcBorders>
          </w:tcPr>
          <w:p w14:paraId="36AE13F2" w14:textId="08FA7537" w:rsidR="00C03FD1" w:rsidRPr="00307F9D" w:rsidRDefault="00C03FD1" w:rsidP="00307F9D">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left w:val="single" w:sz="4" w:space="0" w:color="auto"/>
              <w:bottom w:val="single" w:sz="4" w:space="0" w:color="auto"/>
            </w:tcBorders>
          </w:tcPr>
          <w:p w14:paraId="4F3FF7A4" w14:textId="0B6F6BDE"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4" w:space="0" w:color="auto"/>
            </w:tcBorders>
          </w:tcPr>
          <w:p w14:paraId="640C286A" w14:textId="6BB765F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C03FD1" w:rsidRPr="00307F9D" w14:paraId="7188FEA1" w14:textId="77777777" w:rsidTr="00DF694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F176206" w14:textId="4C89CF8E" w:rsidR="00C03FD1" w:rsidRPr="00307F9D" w:rsidRDefault="00C03FD1" w:rsidP="00307F9D">
            <w:pPr>
              <w:overflowPunct w:val="0"/>
              <w:autoSpaceDE w:val="0"/>
              <w:autoSpaceDN w:val="0"/>
              <w:adjustRightInd w:val="0"/>
              <w:spacing w:line="256" w:lineRule="auto"/>
              <w:jc w:val="both"/>
              <w:textAlignment w:val="baseline"/>
              <w:rPr>
                <w:rFonts w:ascii="Times New Roman" w:eastAsia="Batang" w:hAnsi="Times New Roman"/>
              </w:rPr>
            </w:pP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3F186B67" w14:textId="5DEC655B" w:rsidR="00C03FD1" w:rsidRPr="00307F9D" w:rsidRDefault="00C03FD1" w:rsidP="00307F9D">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14:paraId="26DD2590" w14:textId="50F94E0B"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14:paraId="0CF6C24F" w14:textId="77777777" w:rsidR="00C03FD1" w:rsidRPr="00307F9D" w:rsidRDefault="00C03FD1" w:rsidP="00307F9D">
            <w:pPr>
              <w:overflowPunct w:val="0"/>
              <w:autoSpaceDE w:val="0"/>
              <w:autoSpaceDN w:val="0"/>
              <w:adjustRightInd w:val="0"/>
              <w:jc w:val="both"/>
              <w:textAlignment w:val="baseline"/>
              <w:rPr>
                <w:rFonts w:ascii="Times New Roman" w:eastAsia="Batang" w:hAnsi="Times New Roman"/>
                <w:lang w:eastAsia="ru-RU"/>
              </w:rPr>
            </w:pPr>
          </w:p>
        </w:tc>
      </w:tr>
      <w:tr w:rsidR="00C03FD1" w:rsidRPr="00307F9D" w14:paraId="494EAF79" w14:textId="77777777" w:rsidTr="00DF694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6D64A65A" w14:textId="77777777" w:rsidR="00C03FD1" w:rsidRPr="00307F9D" w:rsidRDefault="00C03FD1" w:rsidP="00307F9D">
            <w:pPr>
              <w:pStyle w:val="a3"/>
              <w:tabs>
                <w:tab w:val="left" w:pos="1182"/>
              </w:tabs>
              <w:spacing w:line="273" w:lineRule="exact"/>
              <w:ind w:left="1182" w:firstLine="0"/>
              <w:jc w:val="both"/>
              <w:rPr>
                <w:rFonts w:eastAsia="Batang"/>
                <w:b/>
                <w:lang w:eastAsia="ru-RU"/>
              </w:rPr>
            </w:pPr>
            <w:r w:rsidRPr="00307F9D">
              <w:rPr>
                <w:rFonts w:eastAsia="Batang"/>
                <w:b/>
                <w:lang w:eastAsia="ru-RU"/>
              </w:rPr>
              <w:t>4.2 Питання для розгляду в порядку контролю за ходом виконання указів, доручень, розпоряджень Президента України</w:t>
            </w:r>
          </w:p>
        </w:tc>
      </w:tr>
      <w:tr w:rsidR="00C03FD1" w:rsidRPr="00307F9D" w14:paraId="6B0FE38B" w14:textId="77777777" w:rsidTr="00DF694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6AAE9AA2" w14:textId="08A0335F" w:rsidR="00C03FD1" w:rsidRPr="00307F9D" w:rsidRDefault="00C03FD1" w:rsidP="00307F9D">
            <w:pPr>
              <w:pStyle w:val="a3"/>
              <w:tabs>
                <w:tab w:val="left" w:pos="1182"/>
              </w:tabs>
              <w:spacing w:line="273" w:lineRule="exact"/>
              <w:ind w:left="0" w:firstLine="0"/>
              <w:jc w:val="both"/>
              <w:rPr>
                <w:rFonts w:eastAsia="Batang"/>
                <w:b/>
                <w:lang w:eastAsia="ru-RU"/>
              </w:rPr>
            </w:pPr>
            <w:r w:rsidRPr="00307F9D">
              <w:rPr>
                <w:rFonts w:eastAsia="Batang"/>
                <w:lang w:eastAsia="ru-RU"/>
              </w:rPr>
              <w:t>Про стан розроблення та оновлення містобудівної документації на місцевому рівні</w:t>
            </w:r>
          </w:p>
        </w:tc>
        <w:tc>
          <w:tcPr>
            <w:tcW w:w="4958" w:type="dxa"/>
            <w:gridSpan w:val="3"/>
            <w:tcBorders>
              <w:top w:val="single" w:sz="6" w:space="0" w:color="auto"/>
              <w:left w:val="single" w:sz="4" w:space="0" w:color="auto"/>
              <w:bottom w:val="single" w:sz="4" w:space="0" w:color="auto"/>
              <w:right w:val="single" w:sz="4" w:space="0" w:color="auto"/>
            </w:tcBorders>
          </w:tcPr>
          <w:p w14:paraId="476F2559" w14:textId="04DF81DB" w:rsidR="00C03FD1" w:rsidRPr="00307F9D" w:rsidRDefault="00C03FD1" w:rsidP="00307F9D">
            <w:pPr>
              <w:jc w:val="both"/>
              <w:rPr>
                <w:rFonts w:ascii="Times New Roman" w:eastAsia="Batang" w:hAnsi="Times New Roman"/>
                <w:b/>
              </w:rPr>
            </w:pPr>
            <w:r w:rsidRPr="00307F9D">
              <w:rPr>
                <w:rFonts w:ascii="Times New Roman" w:eastAsia="Batang" w:hAnsi="Times New Roman"/>
                <w:lang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09" w:type="dxa"/>
            <w:gridSpan w:val="3"/>
            <w:tcBorders>
              <w:top w:val="single" w:sz="4" w:space="0" w:color="auto"/>
              <w:left w:val="single" w:sz="4" w:space="0" w:color="auto"/>
              <w:bottom w:val="single" w:sz="4" w:space="0" w:color="auto"/>
              <w:right w:val="single" w:sz="4" w:space="0" w:color="auto"/>
            </w:tcBorders>
          </w:tcPr>
          <w:p w14:paraId="0DF8A1C6" w14:textId="0D8566D5"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1662E5A0" w14:textId="5040A3F1" w:rsidR="00C03FD1" w:rsidRPr="00307F9D" w:rsidRDefault="00C03FD1" w:rsidP="00307F9D">
            <w:pPr>
              <w:jc w:val="both"/>
              <w:rPr>
                <w:rFonts w:ascii="Times New Roman" w:hAnsi="Times New Roman"/>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C03FD1" w:rsidRPr="00307F9D" w14:paraId="338F6167" w14:textId="77777777" w:rsidTr="00DF694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5B994315" w14:textId="5812D936" w:rsidR="00C03FD1" w:rsidRPr="00307F9D" w:rsidRDefault="00C03FD1" w:rsidP="00307F9D">
            <w:pPr>
              <w:spacing w:line="273" w:lineRule="exact"/>
              <w:jc w:val="both"/>
              <w:rPr>
                <w:rFonts w:ascii="Times New Roman" w:eastAsia="Batang" w:hAnsi="Times New Roman"/>
                <w:lang w:eastAsia="ru-RU"/>
              </w:rPr>
            </w:pPr>
            <w:r w:rsidRPr="00307F9D">
              <w:rPr>
                <w:rFonts w:ascii="Times New Roman" w:eastAsia="Batang" w:hAnsi="Times New Roman"/>
                <w:lang w:eastAsia="ru-RU"/>
              </w:rPr>
              <w:t>Дотримання вимог використання вільних залишків, які утворилися на кінець 2023 року</w:t>
            </w:r>
          </w:p>
        </w:tc>
        <w:tc>
          <w:tcPr>
            <w:tcW w:w="4958" w:type="dxa"/>
            <w:gridSpan w:val="3"/>
            <w:tcBorders>
              <w:top w:val="single" w:sz="6" w:space="0" w:color="auto"/>
              <w:left w:val="single" w:sz="4" w:space="0" w:color="auto"/>
              <w:bottom w:val="single" w:sz="4" w:space="0" w:color="auto"/>
              <w:right w:val="single" w:sz="4" w:space="0" w:color="auto"/>
            </w:tcBorders>
          </w:tcPr>
          <w:p w14:paraId="21AF5293" w14:textId="0BF9271E" w:rsidR="00C03FD1" w:rsidRPr="00307F9D" w:rsidRDefault="00C03FD1" w:rsidP="00307F9D">
            <w:pPr>
              <w:tabs>
                <w:tab w:val="left" w:pos="580"/>
              </w:tabs>
              <w:spacing w:line="273" w:lineRule="exact"/>
              <w:jc w:val="both"/>
              <w:rPr>
                <w:rFonts w:ascii="Times New Roman" w:eastAsia="Batang" w:hAnsi="Times New Roman"/>
                <w:lang w:eastAsia="ru-RU"/>
              </w:rPr>
            </w:pPr>
            <w:r w:rsidRPr="00307F9D">
              <w:rPr>
                <w:rFonts w:ascii="Times New Roman" w:eastAsia="Batang" w:hAnsi="Times New Roman"/>
                <w:lang w:eastAsia="ru-RU"/>
              </w:rPr>
              <w:t>Закону України «Про Державний бюджет України на 2024 рік»,  п.22-8 «Прикінцевих положень»</w:t>
            </w:r>
            <w:r w:rsidR="00307F9D" w:rsidRPr="00307F9D">
              <w:rPr>
                <w:rFonts w:ascii="Times New Roman" w:eastAsia="Batang" w:hAnsi="Times New Roman"/>
                <w:lang w:eastAsia="ru-RU"/>
              </w:rPr>
              <w:t xml:space="preserve"> </w:t>
            </w:r>
            <w:r w:rsidRPr="00307F9D">
              <w:rPr>
                <w:rFonts w:ascii="Times New Roman" w:eastAsia="Batang" w:hAnsi="Times New Roman"/>
                <w:lang w:eastAsia="ru-RU"/>
              </w:rPr>
              <w:t>Бюджетного кодексу Укр</w:t>
            </w:r>
            <w:r w:rsidR="00307F9D" w:rsidRPr="00307F9D">
              <w:rPr>
                <w:rFonts w:ascii="Times New Roman" w:eastAsia="Batang" w:hAnsi="Times New Roman"/>
                <w:lang w:eastAsia="ru-RU"/>
              </w:rPr>
              <w:t>а</w:t>
            </w:r>
            <w:r w:rsidRPr="00307F9D">
              <w:rPr>
                <w:rFonts w:ascii="Times New Roman" w:eastAsia="Batang" w:hAnsi="Times New Roman"/>
                <w:lang w:eastAsia="ru-RU"/>
              </w:rPr>
              <w:t xml:space="preserve">їни </w:t>
            </w:r>
          </w:p>
        </w:tc>
        <w:tc>
          <w:tcPr>
            <w:tcW w:w="2409" w:type="dxa"/>
            <w:gridSpan w:val="3"/>
            <w:tcBorders>
              <w:top w:val="single" w:sz="4" w:space="0" w:color="auto"/>
              <w:left w:val="single" w:sz="4" w:space="0" w:color="auto"/>
              <w:bottom w:val="single" w:sz="4" w:space="0" w:color="auto"/>
              <w:right w:val="single" w:sz="4" w:space="0" w:color="auto"/>
            </w:tcBorders>
          </w:tcPr>
          <w:p w14:paraId="5DFF91FD" w14:textId="09FF1473" w:rsidR="00C03FD1" w:rsidRPr="00307F9D" w:rsidRDefault="00C03FD1" w:rsidP="00307F9D">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щокварталу</w:t>
            </w:r>
          </w:p>
        </w:tc>
        <w:tc>
          <w:tcPr>
            <w:tcW w:w="2145" w:type="dxa"/>
            <w:tcBorders>
              <w:top w:val="single" w:sz="4" w:space="0" w:color="auto"/>
              <w:left w:val="single" w:sz="4" w:space="0" w:color="auto"/>
              <w:bottom w:val="single" w:sz="4" w:space="0" w:color="auto"/>
              <w:right w:val="single" w:sz="4" w:space="0" w:color="auto"/>
            </w:tcBorders>
          </w:tcPr>
          <w:p w14:paraId="309086C8" w14:textId="19C03401"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C03FD1" w:rsidRPr="00307F9D" w14:paraId="115AD4A5" w14:textId="77777777" w:rsidTr="00DF694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47179182" w14:textId="48B09D71" w:rsidR="00C03FD1" w:rsidRPr="00307F9D" w:rsidRDefault="00C03FD1" w:rsidP="00307F9D">
            <w:pPr>
              <w:spacing w:line="273" w:lineRule="exact"/>
              <w:jc w:val="both"/>
              <w:rPr>
                <w:rFonts w:ascii="Times New Roman" w:eastAsia="Batang" w:hAnsi="Times New Roman"/>
                <w:lang w:eastAsia="ru-RU"/>
              </w:rPr>
            </w:pPr>
            <w:r w:rsidRPr="00307F9D">
              <w:rPr>
                <w:rFonts w:ascii="Times New Roman" w:hAnsi="Times New Roman"/>
              </w:rPr>
              <w:t>Про хід виконання Указ Президента України від 16.12.2011 року № 1163/2011 «Про питання щодо забезпечення реалізації прав дітей в Україні»</w:t>
            </w:r>
          </w:p>
        </w:tc>
        <w:tc>
          <w:tcPr>
            <w:tcW w:w="4958" w:type="dxa"/>
            <w:gridSpan w:val="3"/>
            <w:tcBorders>
              <w:top w:val="single" w:sz="6" w:space="0" w:color="auto"/>
              <w:left w:val="single" w:sz="4" w:space="0" w:color="auto"/>
              <w:bottom w:val="single" w:sz="4" w:space="0" w:color="auto"/>
              <w:right w:val="single" w:sz="4" w:space="0" w:color="auto"/>
            </w:tcBorders>
          </w:tcPr>
          <w:p w14:paraId="6E35F2DA" w14:textId="57F6F764" w:rsidR="00C03FD1" w:rsidRPr="00307F9D" w:rsidRDefault="00C03FD1" w:rsidP="00307F9D">
            <w:pPr>
              <w:tabs>
                <w:tab w:val="left" w:pos="580"/>
              </w:tabs>
              <w:spacing w:line="273" w:lineRule="exact"/>
              <w:jc w:val="both"/>
              <w:rPr>
                <w:rFonts w:ascii="Times New Roman" w:eastAsia="Batang" w:hAnsi="Times New Roman"/>
                <w:lang w:eastAsia="ru-RU"/>
              </w:rPr>
            </w:pPr>
            <w:r w:rsidRPr="00307F9D">
              <w:rPr>
                <w:rFonts w:ascii="Times New Roman" w:hAnsi="Times New Roman"/>
              </w:rPr>
              <w:t>Указ Президента України  від 16.12.2011 року№ 1163/2011 «Про питання щодо забезпечення реалізації прав дітей  в Україні»</w:t>
            </w:r>
          </w:p>
        </w:tc>
        <w:tc>
          <w:tcPr>
            <w:tcW w:w="2409" w:type="dxa"/>
            <w:gridSpan w:val="3"/>
            <w:tcBorders>
              <w:top w:val="single" w:sz="4" w:space="0" w:color="auto"/>
              <w:left w:val="single" w:sz="4" w:space="0" w:color="auto"/>
              <w:bottom w:val="single" w:sz="4" w:space="0" w:color="auto"/>
              <w:right w:val="single" w:sz="4" w:space="0" w:color="auto"/>
            </w:tcBorders>
          </w:tcPr>
          <w:p w14:paraId="26B2921A" w14:textId="387D985C" w:rsidR="00C03FD1" w:rsidRPr="00307F9D" w:rsidRDefault="00C03FD1" w:rsidP="00307F9D">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2B9BC17E" w14:textId="454AE3E1" w:rsidR="00C03FD1" w:rsidRPr="00307F9D" w:rsidRDefault="00C03FD1" w:rsidP="00307F9D">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C03FD1" w:rsidRPr="00307F9D" w14:paraId="7854F1EE" w14:textId="77777777" w:rsidTr="00DF694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1E986F7B" w14:textId="77777777" w:rsidR="00C03FD1" w:rsidRPr="00307F9D" w:rsidRDefault="00C03FD1" w:rsidP="00307F9D">
            <w:pPr>
              <w:pStyle w:val="a3"/>
              <w:tabs>
                <w:tab w:val="left" w:pos="1182"/>
              </w:tabs>
              <w:spacing w:line="273" w:lineRule="exact"/>
              <w:ind w:left="1182"/>
              <w:jc w:val="both"/>
              <w:rPr>
                <w:rFonts w:eastAsia="Batang"/>
                <w:b/>
                <w:lang w:eastAsia="ru-RU"/>
              </w:rPr>
            </w:pPr>
            <w:r w:rsidRPr="00307F9D">
              <w:rPr>
                <w:rFonts w:eastAsia="Batang"/>
                <w:b/>
                <w:lang w:eastAsia="ru-RU"/>
              </w:rPr>
              <w:t>4.3 Питання для розгляду в порядку контролю за ходом виконання розпоряджень, постанов та доручень</w:t>
            </w:r>
          </w:p>
          <w:p w14:paraId="58F98AF6" w14:textId="77777777" w:rsidR="00C03FD1" w:rsidRPr="00307F9D" w:rsidRDefault="00C03FD1" w:rsidP="00307F9D">
            <w:pPr>
              <w:pStyle w:val="a3"/>
              <w:tabs>
                <w:tab w:val="left" w:pos="1182"/>
              </w:tabs>
              <w:spacing w:line="273" w:lineRule="exact"/>
              <w:ind w:left="1182" w:firstLine="0"/>
              <w:jc w:val="both"/>
              <w:rPr>
                <w:rFonts w:eastAsia="Batang"/>
                <w:b/>
                <w:lang w:eastAsia="ru-RU"/>
              </w:rPr>
            </w:pPr>
            <w:r w:rsidRPr="00307F9D">
              <w:rPr>
                <w:rFonts w:eastAsia="Batang"/>
                <w:b/>
                <w:lang w:eastAsia="ru-RU"/>
              </w:rPr>
              <w:t>Кабінету Міністрів України</w:t>
            </w:r>
          </w:p>
        </w:tc>
      </w:tr>
      <w:tr w:rsidR="0086512B" w:rsidRPr="00307F9D" w14:paraId="6C8AA016" w14:textId="77777777" w:rsidTr="00DF694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6DD22D3F" w14:textId="7BF06963" w:rsidR="0086512B" w:rsidRPr="00307F9D" w:rsidRDefault="0086512B" w:rsidP="00307F9D">
            <w:pPr>
              <w:pStyle w:val="a3"/>
              <w:tabs>
                <w:tab w:val="left" w:pos="1182"/>
              </w:tabs>
              <w:spacing w:line="273" w:lineRule="exact"/>
              <w:ind w:left="0" w:firstLine="0"/>
              <w:jc w:val="both"/>
              <w:rPr>
                <w:rFonts w:eastAsia="Batang"/>
                <w:b/>
                <w:highlight w:val="yellow"/>
                <w:lang w:eastAsia="ru-RU"/>
              </w:rPr>
            </w:pPr>
            <w:r w:rsidRPr="00307F9D">
              <w:rPr>
                <w:rFonts w:eastAsia="Batang"/>
                <w:lang w:eastAsia="ru-RU"/>
              </w:rPr>
              <w:t>Дотримання вимог постанови «Про ефективне використання державних коштів»</w:t>
            </w:r>
          </w:p>
        </w:tc>
        <w:tc>
          <w:tcPr>
            <w:tcW w:w="4933" w:type="dxa"/>
            <w:gridSpan w:val="2"/>
            <w:tcBorders>
              <w:top w:val="single" w:sz="6" w:space="0" w:color="auto"/>
              <w:left w:val="single" w:sz="4" w:space="0" w:color="auto"/>
              <w:bottom w:val="single" w:sz="4" w:space="0" w:color="auto"/>
              <w:right w:val="single" w:sz="4" w:space="0" w:color="auto"/>
            </w:tcBorders>
          </w:tcPr>
          <w:p w14:paraId="331EB868" w14:textId="5107EF7A" w:rsidR="0086512B" w:rsidRPr="00307F9D" w:rsidRDefault="0086512B" w:rsidP="00307F9D">
            <w:pPr>
              <w:pStyle w:val="a3"/>
              <w:tabs>
                <w:tab w:val="left" w:pos="1182"/>
              </w:tabs>
              <w:spacing w:line="273" w:lineRule="exact"/>
              <w:ind w:left="0" w:firstLine="0"/>
              <w:jc w:val="both"/>
              <w:rPr>
                <w:rFonts w:eastAsia="Batang"/>
                <w:b/>
                <w:highlight w:val="yellow"/>
                <w:lang w:eastAsia="ru-RU"/>
              </w:rPr>
            </w:pPr>
            <w:r w:rsidRPr="00307F9D">
              <w:rPr>
                <w:rFonts w:eastAsia="Batang"/>
                <w:lang w:eastAsia="ru-RU"/>
              </w:rPr>
              <w:t>Постанова КМ України від 11 жовтня 2016 року № 710</w:t>
            </w:r>
          </w:p>
        </w:tc>
        <w:tc>
          <w:tcPr>
            <w:tcW w:w="2399" w:type="dxa"/>
            <w:gridSpan w:val="3"/>
            <w:tcBorders>
              <w:top w:val="single" w:sz="6" w:space="0" w:color="auto"/>
              <w:left w:val="single" w:sz="4" w:space="0" w:color="auto"/>
              <w:bottom w:val="single" w:sz="4" w:space="0" w:color="auto"/>
              <w:right w:val="single" w:sz="4" w:space="0" w:color="auto"/>
            </w:tcBorders>
          </w:tcPr>
          <w:p w14:paraId="3C9544A0" w14:textId="62B6D990" w:rsidR="0086512B" w:rsidRPr="00307F9D" w:rsidRDefault="0086512B" w:rsidP="00307F9D">
            <w:pPr>
              <w:pStyle w:val="a3"/>
              <w:tabs>
                <w:tab w:val="left" w:pos="1182"/>
              </w:tabs>
              <w:spacing w:line="273" w:lineRule="exact"/>
              <w:ind w:firstLine="0"/>
              <w:jc w:val="both"/>
              <w:rPr>
                <w:rFonts w:eastAsia="Batang"/>
                <w:b/>
                <w:highlight w:val="yellow"/>
                <w:lang w:eastAsia="ru-RU"/>
              </w:rPr>
            </w:pPr>
            <w:r w:rsidRPr="00307F9D">
              <w:rPr>
                <w:rFonts w:eastAsia="Batang"/>
                <w:lang w:eastAsia="ru-RU"/>
              </w:rPr>
              <w:t>Протягом кварталу</w:t>
            </w:r>
          </w:p>
        </w:tc>
        <w:tc>
          <w:tcPr>
            <w:tcW w:w="2180" w:type="dxa"/>
            <w:gridSpan w:val="2"/>
            <w:tcBorders>
              <w:top w:val="single" w:sz="6" w:space="0" w:color="auto"/>
              <w:left w:val="single" w:sz="4" w:space="0" w:color="auto"/>
              <w:bottom w:val="single" w:sz="4" w:space="0" w:color="auto"/>
              <w:right w:val="single" w:sz="4" w:space="0" w:color="auto"/>
            </w:tcBorders>
          </w:tcPr>
          <w:p w14:paraId="4576759B" w14:textId="7A0FBC71" w:rsidR="0086512B" w:rsidRPr="00307F9D" w:rsidRDefault="0086512B" w:rsidP="00307F9D">
            <w:pPr>
              <w:pStyle w:val="a3"/>
              <w:tabs>
                <w:tab w:val="left" w:pos="1182"/>
              </w:tabs>
              <w:spacing w:line="273" w:lineRule="exact"/>
              <w:ind w:left="0" w:firstLine="0"/>
              <w:jc w:val="both"/>
              <w:rPr>
                <w:rFonts w:eastAsia="Batang"/>
                <w:b/>
                <w:lang w:eastAsia="ru-RU"/>
              </w:rPr>
            </w:pPr>
            <w:r w:rsidRPr="00307F9D">
              <w:rPr>
                <w:rFonts w:eastAsia="Batang"/>
                <w:lang w:eastAsia="ru-RU"/>
              </w:rPr>
              <w:t>Фінансовий відділ</w:t>
            </w:r>
          </w:p>
        </w:tc>
      </w:tr>
      <w:tr w:rsidR="0086512B" w:rsidRPr="00307F9D" w14:paraId="6F561986" w14:textId="77777777" w:rsidTr="00DF694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1D2C5199" w14:textId="309747C4" w:rsidR="0086512B" w:rsidRPr="00307F9D" w:rsidRDefault="0086512B" w:rsidP="00307F9D">
            <w:pPr>
              <w:spacing w:line="273" w:lineRule="exact"/>
              <w:jc w:val="both"/>
              <w:rPr>
                <w:rFonts w:ascii="Times New Roman" w:eastAsia="Batang" w:hAnsi="Times New Roman"/>
                <w:lang w:eastAsia="ru-RU"/>
              </w:rPr>
            </w:pPr>
            <w:r w:rsidRPr="00307F9D">
              <w:rPr>
                <w:rFonts w:ascii="Times New Roman" w:hAnsi="Times New Roman"/>
              </w:rPr>
              <w:t xml:space="preserve"> Моніторинг дотримання мінімальних гарантій з оплати праці, проведення заходів, спрямованих на підвищення рівня середньої заробітної плати, проведення засідань робочих груп/комісій з вирішення питань щодо </w:t>
            </w:r>
            <w:r w:rsidRPr="00307F9D">
              <w:rPr>
                <w:rFonts w:ascii="Times New Roman" w:hAnsi="Times New Roman"/>
              </w:rPr>
              <w:lastRenderedPageBreak/>
              <w:t>легалізації заробітної плати та підвищення її рівня на підприємствах району</w:t>
            </w:r>
          </w:p>
        </w:tc>
        <w:tc>
          <w:tcPr>
            <w:tcW w:w="4933" w:type="dxa"/>
            <w:gridSpan w:val="2"/>
            <w:tcBorders>
              <w:top w:val="single" w:sz="6" w:space="0" w:color="auto"/>
              <w:left w:val="single" w:sz="4" w:space="0" w:color="auto"/>
              <w:bottom w:val="single" w:sz="4" w:space="0" w:color="auto"/>
              <w:right w:val="single" w:sz="4" w:space="0" w:color="auto"/>
            </w:tcBorders>
          </w:tcPr>
          <w:p w14:paraId="484319BF" w14:textId="173EA50E" w:rsidR="0086512B" w:rsidRPr="00307F9D" w:rsidRDefault="0086512B" w:rsidP="00307F9D">
            <w:pPr>
              <w:tabs>
                <w:tab w:val="left" w:pos="580"/>
              </w:tabs>
              <w:spacing w:line="273" w:lineRule="exact"/>
              <w:jc w:val="both"/>
              <w:rPr>
                <w:rFonts w:ascii="Times New Roman" w:eastAsia="Batang" w:hAnsi="Times New Roman"/>
                <w:lang w:eastAsia="ru-RU"/>
              </w:rPr>
            </w:pPr>
            <w:r w:rsidRPr="00307F9D">
              <w:rPr>
                <w:rFonts w:ascii="Times New Roman" w:hAnsi="Times New Roman"/>
              </w:rPr>
              <w:lastRenderedPageBreak/>
              <w:t>Розпорядження голови (начальника) обласної державної  (військової) адміністрації від 11.12.2023 №1087/А-2023 «Про заходи щодо детінізації доходів та відносин у сфері зайнятості населення на 2024-2025 роки»</w:t>
            </w:r>
          </w:p>
        </w:tc>
        <w:tc>
          <w:tcPr>
            <w:tcW w:w="2399" w:type="dxa"/>
            <w:gridSpan w:val="3"/>
            <w:tcBorders>
              <w:top w:val="single" w:sz="6" w:space="0" w:color="auto"/>
              <w:left w:val="single" w:sz="4" w:space="0" w:color="auto"/>
              <w:bottom w:val="single" w:sz="4" w:space="0" w:color="auto"/>
              <w:right w:val="single" w:sz="4" w:space="0" w:color="auto"/>
            </w:tcBorders>
          </w:tcPr>
          <w:p w14:paraId="513F92F2" w14:textId="594ECF8B" w:rsidR="0086512B" w:rsidRPr="00307F9D" w:rsidRDefault="0086512B" w:rsidP="00307F9D">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80" w:type="dxa"/>
            <w:gridSpan w:val="2"/>
            <w:tcBorders>
              <w:top w:val="single" w:sz="6" w:space="0" w:color="auto"/>
              <w:left w:val="single" w:sz="4" w:space="0" w:color="auto"/>
              <w:bottom w:val="single" w:sz="4" w:space="0" w:color="auto"/>
              <w:right w:val="single" w:sz="4" w:space="0" w:color="auto"/>
            </w:tcBorders>
          </w:tcPr>
          <w:p w14:paraId="0EF53099" w14:textId="3F7CEFF2" w:rsidR="0086512B" w:rsidRPr="00307F9D" w:rsidRDefault="0086512B" w:rsidP="00307F9D">
            <w:pPr>
              <w:jc w:val="both"/>
              <w:rPr>
                <w:rFonts w:ascii="Times New Roman"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86512B" w:rsidRPr="00307F9D" w14:paraId="04385C58" w14:textId="77777777" w:rsidTr="00DF694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551E0F82" w14:textId="261265E5" w:rsidR="0086512B" w:rsidRPr="00307F9D" w:rsidRDefault="0086512B" w:rsidP="00307F9D">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lang w:eastAsia="ru-RU"/>
              </w:rPr>
              <w:t>Моніторинг виконання заходів в сфері поводження з відходами</w:t>
            </w:r>
          </w:p>
        </w:tc>
        <w:tc>
          <w:tcPr>
            <w:tcW w:w="4933" w:type="dxa"/>
            <w:gridSpan w:val="2"/>
            <w:tcBorders>
              <w:top w:val="single" w:sz="6" w:space="0" w:color="auto"/>
              <w:left w:val="single" w:sz="4" w:space="0" w:color="auto"/>
              <w:bottom w:val="single" w:sz="4" w:space="0" w:color="auto"/>
              <w:right w:val="single" w:sz="4" w:space="0" w:color="auto"/>
            </w:tcBorders>
          </w:tcPr>
          <w:p w14:paraId="7D45C25E" w14:textId="71D75F06" w:rsidR="0086512B" w:rsidRPr="00307F9D" w:rsidRDefault="0086512B" w:rsidP="00307F9D">
            <w:pPr>
              <w:pStyle w:val="a3"/>
              <w:tabs>
                <w:tab w:val="left" w:pos="209"/>
              </w:tabs>
              <w:spacing w:line="273" w:lineRule="exact"/>
              <w:ind w:left="0" w:firstLine="0"/>
              <w:jc w:val="both"/>
              <w:rPr>
                <w:lang w:eastAsia="ru-RU"/>
              </w:rPr>
            </w:pPr>
            <w:r w:rsidRPr="00307F9D">
              <w:rPr>
                <w:rFonts w:eastAsia="Batang"/>
                <w:lang w:eastAsia="ru-RU"/>
              </w:rPr>
              <w:t>Розпорядження Кабінету</w:t>
            </w:r>
            <w:r w:rsidRPr="00307F9D">
              <w:rPr>
                <w:rFonts w:eastAsia="Batang"/>
                <w:b/>
                <w:lang w:eastAsia="ru-RU"/>
              </w:rPr>
              <w:t xml:space="preserve"> </w:t>
            </w:r>
            <w:r w:rsidRPr="00307F9D">
              <w:rPr>
                <w:rFonts w:eastAsia="Batang"/>
                <w:lang w:eastAsia="ru-RU"/>
              </w:rPr>
              <w:t>Міністрів України</w:t>
            </w:r>
            <w:r w:rsidR="00307F9D" w:rsidRPr="00307F9D">
              <w:rPr>
                <w:rFonts w:eastAsia="Batang"/>
                <w:lang w:eastAsia="ru-RU"/>
              </w:rPr>
              <w:t xml:space="preserve"> </w:t>
            </w:r>
            <w:r w:rsidRPr="00307F9D">
              <w:rPr>
                <w:rFonts w:eastAsia="Batang"/>
                <w:lang w:eastAsia="ru-RU"/>
              </w:rPr>
              <w:t>від 20.02.2019 року №117-р «Про затвердження Національного плану управління відходами до 2030 року»</w:t>
            </w:r>
          </w:p>
        </w:tc>
        <w:tc>
          <w:tcPr>
            <w:tcW w:w="2399" w:type="dxa"/>
            <w:gridSpan w:val="3"/>
            <w:tcBorders>
              <w:top w:val="single" w:sz="4" w:space="0" w:color="auto"/>
              <w:left w:val="single" w:sz="4" w:space="0" w:color="auto"/>
              <w:bottom w:val="single" w:sz="4" w:space="0" w:color="auto"/>
              <w:right w:val="single" w:sz="4" w:space="0" w:color="auto"/>
            </w:tcBorders>
          </w:tcPr>
          <w:p w14:paraId="783E8FAC" w14:textId="01D921A6" w:rsidR="0086512B" w:rsidRPr="00307F9D" w:rsidRDefault="0086512B" w:rsidP="00307F9D">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lang w:eastAsia="ru-RU"/>
              </w:rPr>
              <w:t>постійно</w:t>
            </w:r>
          </w:p>
        </w:tc>
        <w:tc>
          <w:tcPr>
            <w:tcW w:w="2180" w:type="dxa"/>
            <w:gridSpan w:val="2"/>
            <w:vMerge w:val="restart"/>
            <w:tcBorders>
              <w:top w:val="single" w:sz="4" w:space="0" w:color="auto"/>
              <w:left w:val="single" w:sz="4" w:space="0" w:color="auto"/>
              <w:right w:val="single" w:sz="4" w:space="0" w:color="auto"/>
            </w:tcBorders>
          </w:tcPr>
          <w:p w14:paraId="131ABFAF" w14:textId="05C0C9B4" w:rsidR="0086512B" w:rsidRPr="00307F9D" w:rsidRDefault="0086512B" w:rsidP="00307F9D">
            <w:pPr>
              <w:jc w:val="both"/>
              <w:rPr>
                <w:rFonts w:ascii="Times New Roman"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86512B" w:rsidRPr="00307F9D" w14:paraId="2BC4939F" w14:textId="77777777" w:rsidTr="00DF694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2073395C" w14:textId="77C820F1" w:rsidR="0086512B" w:rsidRPr="00307F9D" w:rsidRDefault="0086512B" w:rsidP="00307F9D">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 xml:space="preserve">Моніторинг 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w:t>
            </w:r>
          </w:p>
        </w:tc>
        <w:tc>
          <w:tcPr>
            <w:tcW w:w="4933" w:type="dxa"/>
            <w:gridSpan w:val="2"/>
            <w:tcBorders>
              <w:top w:val="single" w:sz="6" w:space="0" w:color="auto"/>
              <w:left w:val="single" w:sz="4" w:space="0" w:color="auto"/>
              <w:bottom w:val="single" w:sz="4" w:space="0" w:color="auto"/>
              <w:right w:val="single" w:sz="4" w:space="0" w:color="auto"/>
            </w:tcBorders>
          </w:tcPr>
          <w:p w14:paraId="7F6C315F" w14:textId="699B0FED" w:rsidR="0086512B" w:rsidRPr="00307F9D" w:rsidRDefault="0086512B" w:rsidP="00307F9D">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Постанова Кабінету Міністрів України від 16.05.2023р. №525</w:t>
            </w:r>
            <w:r w:rsidRPr="00307F9D">
              <w:rPr>
                <w:rFonts w:ascii="Times New Roman" w:hAnsi="Times New Roman"/>
              </w:rPr>
              <w:t xml:space="preserve"> “ Про реалізацію </w:t>
            </w:r>
            <w:r w:rsidRPr="00307F9D">
              <w:rPr>
                <w:rFonts w:ascii="Times New Roman" w:eastAsia="Batang" w:hAnsi="Times New Roman"/>
                <w:bCs/>
                <w:lang w:eastAsia="ru-RU"/>
              </w:rPr>
              <w:t xml:space="preserve">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 населенням України»</w:t>
            </w:r>
          </w:p>
        </w:tc>
        <w:tc>
          <w:tcPr>
            <w:tcW w:w="2399" w:type="dxa"/>
            <w:gridSpan w:val="3"/>
            <w:tcBorders>
              <w:top w:val="single" w:sz="4" w:space="0" w:color="auto"/>
              <w:left w:val="single" w:sz="4" w:space="0" w:color="auto"/>
              <w:bottom w:val="single" w:sz="4" w:space="0" w:color="auto"/>
              <w:right w:val="single" w:sz="4" w:space="0" w:color="auto"/>
            </w:tcBorders>
          </w:tcPr>
          <w:p w14:paraId="74AEF721" w14:textId="7CBEE529" w:rsidR="0086512B" w:rsidRPr="00307F9D" w:rsidRDefault="0086512B" w:rsidP="00307F9D">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Щомісяця до 1-го числа</w:t>
            </w:r>
          </w:p>
        </w:tc>
        <w:tc>
          <w:tcPr>
            <w:tcW w:w="2180" w:type="dxa"/>
            <w:gridSpan w:val="2"/>
            <w:vMerge/>
            <w:tcBorders>
              <w:left w:val="single" w:sz="4" w:space="0" w:color="auto"/>
              <w:bottom w:val="single" w:sz="4" w:space="0" w:color="auto"/>
              <w:right w:val="single" w:sz="4" w:space="0" w:color="auto"/>
            </w:tcBorders>
          </w:tcPr>
          <w:p w14:paraId="774BA34C" w14:textId="77777777" w:rsidR="0086512B" w:rsidRPr="00307F9D" w:rsidRDefault="0086512B" w:rsidP="00307F9D">
            <w:pPr>
              <w:jc w:val="both"/>
              <w:rPr>
                <w:rFonts w:ascii="Times New Roman" w:hAnsi="Times New Roman"/>
                <w:lang w:eastAsia="ru-RU"/>
              </w:rPr>
            </w:pPr>
          </w:p>
        </w:tc>
      </w:tr>
      <w:tr w:rsidR="00DF694C" w:rsidRPr="00307F9D" w14:paraId="220F2C59" w14:textId="77777777" w:rsidTr="00DF694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5DC49020" w14:textId="17D8A9CF" w:rsidR="00DF694C" w:rsidRPr="00307F9D" w:rsidRDefault="00DF694C" w:rsidP="00307F9D">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58DA063F" w14:textId="769AB9AD" w:rsidR="00DF694C" w:rsidRPr="00307F9D" w:rsidRDefault="00DF694C" w:rsidP="00307F9D">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3F2E8AEF" w14:textId="28D21EFB" w:rsidR="00DF694C" w:rsidRPr="00307F9D" w:rsidRDefault="00DF694C" w:rsidP="00307F9D">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Протягом кварталу</w:t>
            </w:r>
          </w:p>
        </w:tc>
        <w:tc>
          <w:tcPr>
            <w:tcW w:w="2180" w:type="dxa"/>
            <w:gridSpan w:val="2"/>
            <w:tcBorders>
              <w:left w:val="single" w:sz="4" w:space="0" w:color="auto"/>
              <w:bottom w:val="single" w:sz="4" w:space="0" w:color="auto"/>
              <w:right w:val="single" w:sz="4" w:space="0" w:color="auto"/>
            </w:tcBorders>
          </w:tcPr>
          <w:p w14:paraId="7794C9D0" w14:textId="1FFB43D9" w:rsidR="00DF694C" w:rsidRPr="00307F9D" w:rsidRDefault="00DF694C" w:rsidP="00307F9D">
            <w:pPr>
              <w:jc w:val="both"/>
              <w:rPr>
                <w:rFonts w:ascii="Times New Roman" w:hAnsi="Times New Roman"/>
                <w:lang w:eastAsia="ru-RU"/>
              </w:rPr>
            </w:pPr>
            <w:r w:rsidRPr="00307F9D">
              <w:rPr>
                <w:rFonts w:ascii="Times New Roman" w:hAnsi="Times New Roman"/>
                <w:lang w:eastAsia="ru-RU"/>
              </w:rPr>
              <w:t>Сектор інформаційної діяльності та комунікацій з громадськістю</w:t>
            </w:r>
          </w:p>
        </w:tc>
      </w:tr>
      <w:tr w:rsidR="00DF694C" w:rsidRPr="00307F9D" w14:paraId="58F3D626" w14:textId="77777777" w:rsidTr="00DF694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013B3F30" w14:textId="77777777" w:rsidR="00DF694C" w:rsidRPr="00307F9D" w:rsidRDefault="00DF694C" w:rsidP="00307F9D">
            <w:pPr>
              <w:pStyle w:val="a3"/>
              <w:tabs>
                <w:tab w:val="left" w:pos="1182"/>
              </w:tabs>
              <w:spacing w:line="273" w:lineRule="exact"/>
              <w:ind w:left="1182" w:firstLine="0"/>
              <w:jc w:val="both"/>
              <w:rPr>
                <w:rFonts w:eastAsia="Batang"/>
                <w:b/>
                <w:lang w:eastAsia="ru-RU"/>
              </w:rPr>
            </w:pPr>
            <w:r w:rsidRPr="00307F9D">
              <w:rPr>
                <w:rFonts w:eastAsia="Batang"/>
                <w:b/>
                <w:lang w:eastAsia="ru-RU"/>
              </w:rPr>
              <w:t>4.4 Питання для розгляду в порядку контролю за ходом виконання розпоряджень голови обласної державної адміністрації</w:t>
            </w:r>
          </w:p>
        </w:tc>
      </w:tr>
      <w:tr w:rsidR="00DF694C" w:rsidRPr="00307F9D" w14:paraId="3D6977E3" w14:textId="77777777" w:rsidTr="00DF694C">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1D6B551D" w14:textId="6869A9F8" w:rsidR="00DF694C" w:rsidRPr="00307F9D" w:rsidRDefault="00DF694C" w:rsidP="00307F9D">
            <w:pPr>
              <w:jc w:val="both"/>
              <w:rPr>
                <w:rFonts w:ascii="Times New Roman" w:hAnsi="Times New Roman"/>
              </w:rPr>
            </w:pPr>
            <w:r w:rsidRPr="00307F9D">
              <w:rPr>
                <w:rFonts w:ascii="Times New Roman" w:hAnsi="Times New Roman"/>
              </w:rPr>
              <w:t>Моніторинг виконання плану заходів щодо  детінізації доходів та відносин у сфері зайнятості населення на 2024-2025 роки</w:t>
            </w:r>
          </w:p>
        </w:tc>
        <w:tc>
          <w:tcPr>
            <w:tcW w:w="4967" w:type="dxa"/>
            <w:gridSpan w:val="3"/>
            <w:tcBorders>
              <w:top w:val="single" w:sz="6" w:space="0" w:color="auto"/>
              <w:left w:val="single" w:sz="4" w:space="0" w:color="auto"/>
              <w:bottom w:val="single" w:sz="4" w:space="0" w:color="auto"/>
              <w:right w:val="single" w:sz="4" w:space="0" w:color="auto"/>
            </w:tcBorders>
          </w:tcPr>
          <w:p w14:paraId="39ACE84B" w14:textId="567DEB30" w:rsidR="00DF694C" w:rsidRPr="00307F9D" w:rsidRDefault="00DF694C" w:rsidP="00307F9D">
            <w:pPr>
              <w:jc w:val="both"/>
              <w:rPr>
                <w:rFonts w:ascii="Times New Roman" w:hAnsi="Times New Roman"/>
              </w:rPr>
            </w:pPr>
            <w:r w:rsidRPr="00307F9D">
              <w:rPr>
                <w:rFonts w:ascii="Times New Roman" w:hAnsi="Times New Roman"/>
              </w:rPr>
              <w:t>Розпорядження голови (начальника) районної державної  (військової) адміністрації від 18.12.2023 №195/од-2023 «Про заходи щодо детінізації доходів та відносин у сфері зайнятості населення на 2024-2025 роки»»</w:t>
            </w:r>
          </w:p>
        </w:tc>
        <w:tc>
          <w:tcPr>
            <w:tcW w:w="2434" w:type="dxa"/>
            <w:gridSpan w:val="4"/>
            <w:tcBorders>
              <w:top w:val="single" w:sz="6" w:space="0" w:color="auto"/>
              <w:left w:val="single" w:sz="4" w:space="0" w:color="auto"/>
              <w:bottom w:val="single" w:sz="4" w:space="0" w:color="auto"/>
              <w:right w:val="single" w:sz="4" w:space="0" w:color="auto"/>
            </w:tcBorders>
          </w:tcPr>
          <w:p w14:paraId="395845E9" w14:textId="37B47BBC"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14:paraId="0A7ECC1F" w14:textId="21FBB956" w:rsidR="00DF694C" w:rsidRPr="00307F9D" w:rsidRDefault="00DF694C" w:rsidP="00307F9D">
            <w:pPr>
              <w:pStyle w:val="a3"/>
              <w:tabs>
                <w:tab w:val="left" w:pos="1182"/>
              </w:tabs>
              <w:spacing w:line="273" w:lineRule="exact"/>
              <w:ind w:firstLine="0"/>
              <w:jc w:val="both"/>
              <w:rPr>
                <w:rFonts w:eastAsia="Batang"/>
                <w:b/>
                <w:lang w:eastAsia="ru-RU"/>
              </w:rPr>
            </w:pPr>
            <w:r w:rsidRPr="00307F9D">
              <w:rPr>
                <w:rFonts w:eastAsia="Batang"/>
                <w:lang w:eastAsia="ru-RU"/>
              </w:rPr>
              <w:t>Відділ соціально-економічного розвитку території</w:t>
            </w:r>
          </w:p>
        </w:tc>
      </w:tr>
      <w:tr w:rsidR="00DF694C" w:rsidRPr="00307F9D" w14:paraId="4D918530" w14:textId="77777777" w:rsidTr="00DF694C">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122902E7" w14:textId="4177BE25" w:rsidR="00DF694C" w:rsidRPr="00307F9D" w:rsidRDefault="00DF694C" w:rsidP="00307F9D">
            <w:pPr>
              <w:pStyle w:val="a3"/>
              <w:tabs>
                <w:tab w:val="left" w:pos="1182"/>
              </w:tabs>
              <w:spacing w:line="273" w:lineRule="exact"/>
              <w:ind w:left="0" w:firstLine="0"/>
              <w:jc w:val="both"/>
            </w:pPr>
            <w:r w:rsidRPr="00307F9D">
              <w:rPr>
                <w:rFonts w:eastAsia="Batang"/>
                <w:lang w:eastAsia="ru-RU"/>
              </w:rPr>
              <w:t>Хід підготовки до опалювального</w:t>
            </w:r>
            <w:r w:rsidR="00307F9D" w:rsidRPr="00307F9D">
              <w:rPr>
                <w:rFonts w:eastAsia="Batang"/>
                <w:lang w:eastAsia="ru-RU"/>
              </w:rPr>
              <w:t xml:space="preserve"> </w:t>
            </w:r>
            <w:r w:rsidRPr="00307F9D">
              <w:rPr>
                <w:rFonts w:eastAsia="Batang"/>
                <w:lang w:eastAsia="ru-RU"/>
              </w:rPr>
              <w:t>періоду 2023-2024 років</w:t>
            </w:r>
          </w:p>
        </w:tc>
        <w:tc>
          <w:tcPr>
            <w:tcW w:w="4967" w:type="dxa"/>
            <w:gridSpan w:val="3"/>
            <w:tcBorders>
              <w:top w:val="single" w:sz="6" w:space="0" w:color="auto"/>
              <w:left w:val="single" w:sz="4" w:space="0" w:color="auto"/>
              <w:bottom w:val="single" w:sz="4" w:space="0" w:color="auto"/>
              <w:right w:val="single" w:sz="4" w:space="0" w:color="auto"/>
            </w:tcBorders>
          </w:tcPr>
          <w:p w14:paraId="7D7E7D87" w14:textId="77777777"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обласної державної</w:t>
            </w:r>
          </w:p>
          <w:p w14:paraId="0ABC53D0" w14:textId="78A29EB3" w:rsidR="00DF694C" w:rsidRPr="00307F9D" w:rsidRDefault="00DF694C" w:rsidP="00307F9D">
            <w:pPr>
              <w:jc w:val="both"/>
              <w:rPr>
                <w:rFonts w:ascii="Times New Roman" w:eastAsia="Batang" w:hAnsi="Times New Roman"/>
              </w:rPr>
            </w:pPr>
            <w:r w:rsidRPr="00307F9D">
              <w:rPr>
                <w:rFonts w:ascii="Times New Roman" w:eastAsia="Batang" w:hAnsi="Times New Roman"/>
                <w:lang w:eastAsia="ru-RU"/>
              </w:rPr>
              <w:t>адміністрації від 27.04.2023 року №249/А-2023 «Про підготовку об’єктів житлово-комунального, паливно-енергетичного господарства та соціально-культурної сфери області до роботи в осінньо-зимовий період 2023-2024 років»</w:t>
            </w:r>
          </w:p>
        </w:tc>
        <w:tc>
          <w:tcPr>
            <w:tcW w:w="2434" w:type="dxa"/>
            <w:gridSpan w:val="4"/>
            <w:tcBorders>
              <w:top w:val="single" w:sz="6" w:space="0" w:color="auto"/>
              <w:left w:val="single" w:sz="4" w:space="0" w:color="auto"/>
              <w:bottom w:val="single" w:sz="4" w:space="0" w:color="auto"/>
              <w:right w:val="single" w:sz="4" w:space="0" w:color="auto"/>
            </w:tcBorders>
          </w:tcPr>
          <w:p w14:paraId="75E7FD7E" w14:textId="11AF2035" w:rsidR="00DF694C" w:rsidRPr="00307F9D" w:rsidRDefault="00DF694C" w:rsidP="00307F9D">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Двічі на місяць до 12-го та 27-го числа</w:t>
            </w:r>
          </w:p>
        </w:tc>
        <w:tc>
          <w:tcPr>
            <w:tcW w:w="2145" w:type="dxa"/>
            <w:tcBorders>
              <w:top w:val="single" w:sz="6" w:space="0" w:color="auto"/>
              <w:left w:val="single" w:sz="4" w:space="0" w:color="auto"/>
              <w:bottom w:val="single" w:sz="4" w:space="0" w:color="auto"/>
              <w:right w:val="single" w:sz="4" w:space="0" w:color="auto"/>
            </w:tcBorders>
          </w:tcPr>
          <w:p w14:paraId="5FF4CE0C" w14:textId="17C03147" w:rsidR="00DF694C" w:rsidRPr="00307F9D" w:rsidRDefault="00DF694C" w:rsidP="00307F9D">
            <w:pPr>
              <w:pStyle w:val="a3"/>
              <w:tabs>
                <w:tab w:val="left" w:pos="1182"/>
              </w:tabs>
              <w:spacing w:line="273" w:lineRule="exact"/>
              <w:ind w:firstLine="0"/>
              <w:jc w:val="both"/>
              <w:rPr>
                <w:rFonts w:eastAsia="Batang"/>
                <w:b/>
                <w:lang w:eastAsia="ru-RU"/>
              </w:rPr>
            </w:pPr>
            <w:r w:rsidRPr="00307F9D">
              <w:rPr>
                <w:rFonts w:eastAsia="Batang"/>
                <w:lang w:eastAsia="ru-RU"/>
              </w:rPr>
              <w:t>Відділ з питань інфраструктури, містобудування та архітектури, житлово - комунального господарства та екології</w:t>
            </w:r>
          </w:p>
        </w:tc>
      </w:tr>
      <w:tr w:rsidR="00DF694C" w:rsidRPr="00307F9D" w14:paraId="7FCF5ACB" w14:textId="77777777" w:rsidTr="00DF694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62AF72AE" w14:textId="77777777" w:rsidR="00DF694C" w:rsidRPr="00307F9D" w:rsidRDefault="00DF694C" w:rsidP="00307F9D">
            <w:pPr>
              <w:pStyle w:val="a3"/>
              <w:tabs>
                <w:tab w:val="left" w:pos="1182"/>
              </w:tabs>
              <w:spacing w:line="273" w:lineRule="exact"/>
              <w:ind w:left="1182" w:firstLine="0"/>
              <w:jc w:val="both"/>
              <w:rPr>
                <w:rFonts w:eastAsia="Batang"/>
                <w:lang w:eastAsia="ru-RU"/>
              </w:rPr>
            </w:pPr>
            <w:r w:rsidRPr="00307F9D">
              <w:rPr>
                <w:rFonts w:eastAsia="Batang"/>
                <w:b/>
                <w:lang w:eastAsia="ru-RU"/>
              </w:rPr>
              <w:t>4.5  Питання для розгляду в порядку контролю за ходом виконання розпоряджень голови районної  державної адміністрації</w:t>
            </w:r>
          </w:p>
        </w:tc>
      </w:tr>
      <w:tr w:rsidR="00DF694C" w:rsidRPr="00307F9D" w14:paraId="100C37C0" w14:textId="77777777" w:rsidTr="00DF694C">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50DB18ED" w14:textId="579A3B97"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lastRenderedPageBreak/>
              <w:t>Моніторинг роботи щодо розселення ВПО в Роздільнянському районі.</w:t>
            </w:r>
          </w:p>
        </w:tc>
        <w:tc>
          <w:tcPr>
            <w:tcW w:w="4965" w:type="dxa"/>
            <w:gridSpan w:val="3"/>
            <w:tcBorders>
              <w:top w:val="single" w:sz="4" w:space="0" w:color="auto"/>
              <w:bottom w:val="single" w:sz="4" w:space="0" w:color="auto"/>
            </w:tcBorders>
          </w:tcPr>
          <w:p w14:paraId="3E237F33" w14:textId="77777777"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районної державної</w:t>
            </w:r>
          </w:p>
          <w:p w14:paraId="72D398D2" w14:textId="77777777"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адміністрації від 30.03.2023року №37/од-2022 «Про організацію</w:t>
            </w:r>
            <w:r w:rsidRPr="00307F9D">
              <w:t xml:space="preserve"> </w:t>
            </w:r>
            <w:r w:rsidRPr="00307F9D">
              <w:rPr>
                <w:rFonts w:eastAsia="Batang"/>
                <w:lang w:eastAsia="ru-RU"/>
              </w:rPr>
              <w:t>роботи щодо розселення ВПО в Роздільнянському районі  »</w:t>
            </w:r>
          </w:p>
          <w:p w14:paraId="00582D9E" w14:textId="77777777" w:rsidR="00DF694C" w:rsidRPr="00307F9D" w:rsidRDefault="00DF694C" w:rsidP="00307F9D">
            <w:pPr>
              <w:shd w:val="clear" w:color="auto" w:fill="FFFFFF"/>
              <w:jc w:val="both"/>
              <w:rPr>
                <w:rFonts w:ascii="Times New Roman" w:eastAsia="Batang" w:hAnsi="Times New Roman"/>
                <w:lang w:eastAsia="ru-RU"/>
              </w:rPr>
            </w:pPr>
          </w:p>
        </w:tc>
        <w:tc>
          <w:tcPr>
            <w:tcW w:w="2448" w:type="dxa"/>
            <w:gridSpan w:val="5"/>
            <w:tcBorders>
              <w:top w:val="single" w:sz="4" w:space="0" w:color="auto"/>
              <w:bottom w:val="single" w:sz="4" w:space="0" w:color="auto"/>
            </w:tcBorders>
          </w:tcPr>
          <w:p w14:paraId="3A9AB390" w14:textId="77777777"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Щонеділі</w:t>
            </w:r>
          </w:p>
          <w:p w14:paraId="51DAC0FE" w14:textId="77777777" w:rsidR="00DF694C" w:rsidRPr="00307F9D" w:rsidRDefault="00DF694C" w:rsidP="00307F9D">
            <w:pPr>
              <w:shd w:val="clear" w:color="auto" w:fill="FFFFFF"/>
              <w:jc w:val="both"/>
              <w:rPr>
                <w:rFonts w:ascii="Times New Roman" w:eastAsia="Batang" w:hAnsi="Times New Roman"/>
                <w:lang w:eastAsia="ru-RU"/>
              </w:rPr>
            </w:pPr>
          </w:p>
        </w:tc>
        <w:tc>
          <w:tcPr>
            <w:tcW w:w="2145" w:type="dxa"/>
            <w:tcBorders>
              <w:top w:val="single" w:sz="4" w:space="0" w:color="auto"/>
              <w:bottom w:val="single" w:sz="4" w:space="0" w:color="auto"/>
              <w:right w:val="single" w:sz="6" w:space="0" w:color="auto"/>
            </w:tcBorders>
          </w:tcPr>
          <w:p w14:paraId="502AABC3" w14:textId="5FA689C4"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DF694C" w:rsidRPr="00307F9D" w14:paraId="029B88A5" w14:textId="77777777" w:rsidTr="00DF694C">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26D250C7" w14:textId="7E72CD20" w:rsidR="00DF694C" w:rsidRPr="00307F9D" w:rsidRDefault="00DF694C" w:rsidP="00307F9D">
            <w:pPr>
              <w:pStyle w:val="a3"/>
              <w:tabs>
                <w:tab w:val="left" w:pos="67"/>
              </w:tabs>
              <w:spacing w:line="273" w:lineRule="exact"/>
              <w:ind w:left="0" w:firstLine="0"/>
              <w:jc w:val="both"/>
              <w:rPr>
                <w:rFonts w:eastAsia="Batang"/>
                <w:lang w:eastAsia="ru-RU"/>
              </w:rPr>
            </w:pPr>
            <w:r w:rsidRPr="00307F9D">
              <w:rPr>
                <w:rFonts w:eastAsia="Batang"/>
                <w:lang w:eastAsia="ru-RU"/>
              </w:rPr>
              <w:t>Про проведення перевірок щодо здійснення органами місцевого самоврядування району делегованих повноважень органів виконавчої влади на 202</w:t>
            </w:r>
            <w:r w:rsidR="00B86081" w:rsidRPr="00307F9D">
              <w:rPr>
                <w:rFonts w:eastAsia="Batang"/>
                <w:lang w:eastAsia="ru-RU"/>
              </w:rPr>
              <w:t>4</w:t>
            </w:r>
            <w:r w:rsidRPr="00307F9D">
              <w:rPr>
                <w:rFonts w:eastAsia="Batang"/>
                <w:lang w:eastAsia="ru-RU"/>
              </w:rPr>
              <w:t xml:space="preserve"> рік</w:t>
            </w:r>
          </w:p>
          <w:p w14:paraId="2BEBE937" w14:textId="3F4DDD04" w:rsidR="00DF694C" w:rsidRPr="00307F9D" w:rsidRDefault="00DF694C" w:rsidP="00307F9D">
            <w:pPr>
              <w:pStyle w:val="a3"/>
              <w:tabs>
                <w:tab w:val="left" w:pos="67"/>
              </w:tabs>
              <w:spacing w:line="273" w:lineRule="exact"/>
              <w:ind w:left="0" w:firstLine="0"/>
              <w:jc w:val="both"/>
              <w:rPr>
                <w:rFonts w:eastAsia="Batang"/>
                <w:lang w:eastAsia="ru-RU"/>
              </w:rPr>
            </w:pPr>
            <w:r w:rsidRPr="00307F9D">
              <w:rPr>
                <w:rFonts w:eastAsia="Batang"/>
                <w:lang w:eastAsia="ru-RU"/>
              </w:rPr>
              <w:t xml:space="preserve">- </w:t>
            </w:r>
            <w:proofErr w:type="spellStart"/>
            <w:r w:rsidR="00B86081" w:rsidRPr="00307F9D">
              <w:rPr>
                <w:rFonts w:eastAsia="Batang"/>
                <w:lang w:eastAsia="ru-RU"/>
              </w:rPr>
              <w:t>Великомихайлівська</w:t>
            </w:r>
            <w:proofErr w:type="spellEnd"/>
            <w:r w:rsidRPr="00307F9D">
              <w:rPr>
                <w:rFonts w:eastAsia="Batang"/>
                <w:lang w:eastAsia="ru-RU"/>
              </w:rPr>
              <w:t xml:space="preserve"> селищна рада</w:t>
            </w:r>
            <w:r w:rsidR="00E43316" w:rsidRPr="00307F9D">
              <w:rPr>
                <w:rFonts w:eastAsia="Batang"/>
                <w:lang w:eastAsia="ru-RU"/>
              </w:rPr>
              <w:t>.</w:t>
            </w:r>
          </w:p>
        </w:tc>
        <w:tc>
          <w:tcPr>
            <w:tcW w:w="4965" w:type="dxa"/>
            <w:gridSpan w:val="3"/>
            <w:tcBorders>
              <w:top w:val="single" w:sz="4" w:space="0" w:color="auto"/>
              <w:bottom w:val="single" w:sz="4" w:space="0" w:color="auto"/>
            </w:tcBorders>
          </w:tcPr>
          <w:p w14:paraId="145EB5C7" w14:textId="7CA284BA" w:rsidR="00DF694C" w:rsidRPr="00307F9D" w:rsidRDefault="00DF694C" w:rsidP="00307F9D">
            <w:pPr>
              <w:pStyle w:val="a3"/>
              <w:tabs>
                <w:tab w:val="left" w:pos="1182"/>
              </w:tabs>
              <w:spacing w:line="273" w:lineRule="exact"/>
              <w:ind w:firstLine="0"/>
              <w:jc w:val="both"/>
              <w:rPr>
                <w:rFonts w:eastAsia="Batang"/>
                <w:lang w:eastAsia="ru-RU"/>
              </w:rPr>
            </w:pPr>
            <w:r w:rsidRPr="00307F9D">
              <w:rPr>
                <w:rFonts w:eastAsia="Batang"/>
                <w:lang w:eastAsia="ru-RU"/>
              </w:rPr>
              <w:t xml:space="preserve">Розпорядження голови районної державної адміністрації від </w:t>
            </w:r>
            <w:r w:rsidR="00E43316" w:rsidRPr="00307F9D">
              <w:rPr>
                <w:rFonts w:eastAsia="Batang"/>
                <w:lang w:eastAsia="ru-RU"/>
              </w:rPr>
              <w:t>11</w:t>
            </w:r>
            <w:r w:rsidRPr="00307F9D">
              <w:rPr>
                <w:rFonts w:eastAsia="Batang"/>
                <w:lang w:eastAsia="ru-RU"/>
              </w:rPr>
              <w:t>.0</w:t>
            </w:r>
            <w:r w:rsidR="00E43316" w:rsidRPr="00307F9D">
              <w:rPr>
                <w:rFonts w:eastAsia="Batang"/>
                <w:lang w:eastAsia="ru-RU"/>
              </w:rPr>
              <w:t>1</w:t>
            </w:r>
            <w:r w:rsidRPr="00307F9D">
              <w:rPr>
                <w:rFonts w:eastAsia="Batang"/>
                <w:lang w:eastAsia="ru-RU"/>
              </w:rPr>
              <w:t>.202</w:t>
            </w:r>
            <w:r w:rsidR="00E43316" w:rsidRPr="00307F9D">
              <w:rPr>
                <w:rFonts w:eastAsia="Batang"/>
                <w:lang w:eastAsia="ru-RU"/>
              </w:rPr>
              <w:t>4</w:t>
            </w:r>
            <w:r w:rsidRPr="00307F9D">
              <w:rPr>
                <w:rFonts w:eastAsia="Batang"/>
                <w:lang w:eastAsia="ru-RU"/>
              </w:rPr>
              <w:t xml:space="preserve"> №</w:t>
            </w:r>
            <w:r w:rsidR="00E43316" w:rsidRPr="00307F9D">
              <w:rPr>
                <w:rFonts w:eastAsia="Batang"/>
                <w:lang w:eastAsia="ru-RU"/>
              </w:rPr>
              <w:t>05</w:t>
            </w:r>
            <w:r w:rsidRPr="00307F9D">
              <w:rPr>
                <w:rFonts w:eastAsia="Batang"/>
                <w:lang w:eastAsia="ru-RU"/>
              </w:rPr>
              <w:t>/од-202</w:t>
            </w:r>
            <w:r w:rsidR="00E43316" w:rsidRPr="00307F9D">
              <w:rPr>
                <w:rFonts w:eastAsia="Batang"/>
                <w:lang w:eastAsia="ru-RU"/>
              </w:rPr>
              <w:t>4</w:t>
            </w:r>
            <w:r w:rsidRPr="00307F9D">
              <w:rPr>
                <w:rFonts w:eastAsia="Batang"/>
                <w:lang w:eastAsia="ru-RU"/>
              </w:rPr>
              <w:t>«Про затвердження Плану контролю за здійсненням органами місцевого самоврядування делегованих повноважень органів виконавчої влади на 202</w:t>
            </w:r>
            <w:r w:rsidR="00E43316" w:rsidRPr="00307F9D">
              <w:rPr>
                <w:rFonts w:eastAsia="Batang"/>
                <w:lang w:eastAsia="ru-RU"/>
              </w:rPr>
              <w:t>4</w:t>
            </w:r>
            <w:r w:rsidRPr="00307F9D">
              <w:rPr>
                <w:rFonts w:eastAsia="Batang"/>
                <w:lang w:eastAsia="ru-RU"/>
              </w:rPr>
              <w:t xml:space="preserve"> рік</w:t>
            </w:r>
          </w:p>
        </w:tc>
        <w:tc>
          <w:tcPr>
            <w:tcW w:w="2448" w:type="dxa"/>
            <w:gridSpan w:val="5"/>
            <w:tcBorders>
              <w:top w:val="single" w:sz="4" w:space="0" w:color="auto"/>
              <w:bottom w:val="single" w:sz="4" w:space="0" w:color="auto"/>
            </w:tcBorders>
          </w:tcPr>
          <w:p w14:paraId="7BF458E3" w14:textId="77777777" w:rsidR="00DF694C" w:rsidRPr="00307F9D" w:rsidRDefault="00DF694C" w:rsidP="00307F9D">
            <w:pPr>
              <w:shd w:val="clear" w:color="auto" w:fill="FFFFFF"/>
              <w:ind w:left="102"/>
              <w:jc w:val="both"/>
              <w:rPr>
                <w:rFonts w:ascii="Times New Roman" w:eastAsia="Batang" w:hAnsi="Times New Roman"/>
                <w:lang w:eastAsia="ru-RU"/>
              </w:rPr>
            </w:pPr>
          </w:p>
          <w:p w14:paraId="6802F95E" w14:textId="77777777" w:rsidR="00DF694C" w:rsidRPr="00307F9D" w:rsidRDefault="00DF694C" w:rsidP="00307F9D">
            <w:pPr>
              <w:shd w:val="clear" w:color="auto" w:fill="FFFFFF"/>
              <w:ind w:left="102"/>
              <w:jc w:val="both"/>
              <w:rPr>
                <w:rFonts w:ascii="Times New Roman" w:eastAsia="Batang" w:hAnsi="Times New Roman"/>
                <w:lang w:eastAsia="ru-RU"/>
              </w:rPr>
            </w:pPr>
          </w:p>
          <w:p w14:paraId="5525838F" w14:textId="6A4A6100" w:rsidR="00DF694C" w:rsidRPr="00307F9D" w:rsidRDefault="00E43316" w:rsidP="00307F9D">
            <w:pPr>
              <w:shd w:val="clear" w:color="auto" w:fill="FFFFFF"/>
              <w:ind w:left="102"/>
              <w:jc w:val="both"/>
              <w:rPr>
                <w:rFonts w:ascii="Times New Roman" w:eastAsia="Batang" w:hAnsi="Times New Roman"/>
                <w:lang w:eastAsia="ru-RU"/>
              </w:rPr>
            </w:pPr>
            <w:r w:rsidRPr="00307F9D">
              <w:rPr>
                <w:rFonts w:ascii="Times New Roman" w:eastAsia="Batang" w:hAnsi="Times New Roman"/>
                <w:lang w:eastAsia="ru-RU"/>
              </w:rPr>
              <w:t>Березень</w:t>
            </w:r>
          </w:p>
          <w:p w14:paraId="1B34DAD2" w14:textId="77777777" w:rsidR="00DF694C" w:rsidRPr="00307F9D" w:rsidRDefault="00DF694C" w:rsidP="00307F9D">
            <w:pPr>
              <w:shd w:val="clear" w:color="auto" w:fill="FFFFFF"/>
              <w:ind w:left="102"/>
              <w:jc w:val="both"/>
              <w:rPr>
                <w:rFonts w:ascii="Times New Roman" w:eastAsia="Batang" w:hAnsi="Times New Roman"/>
                <w:lang w:eastAsia="ru-RU"/>
              </w:rPr>
            </w:pPr>
          </w:p>
          <w:p w14:paraId="1070621F" w14:textId="7FBC5160" w:rsidR="00DF694C" w:rsidRPr="00307F9D" w:rsidRDefault="00DF694C" w:rsidP="00307F9D">
            <w:pPr>
              <w:pStyle w:val="a3"/>
              <w:tabs>
                <w:tab w:val="left" w:pos="1182"/>
              </w:tabs>
              <w:spacing w:line="273" w:lineRule="exact"/>
              <w:ind w:firstLine="0"/>
              <w:jc w:val="both"/>
              <w:rPr>
                <w:rFonts w:eastAsia="Batang"/>
                <w:lang w:eastAsia="ru-RU"/>
              </w:rPr>
            </w:pPr>
          </w:p>
        </w:tc>
        <w:tc>
          <w:tcPr>
            <w:tcW w:w="2145" w:type="dxa"/>
            <w:tcBorders>
              <w:top w:val="single" w:sz="4" w:space="0" w:color="auto"/>
              <w:bottom w:val="single" w:sz="4" w:space="0" w:color="auto"/>
              <w:right w:val="single" w:sz="6" w:space="0" w:color="auto"/>
            </w:tcBorders>
          </w:tcPr>
          <w:p w14:paraId="4270F609" w14:textId="6B14E10E" w:rsidR="00DF694C" w:rsidRPr="00307F9D" w:rsidRDefault="00DF694C" w:rsidP="00307F9D">
            <w:pPr>
              <w:jc w:val="both"/>
              <w:rPr>
                <w:rFonts w:ascii="Times New Roman" w:eastAsia="Batang" w:hAnsi="Times New Roman"/>
                <w:lang w:eastAsia="ru-RU"/>
              </w:rPr>
            </w:pPr>
            <w:r w:rsidRPr="00307F9D">
              <w:rPr>
                <w:rFonts w:ascii="Times New Roman" w:hAnsi="Times New Roman"/>
                <w:bCs/>
              </w:rPr>
              <w:t xml:space="preserve">Керівник апарату </w:t>
            </w:r>
          </w:p>
        </w:tc>
      </w:tr>
      <w:tr w:rsidR="00DF694C" w:rsidRPr="00307F9D" w14:paraId="4B2E85A2" w14:textId="77777777" w:rsidTr="00DF694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3FC38768" w14:textId="77777777" w:rsidR="00DF694C" w:rsidRPr="00307F9D" w:rsidRDefault="00DF694C" w:rsidP="00307F9D">
            <w:pPr>
              <w:pStyle w:val="a3"/>
              <w:tabs>
                <w:tab w:val="left" w:pos="1182"/>
              </w:tabs>
              <w:spacing w:line="273" w:lineRule="exact"/>
              <w:ind w:left="1182" w:firstLine="0"/>
              <w:jc w:val="both"/>
              <w:rPr>
                <w:rFonts w:eastAsia="Batang"/>
                <w:color w:val="FF0000"/>
                <w:highlight w:val="cyan"/>
                <w:lang w:eastAsia="ru-RU"/>
              </w:rPr>
            </w:pPr>
            <w:r w:rsidRPr="00307F9D">
              <w:rPr>
                <w:rFonts w:eastAsia="Batang"/>
                <w:b/>
                <w:lang w:eastAsia="ru-RU"/>
              </w:rPr>
              <w:t xml:space="preserve">5. </w:t>
            </w:r>
            <w:r w:rsidRPr="00307F9D">
              <w:t xml:space="preserve"> </w:t>
            </w:r>
            <w:r w:rsidRPr="00307F9D">
              <w:rPr>
                <w:b/>
              </w:rPr>
              <w:t>Орг</w:t>
            </w:r>
            <w:r w:rsidRPr="00307F9D">
              <w:rPr>
                <w:b/>
                <w:spacing w:val="-2"/>
              </w:rPr>
              <w:t>а</w:t>
            </w:r>
            <w:r w:rsidRPr="00307F9D">
              <w:rPr>
                <w:b/>
              </w:rPr>
              <w:t>ні</w:t>
            </w:r>
            <w:r w:rsidRPr="00307F9D">
              <w:rPr>
                <w:b/>
                <w:spacing w:val="1"/>
              </w:rPr>
              <w:t>з</w:t>
            </w:r>
            <w:r w:rsidRPr="00307F9D">
              <w:rPr>
                <w:b/>
                <w:spacing w:val="-1"/>
              </w:rPr>
              <w:t>а</w:t>
            </w:r>
            <w:r w:rsidRPr="00307F9D">
              <w:rPr>
                <w:b/>
              </w:rPr>
              <w:t>ці</w:t>
            </w:r>
            <w:r w:rsidRPr="00307F9D">
              <w:rPr>
                <w:b/>
                <w:spacing w:val="-1"/>
              </w:rPr>
              <w:t>й</w:t>
            </w:r>
            <w:r w:rsidRPr="00307F9D">
              <w:rPr>
                <w:b/>
              </w:rPr>
              <w:t>ні</w:t>
            </w:r>
            <w:r w:rsidRPr="00307F9D">
              <w:rPr>
                <w:b/>
                <w:spacing w:val="-2"/>
              </w:rPr>
              <w:t xml:space="preserve"> </w:t>
            </w:r>
            <w:r w:rsidRPr="00307F9D">
              <w:rPr>
                <w:b/>
              </w:rPr>
              <w:t>з</w:t>
            </w:r>
            <w:r w:rsidRPr="00307F9D">
              <w:rPr>
                <w:b/>
                <w:spacing w:val="-1"/>
              </w:rPr>
              <w:t>а</w:t>
            </w:r>
            <w:r w:rsidRPr="00307F9D">
              <w:rPr>
                <w:b/>
                <w:spacing w:val="2"/>
              </w:rPr>
              <w:t>х</w:t>
            </w:r>
            <w:r w:rsidRPr="00307F9D">
              <w:rPr>
                <w:b/>
              </w:rPr>
              <w:t>о</w:t>
            </w:r>
            <w:r w:rsidRPr="00307F9D">
              <w:rPr>
                <w:b/>
                <w:spacing w:val="-3"/>
              </w:rPr>
              <w:t>д</w:t>
            </w:r>
            <w:r w:rsidRPr="00307F9D">
              <w:rPr>
                <w:b/>
              </w:rPr>
              <w:t>и</w:t>
            </w:r>
          </w:p>
        </w:tc>
      </w:tr>
      <w:tr w:rsidR="00DF694C" w:rsidRPr="00307F9D" w14:paraId="3E3FC7C7"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86ADAF8" w14:textId="7F1A6598"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Контроль за обміном інформацією між Міністерством фінансів України та учасниками бюджетного процесу на місцевому рівні</w:t>
            </w:r>
          </w:p>
        </w:tc>
        <w:tc>
          <w:tcPr>
            <w:tcW w:w="4958" w:type="dxa"/>
            <w:gridSpan w:val="3"/>
            <w:tcBorders>
              <w:top w:val="single" w:sz="4" w:space="0" w:color="auto"/>
              <w:bottom w:val="single" w:sz="4" w:space="0" w:color="auto"/>
            </w:tcBorders>
          </w:tcPr>
          <w:p w14:paraId="165F3E41" w14:textId="32B880D0"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Наказ Міністерства фінансів України від 30.08.2021р. № 488 із змінами та доповненнями</w:t>
            </w:r>
          </w:p>
        </w:tc>
        <w:tc>
          <w:tcPr>
            <w:tcW w:w="2409" w:type="dxa"/>
            <w:gridSpan w:val="3"/>
            <w:tcBorders>
              <w:top w:val="single" w:sz="4" w:space="0" w:color="auto"/>
              <w:bottom w:val="single" w:sz="4" w:space="0" w:color="auto"/>
            </w:tcBorders>
          </w:tcPr>
          <w:p w14:paraId="5EE3F524" w14:textId="6B328A7F"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щомісяця</w:t>
            </w:r>
          </w:p>
        </w:tc>
        <w:tc>
          <w:tcPr>
            <w:tcW w:w="2145" w:type="dxa"/>
            <w:tcBorders>
              <w:right w:val="single" w:sz="6" w:space="0" w:color="auto"/>
            </w:tcBorders>
          </w:tcPr>
          <w:p w14:paraId="6A404263" w14:textId="398516F8"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DF694C" w:rsidRPr="00307F9D" w14:paraId="77994733"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B5A4D42" w14:textId="21068A96"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Організація особистих прийомів громадян керівництвом Роздільнянської районної державної адміністрації</w:t>
            </w:r>
          </w:p>
        </w:tc>
        <w:tc>
          <w:tcPr>
            <w:tcW w:w="4958" w:type="dxa"/>
            <w:gridSpan w:val="3"/>
            <w:tcBorders>
              <w:top w:val="single" w:sz="4" w:space="0" w:color="auto"/>
              <w:bottom w:val="single" w:sz="4" w:space="0" w:color="auto"/>
            </w:tcBorders>
          </w:tcPr>
          <w:p w14:paraId="0252BCF7" w14:textId="12FF7330"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3B27F712" w14:textId="6CF2B1FB"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right w:val="single" w:sz="6" w:space="0" w:color="auto"/>
            </w:tcBorders>
          </w:tcPr>
          <w:p w14:paraId="06D8955E" w14:textId="77777777"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p w14:paraId="073E2EE2"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2715C99F"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1C19C8A" w14:textId="35A2D735"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 xml:space="preserve">Організація виїзних прийомів громадян </w:t>
            </w:r>
            <w:r w:rsidRPr="00307F9D">
              <w:rPr>
                <w:rFonts w:ascii="Times New Roman" w:hAnsi="Times New Roman"/>
              </w:rPr>
              <w:t xml:space="preserve"> </w:t>
            </w:r>
            <w:r w:rsidRPr="00307F9D">
              <w:rPr>
                <w:rFonts w:ascii="Times New Roman" w:eastAsia="Batang" w:hAnsi="Times New Roman"/>
                <w:lang w:eastAsia="ru-RU"/>
              </w:rPr>
              <w:t>керівництвом Роздільнянської районної державної адміністрації</w:t>
            </w:r>
          </w:p>
        </w:tc>
        <w:tc>
          <w:tcPr>
            <w:tcW w:w="4958" w:type="dxa"/>
            <w:gridSpan w:val="3"/>
            <w:tcBorders>
              <w:top w:val="single" w:sz="4" w:space="0" w:color="auto"/>
              <w:bottom w:val="single" w:sz="4" w:space="0" w:color="auto"/>
            </w:tcBorders>
          </w:tcPr>
          <w:p w14:paraId="7B9F085C" w14:textId="4326CAD2"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1F10B467" w14:textId="423FA777"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14:paraId="5EE58B17"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584F8588"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DAFA779" w14:textId="42A4D536"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Засідання комісії з питань ТЕБ та НС</w:t>
            </w:r>
          </w:p>
        </w:tc>
        <w:tc>
          <w:tcPr>
            <w:tcW w:w="4958" w:type="dxa"/>
            <w:gridSpan w:val="3"/>
            <w:tcBorders>
              <w:top w:val="single" w:sz="4" w:space="0" w:color="auto"/>
              <w:bottom w:val="single" w:sz="4" w:space="0" w:color="auto"/>
            </w:tcBorders>
          </w:tcPr>
          <w:p w14:paraId="1A1ED9D0" w14:textId="77777777"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t>План роботи комісії на 2024 рік;</w:t>
            </w:r>
          </w:p>
          <w:p w14:paraId="2C96D010" w14:textId="77777777"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lang w:eastAsia="ru-RU"/>
              </w:rPr>
              <w:lastRenderedPageBreak/>
              <w:t>Протокольні рішення комісії з питань ТЕБ та НС обласної  військової адміністрації</w:t>
            </w:r>
          </w:p>
          <w:p w14:paraId="06B8C73E" w14:textId="77777777" w:rsidR="00DF694C" w:rsidRPr="00307F9D" w:rsidRDefault="00DF694C" w:rsidP="00307F9D">
            <w:pPr>
              <w:shd w:val="clear" w:color="auto" w:fill="FFFFFF"/>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79C059C8" w14:textId="30B8C4F0"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Згідно плану роботи комісії</w:t>
            </w:r>
          </w:p>
        </w:tc>
        <w:tc>
          <w:tcPr>
            <w:tcW w:w="2145" w:type="dxa"/>
            <w:vMerge w:val="restart"/>
            <w:tcBorders>
              <w:right w:val="single" w:sz="6" w:space="0" w:color="auto"/>
            </w:tcBorders>
          </w:tcPr>
          <w:p w14:paraId="04A9DB07" w14:textId="77777777" w:rsidR="00DF694C" w:rsidRPr="00307F9D" w:rsidRDefault="00DF694C" w:rsidP="00307F9D">
            <w:pPr>
              <w:spacing w:before="120"/>
              <w:jc w:val="both"/>
              <w:rPr>
                <w:rFonts w:ascii="Times New Roman" w:hAnsi="Times New Roman"/>
                <w:bCs/>
              </w:rPr>
            </w:pPr>
            <w:r w:rsidRPr="00307F9D">
              <w:rPr>
                <w:rFonts w:ascii="Times New Roman" w:hAnsi="Times New Roman"/>
                <w:bCs/>
              </w:rPr>
              <w:t xml:space="preserve">Сектор з питань оборонної роботи та цивільного захисту </w:t>
            </w:r>
          </w:p>
          <w:p w14:paraId="634139B3"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3BACED70"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8ABED1F" w14:textId="6DB2E792" w:rsidR="00DF694C" w:rsidRPr="00307F9D" w:rsidRDefault="00DF694C" w:rsidP="00307F9D">
            <w:pPr>
              <w:jc w:val="both"/>
              <w:rPr>
                <w:rFonts w:ascii="Times New Roman" w:eastAsia="Batang" w:hAnsi="Times New Roman"/>
                <w:lang w:eastAsia="ru-RU"/>
              </w:rPr>
            </w:pPr>
            <w:r w:rsidRPr="00307F9D">
              <w:rPr>
                <w:rFonts w:ascii="Times New Roman" w:hAnsi="Times New Roman"/>
              </w:rPr>
              <w:t xml:space="preserve">Проведення робочих нарад з керівниками правоохоронних органів, представників військових частин  </w:t>
            </w:r>
          </w:p>
        </w:tc>
        <w:tc>
          <w:tcPr>
            <w:tcW w:w="4958" w:type="dxa"/>
            <w:gridSpan w:val="3"/>
            <w:tcBorders>
              <w:top w:val="single" w:sz="4" w:space="0" w:color="auto"/>
              <w:bottom w:val="single" w:sz="4" w:space="0" w:color="auto"/>
            </w:tcBorders>
          </w:tcPr>
          <w:p w14:paraId="1F81BBA2" w14:textId="77777777" w:rsidR="00DF694C" w:rsidRPr="00307F9D" w:rsidRDefault="00DF694C" w:rsidP="00307F9D">
            <w:pPr>
              <w:jc w:val="both"/>
              <w:rPr>
                <w:rFonts w:ascii="Times New Roman" w:hAnsi="Times New Roman"/>
              </w:rPr>
            </w:pPr>
            <w:r w:rsidRPr="00307F9D">
              <w:rPr>
                <w:rFonts w:ascii="Times New Roman" w:hAnsi="Times New Roman"/>
              </w:rPr>
              <w:t>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w:t>
            </w:r>
          </w:p>
          <w:p w14:paraId="06B49B8D" w14:textId="4F07F4DE"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 xml:space="preserve">    </w:t>
            </w:r>
          </w:p>
        </w:tc>
        <w:tc>
          <w:tcPr>
            <w:tcW w:w="2409" w:type="dxa"/>
            <w:gridSpan w:val="3"/>
            <w:tcBorders>
              <w:top w:val="single" w:sz="4" w:space="0" w:color="auto"/>
              <w:bottom w:val="single" w:sz="4" w:space="0" w:color="auto"/>
            </w:tcBorders>
          </w:tcPr>
          <w:p w14:paraId="59C0292B" w14:textId="7F49B945"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 xml:space="preserve">щосереди або за дорученням начальника районної військової адміністрації </w:t>
            </w:r>
          </w:p>
        </w:tc>
        <w:tc>
          <w:tcPr>
            <w:tcW w:w="2145" w:type="dxa"/>
            <w:vMerge/>
            <w:tcBorders>
              <w:right w:val="single" w:sz="6" w:space="0" w:color="auto"/>
            </w:tcBorders>
          </w:tcPr>
          <w:p w14:paraId="3BF83242"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3F2FF229"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798F971" w14:textId="114BEBF9" w:rsidR="00DF694C" w:rsidRPr="00307F9D" w:rsidRDefault="00DF694C" w:rsidP="00307F9D">
            <w:pPr>
              <w:jc w:val="both"/>
              <w:rPr>
                <w:rFonts w:ascii="Times New Roman" w:hAnsi="Times New Roman"/>
              </w:rPr>
            </w:pPr>
            <w:r w:rsidRPr="00307F9D">
              <w:rPr>
                <w:rFonts w:ascii="Times New Roman" w:hAnsi="Times New Roman"/>
              </w:rPr>
              <w:t>Проведення перевірки стану захисних споруд цивільного захисту</w:t>
            </w:r>
          </w:p>
        </w:tc>
        <w:tc>
          <w:tcPr>
            <w:tcW w:w="4958" w:type="dxa"/>
            <w:gridSpan w:val="3"/>
            <w:tcBorders>
              <w:top w:val="single" w:sz="4" w:space="0" w:color="auto"/>
              <w:bottom w:val="single" w:sz="4" w:space="0" w:color="auto"/>
            </w:tcBorders>
          </w:tcPr>
          <w:p w14:paraId="12A61AD4" w14:textId="50BC60DE" w:rsidR="00DF694C" w:rsidRPr="00307F9D" w:rsidRDefault="00DF694C" w:rsidP="00307F9D">
            <w:pPr>
              <w:jc w:val="both"/>
              <w:rPr>
                <w:rFonts w:ascii="Times New Roman" w:hAnsi="Times New Roman"/>
              </w:rPr>
            </w:pPr>
            <w:r w:rsidRPr="00307F9D">
              <w:rPr>
                <w:rFonts w:ascii="Times New Roman" w:hAnsi="Times New Roman"/>
              </w:rPr>
              <w:t>Виконання рішення протоколу комісії ТЕБ та НС Одеської обласної державної адміністрації №7 від 17.07.2023 року</w:t>
            </w:r>
          </w:p>
        </w:tc>
        <w:tc>
          <w:tcPr>
            <w:tcW w:w="2409" w:type="dxa"/>
            <w:gridSpan w:val="3"/>
            <w:tcBorders>
              <w:top w:val="single" w:sz="4" w:space="0" w:color="auto"/>
              <w:bottom w:val="single" w:sz="4" w:space="0" w:color="auto"/>
            </w:tcBorders>
          </w:tcPr>
          <w:p w14:paraId="095FE207" w14:textId="65DD0B39" w:rsidR="00DF694C" w:rsidRPr="00307F9D" w:rsidRDefault="00DF694C" w:rsidP="00307F9D">
            <w:pPr>
              <w:shd w:val="clear" w:color="auto" w:fill="FFFFFF"/>
              <w:jc w:val="both"/>
              <w:rPr>
                <w:rFonts w:ascii="Times New Roman" w:hAnsi="Times New Roman"/>
              </w:rPr>
            </w:pPr>
            <w:r w:rsidRPr="00307F9D">
              <w:rPr>
                <w:rFonts w:ascii="Times New Roman" w:hAnsi="Times New Roman"/>
              </w:rPr>
              <w:t>раз у квартал</w:t>
            </w:r>
          </w:p>
        </w:tc>
        <w:tc>
          <w:tcPr>
            <w:tcW w:w="2145" w:type="dxa"/>
            <w:vMerge/>
            <w:tcBorders>
              <w:right w:val="single" w:sz="6" w:space="0" w:color="auto"/>
            </w:tcBorders>
          </w:tcPr>
          <w:p w14:paraId="3E6EE40F"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3FADF419"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4C501094" w14:textId="02B95252" w:rsidR="00DF694C" w:rsidRPr="00307F9D" w:rsidRDefault="00DF694C" w:rsidP="00307F9D">
            <w:pPr>
              <w:jc w:val="both"/>
              <w:rPr>
                <w:rFonts w:ascii="Times New Roman" w:hAnsi="Times New Roman"/>
              </w:rPr>
            </w:pPr>
            <w:r w:rsidRPr="00307F9D">
              <w:rPr>
                <w:rFonts w:ascii="Times New Roman" w:hAnsi="Times New Roman"/>
              </w:rPr>
              <w:t xml:space="preserve">   Об’єктивно, всебічно і своєчасно перевіряти заяви чи скарги. Забезпечувати поновлення порушених прав, реальне виконання прийнятих у зв’язку з заявою чи скаргою рішень. Письмово повідомляти громадянина про результати перевірки заяви чи скарги і суть прийнятого рішення;     </w:t>
            </w:r>
          </w:p>
        </w:tc>
        <w:tc>
          <w:tcPr>
            <w:tcW w:w="4958" w:type="dxa"/>
            <w:gridSpan w:val="3"/>
            <w:tcBorders>
              <w:top w:val="single" w:sz="4" w:space="0" w:color="auto"/>
              <w:bottom w:val="single" w:sz="4" w:space="0" w:color="auto"/>
            </w:tcBorders>
            <w:vAlign w:val="center"/>
          </w:tcPr>
          <w:p w14:paraId="3698D223" w14:textId="5E9B4749" w:rsidR="00DF694C" w:rsidRPr="00307F9D" w:rsidRDefault="00DF694C" w:rsidP="00307F9D">
            <w:pPr>
              <w:jc w:val="both"/>
              <w:rPr>
                <w:rFonts w:ascii="Times New Roman" w:hAnsi="Times New Roman"/>
              </w:rPr>
            </w:pPr>
            <w:r w:rsidRPr="00307F9D">
              <w:rPr>
                <w:rFonts w:ascii="Times New Roman" w:hAnsi="Times New Roman"/>
              </w:rPr>
              <w:t xml:space="preserve">   Закон України </w:t>
            </w:r>
            <w:r w:rsidR="00E43316" w:rsidRPr="00307F9D">
              <w:rPr>
                <w:rFonts w:ascii="Times New Roman" w:hAnsi="Times New Roman"/>
              </w:rPr>
              <w:t>«</w:t>
            </w:r>
            <w:r w:rsidRPr="00307F9D">
              <w:rPr>
                <w:rFonts w:ascii="Times New Roman" w:hAnsi="Times New Roman"/>
              </w:rPr>
              <w:t>Про звернення громадян</w:t>
            </w:r>
            <w:r w:rsidR="00E43316" w:rsidRPr="00307F9D">
              <w:rPr>
                <w:rFonts w:ascii="Times New Roman" w:hAnsi="Times New Roman"/>
              </w:rPr>
              <w:t>»</w:t>
            </w:r>
          </w:p>
        </w:tc>
        <w:tc>
          <w:tcPr>
            <w:tcW w:w="2409" w:type="dxa"/>
            <w:gridSpan w:val="3"/>
            <w:tcBorders>
              <w:top w:val="single" w:sz="4" w:space="0" w:color="auto"/>
              <w:bottom w:val="single" w:sz="4" w:space="0" w:color="auto"/>
            </w:tcBorders>
            <w:vAlign w:val="center"/>
          </w:tcPr>
          <w:p w14:paraId="1FC25BE3" w14:textId="4C2608FB"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val="restart"/>
            <w:tcBorders>
              <w:right w:val="single" w:sz="6" w:space="0" w:color="auto"/>
            </w:tcBorders>
          </w:tcPr>
          <w:p w14:paraId="191ACA1A" w14:textId="77777777" w:rsidR="00DF694C" w:rsidRPr="00307F9D" w:rsidRDefault="00DF694C" w:rsidP="00307F9D">
            <w:pPr>
              <w:shd w:val="clear" w:color="auto" w:fill="FFFFFF"/>
              <w:jc w:val="both"/>
              <w:rPr>
                <w:rFonts w:ascii="Times New Roman" w:eastAsia="Batang" w:hAnsi="Times New Roman"/>
                <w:lang w:eastAsia="ru-RU"/>
              </w:rPr>
            </w:pPr>
          </w:p>
          <w:p w14:paraId="1C3F46E6" w14:textId="77777777" w:rsidR="00DF694C" w:rsidRPr="00307F9D" w:rsidRDefault="00DF694C" w:rsidP="00307F9D">
            <w:pPr>
              <w:shd w:val="clear" w:color="auto" w:fill="FFFFFF"/>
              <w:jc w:val="both"/>
              <w:rPr>
                <w:rFonts w:ascii="Times New Roman" w:eastAsia="Batang" w:hAnsi="Times New Roman"/>
                <w:lang w:eastAsia="ru-RU"/>
              </w:rPr>
            </w:pPr>
          </w:p>
          <w:p w14:paraId="19BDBBC7" w14:textId="77777777" w:rsidR="00DF694C" w:rsidRPr="00307F9D" w:rsidRDefault="00DF694C" w:rsidP="00307F9D">
            <w:pPr>
              <w:shd w:val="clear" w:color="auto" w:fill="FFFFFF"/>
              <w:jc w:val="both"/>
              <w:rPr>
                <w:rFonts w:ascii="Times New Roman" w:eastAsia="Batang" w:hAnsi="Times New Roman"/>
                <w:lang w:eastAsia="ru-RU"/>
              </w:rPr>
            </w:pPr>
          </w:p>
          <w:p w14:paraId="1C102550" w14:textId="77777777" w:rsidR="00DF694C" w:rsidRPr="00307F9D" w:rsidRDefault="00DF694C" w:rsidP="00307F9D">
            <w:pPr>
              <w:shd w:val="clear" w:color="auto" w:fill="FFFFFF"/>
              <w:jc w:val="both"/>
              <w:rPr>
                <w:rFonts w:ascii="Times New Roman" w:eastAsia="Batang" w:hAnsi="Times New Roman"/>
                <w:lang w:eastAsia="ru-RU"/>
              </w:rPr>
            </w:pPr>
          </w:p>
          <w:p w14:paraId="2D541001" w14:textId="77777777" w:rsidR="00DF694C" w:rsidRPr="00307F9D" w:rsidRDefault="00DF694C" w:rsidP="00307F9D">
            <w:pPr>
              <w:shd w:val="clear" w:color="auto" w:fill="FFFFFF"/>
              <w:jc w:val="both"/>
              <w:rPr>
                <w:rFonts w:ascii="Times New Roman" w:eastAsia="Batang" w:hAnsi="Times New Roman"/>
                <w:lang w:eastAsia="ru-RU"/>
              </w:rPr>
            </w:pPr>
          </w:p>
          <w:p w14:paraId="6FE6B75E" w14:textId="77777777" w:rsidR="00DF694C" w:rsidRPr="00307F9D" w:rsidRDefault="00DF694C" w:rsidP="00307F9D">
            <w:pPr>
              <w:shd w:val="clear" w:color="auto" w:fill="FFFFFF"/>
              <w:jc w:val="both"/>
              <w:rPr>
                <w:rFonts w:ascii="Times New Roman" w:eastAsia="Batang" w:hAnsi="Times New Roman"/>
                <w:lang w:eastAsia="ru-RU"/>
              </w:rPr>
            </w:pPr>
          </w:p>
          <w:p w14:paraId="30D839A7" w14:textId="77777777" w:rsidR="00DF694C" w:rsidRPr="00307F9D" w:rsidRDefault="00DF694C" w:rsidP="00307F9D">
            <w:pPr>
              <w:shd w:val="clear" w:color="auto" w:fill="FFFFFF"/>
              <w:jc w:val="both"/>
              <w:rPr>
                <w:rFonts w:ascii="Times New Roman" w:eastAsia="Batang" w:hAnsi="Times New Roman"/>
                <w:lang w:eastAsia="ru-RU"/>
              </w:rPr>
            </w:pPr>
          </w:p>
          <w:p w14:paraId="166D4266" w14:textId="77777777" w:rsidR="00DF694C" w:rsidRPr="00307F9D" w:rsidRDefault="00DF694C" w:rsidP="00307F9D">
            <w:pPr>
              <w:shd w:val="clear" w:color="auto" w:fill="FFFFFF"/>
              <w:jc w:val="both"/>
              <w:rPr>
                <w:rFonts w:ascii="Times New Roman" w:eastAsia="Batang" w:hAnsi="Times New Roman"/>
                <w:lang w:eastAsia="ru-RU"/>
              </w:rPr>
            </w:pPr>
          </w:p>
          <w:p w14:paraId="21A934E3" w14:textId="77777777" w:rsidR="00DF694C" w:rsidRPr="00307F9D" w:rsidRDefault="00DF694C" w:rsidP="00307F9D">
            <w:pPr>
              <w:shd w:val="clear" w:color="auto" w:fill="FFFFFF"/>
              <w:jc w:val="both"/>
              <w:rPr>
                <w:rFonts w:ascii="Times New Roman" w:eastAsia="Batang" w:hAnsi="Times New Roman"/>
                <w:lang w:eastAsia="ru-RU"/>
              </w:rPr>
            </w:pPr>
          </w:p>
          <w:p w14:paraId="7E4BDEC4" w14:textId="4FE5EE9F"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r w:rsidRPr="00307F9D">
              <w:rPr>
                <w:rFonts w:ascii="Times New Roman" w:hAnsi="Times New Roman"/>
              </w:rPr>
              <w:t xml:space="preserve">  </w:t>
            </w:r>
          </w:p>
        </w:tc>
      </w:tr>
      <w:tr w:rsidR="00DF694C" w:rsidRPr="00307F9D" w14:paraId="1BF14F42"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1990E3D2" w14:textId="226B607C" w:rsidR="00DF694C" w:rsidRPr="00307F9D" w:rsidRDefault="00DF694C" w:rsidP="00307F9D">
            <w:pPr>
              <w:jc w:val="both"/>
              <w:rPr>
                <w:rFonts w:ascii="Times New Roman" w:hAnsi="Times New Roman"/>
              </w:rPr>
            </w:pPr>
            <w:r w:rsidRPr="00307F9D">
              <w:rPr>
                <w:rFonts w:ascii="Times New Roman" w:hAnsi="Times New Roman"/>
              </w:rPr>
              <w:t xml:space="preserve">   Здійснення заходів щодо запобігання і протидії корупції або прийняття участі у їх здійсненні у межах повноважень, визначених законами та іншими виданими на їх основі нормативно-правовими актами.</w:t>
            </w:r>
          </w:p>
        </w:tc>
        <w:tc>
          <w:tcPr>
            <w:tcW w:w="4958" w:type="dxa"/>
            <w:gridSpan w:val="3"/>
            <w:tcBorders>
              <w:top w:val="single" w:sz="4" w:space="0" w:color="auto"/>
              <w:bottom w:val="single" w:sz="4" w:space="0" w:color="auto"/>
            </w:tcBorders>
            <w:vAlign w:val="center"/>
          </w:tcPr>
          <w:p w14:paraId="6680BC8A" w14:textId="5D6E01F2" w:rsidR="00DF694C" w:rsidRPr="00307F9D" w:rsidRDefault="00DF694C" w:rsidP="00307F9D">
            <w:pPr>
              <w:jc w:val="both"/>
              <w:rPr>
                <w:rFonts w:ascii="Times New Roman" w:hAnsi="Times New Roman"/>
              </w:rPr>
            </w:pPr>
            <w:r w:rsidRPr="00307F9D">
              <w:rPr>
                <w:rFonts w:ascii="Times New Roman" w:hAnsi="Times New Roman"/>
              </w:rPr>
              <w:t xml:space="preserve">     Закон України </w:t>
            </w:r>
            <w:r w:rsidR="00E43316" w:rsidRPr="00307F9D">
              <w:rPr>
                <w:rFonts w:ascii="Times New Roman" w:hAnsi="Times New Roman"/>
              </w:rPr>
              <w:t>«</w:t>
            </w:r>
            <w:r w:rsidRPr="00307F9D">
              <w:rPr>
                <w:rFonts w:ascii="Times New Roman" w:hAnsi="Times New Roman"/>
              </w:rPr>
              <w:t>Про запобігання корупції</w:t>
            </w:r>
            <w:r w:rsidR="00E43316" w:rsidRPr="00307F9D">
              <w:rPr>
                <w:rFonts w:ascii="Times New Roman" w:hAnsi="Times New Roman"/>
              </w:rPr>
              <w:t>»</w:t>
            </w:r>
            <w:r w:rsidRPr="00307F9D">
              <w:rPr>
                <w:rFonts w:ascii="Times New Roman" w:hAnsi="Times New Roman"/>
              </w:rPr>
              <w:t xml:space="preserve"> від 14 жовтня 2014 року № 1700-VІІ</w:t>
            </w:r>
          </w:p>
        </w:tc>
        <w:tc>
          <w:tcPr>
            <w:tcW w:w="2409" w:type="dxa"/>
            <w:gridSpan w:val="3"/>
            <w:tcBorders>
              <w:top w:val="single" w:sz="4" w:space="0" w:color="auto"/>
              <w:bottom w:val="single" w:sz="4" w:space="0" w:color="auto"/>
            </w:tcBorders>
            <w:vAlign w:val="center"/>
          </w:tcPr>
          <w:p w14:paraId="73CDDE62" w14:textId="09AC6834"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14:paraId="3BD95727" w14:textId="555B45D6"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0D437D56"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771E2208" w14:textId="0DAB8D85" w:rsidR="00DF694C" w:rsidRPr="00307F9D" w:rsidRDefault="00DF694C" w:rsidP="00307F9D">
            <w:pPr>
              <w:pStyle w:val="a3"/>
              <w:snapToGrid w:val="0"/>
              <w:ind w:left="135" w:right="141" w:firstLine="0"/>
              <w:jc w:val="both"/>
            </w:pPr>
            <w:r w:rsidRPr="00307F9D">
              <w:t xml:space="preserve">Систематично та </w:t>
            </w:r>
            <w:proofErr w:type="spellStart"/>
            <w:r w:rsidRPr="00307F9D">
              <w:t>оперативно</w:t>
            </w:r>
            <w:proofErr w:type="spellEnd"/>
            <w:r w:rsidRPr="00307F9D">
              <w:t xml:space="preserve"> оприлюднювати в районній газеті „Вперед” та на офіційному веб-сайті районної державної адміністрації інформацію про: діяльність управління, нормативно-правові акти, перелік та умови отримання послуг, які надаються управлінням соціального захисту населення.  </w:t>
            </w:r>
          </w:p>
          <w:p w14:paraId="5A0C7BF3" w14:textId="77777777" w:rsidR="00DF694C" w:rsidRPr="00307F9D" w:rsidRDefault="00DF694C" w:rsidP="00307F9D">
            <w:pPr>
              <w:pStyle w:val="a3"/>
              <w:snapToGrid w:val="0"/>
              <w:ind w:left="135" w:right="141"/>
              <w:jc w:val="both"/>
            </w:pPr>
            <w:r w:rsidRPr="00307F9D">
              <w:lastRenderedPageBreak/>
              <w:t xml:space="preserve">     Вести облік запитів на інформацію.</w:t>
            </w:r>
          </w:p>
          <w:p w14:paraId="771A5F9A" w14:textId="2BFBFA9C" w:rsidR="00DF694C" w:rsidRPr="00307F9D" w:rsidRDefault="00DF694C" w:rsidP="00307F9D">
            <w:pPr>
              <w:jc w:val="both"/>
              <w:rPr>
                <w:rFonts w:ascii="Times New Roman" w:hAnsi="Times New Roman"/>
              </w:rPr>
            </w:pPr>
            <w:r w:rsidRPr="00307F9D">
              <w:rPr>
                <w:rFonts w:ascii="Times New Roman" w:hAnsi="Times New Roman"/>
              </w:rPr>
              <w:t xml:space="preserve">     Надавати достовірну, точну та повну інформацію, а також у разі потреби перевіряти правильність та об’єктивність наданої інформації.</w:t>
            </w:r>
          </w:p>
        </w:tc>
        <w:tc>
          <w:tcPr>
            <w:tcW w:w="4958" w:type="dxa"/>
            <w:gridSpan w:val="3"/>
            <w:tcBorders>
              <w:top w:val="single" w:sz="4" w:space="0" w:color="auto"/>
              <w:bottom w:val="single" w:sz="4" w:space="0" w:color="auto"/>
            </w:tcBorders>
            <w:vAlign w:val="center"/>
          </w:tcPr>
          <w:p w14:paraId="49D29C51" w14:textId="0251E79F" w:rsidR="00DF694C" w:rsidRPr="00307F9D" w:rsidRDefault="00DF694C" w:rsidP="00307F9D">
            <w:pPr>
              <w:jc w:val="both"/>
              <w:rPr>
                <w:rFonts w:ascii="Times New Roman" w:hAnsi="Times New Roman"/>
              </w:rPr>
            </w:pPr>
            <w:r w:rsidRPr="00307F9D">
              <w:rPr>
                <w:rFonts w:ascii="Times New Roman" w:hAnsi="Times New Roman"/>
              </w:rPr>
              <w:lastRenderedPageBreak/>
              <w:t>Закон України „Про доступ до публічної інформації” від 13 січня 2011 року № 2939</w:t>
            </w:r>
            <w:r w:rsidRPr="00307F9D">
              <w:rPr>
                <w:rFonts w:ascii="Times New Roman" w:hAnsi="Times New Roman"/>
                <w:color w:val="000000"/>
                <w:shd w:val="clear" w:color="auto" w:fill="F7F7F7"/>
              </w:rPr>
              <w:t>-VI</w:t>
            </w:r>
          </w:p>
        </w:tc>
        <w:tc>
          <w:tcPr>
            <w:tcW w:w="2409" w:type="dxa"/>
            <w:gridSpan w:val="3"/>
            <w:tcBorders>
              <w:top w:val="single" w:sz="4" w:space="0" w:color="auto"/>
              <w:bottom w:val="single" w:sz="4" w:space="0" w:color="auto"/>
            </w:tcBorders>
            <w:vAlign w:val="center"/>
          </w:tcPr>
          <w:p w14:paraId="2FC3B58E" w14:textId="6E06F27E"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14:paraId="0218D22B" w14:textId="34E6511A"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0EF93537"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7ECBD7BD" w14:textId="2EC57C2F" w:rsidR="00DF694C" w:rsidRPr="00307F9D" w:rsidRDefault="00DF694C" w:rsidP="00307F9D">
            <w:pPr>
              <w:jc w:val="both"/>
              <w:rPr>
                <w:rFonts w:ascii="Times New Roman" w:hAnsi="Times New Roman"/>
              </w:rPr>
            </w:pPr>
            <w:r w:rsidRPr="00307F9D">
              <w:rPr>
                <w:rFonts w:ascii="Times New Roman" w:hAnsi="Times New Roman"/>
              </w:rPr>
              <w:t xml:space="preserve">Вжиття заходів та забезпечення надання належної соціальної, правової, медичної та психологічної допомоги особам, з урахуванням внутрішньо переміщених осіб, постраждалим від сексуального насильства, вчиненого представниками держави-агресора та особам, які незаконно утримувались або перебували в полоні. </w:t>
            </w:r>
          </w:p>
        </w:tc>
        <w:tc>
          <w:tcPr>
            <w:tcW w:w="4958" w:type="dxa"/>
            <w:gridSpan w:val="3"/>
            <w:tcBorders>
              <w:top w:val="single" w:sz="4" w:space="0" w:color="auto"/>
              <w:bottom w:val="single" w:sz="4" w:space="0" w:color="auto"/>
            </w:tcBorders>
            <w:vAlign w:val="center"/>
          </w:tcPr>
          <w:p w14:paraId="6D205968" w14:textId="6939EFB6" w:rsidR="00DF694C" w:rsidRPr="00307F9D" w:rsidRDefault="00DF694C" w:rsidP="00307F9D">
            <w:pPr>
              <w:jc w:val="both"/>
              <w:rPr>
                <w:rFonts w:ascii="Times New Roman" w:hAnsi="Times New Roman"/>
              </w:rPr>
            </w:pPr>
            <w:r w:rsidRPr="00307F9D">
              <w:rPr>
                <w:rFonts w:ascii="Times New Roman" w:hAnsi="Times New Roman"/>
              </w:rPr>
              <w:t xml:space="preserve">Доручення Віце-прем’єр-міністра з питань європейської та євроатлантичної інтеграції України від 19.05.2022 № 12494/0/1-22 </w:t>
            </w:r>
          </w:p>
        </w:tc>
        <w:tc>
          <w:tcPr>
            <w:tcW w:w="2409" w:type="dxa"/>
            <w:gridSpan w:val="3"/>
            <w:tcBorders>
              <w:top w:val="single" w:sz="4" w:space="0" w:color="auto"/>
              <w:bottom w:val="single" w:sz="4" w:space="0" w:color="auto"/>
            </w:tcBorders>
            <w:vAlign w:val="center"/>
          </w:tcPr>
          <w:p w14:paraId="0D12CC6B" w14:textId="6EAE14BF"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val="restart"/>
            <w:tcBorders>
              <w:top w:val="nil"/>
              <w:right w:val="single" w:sz="6" w:space="0" w:color="auto"/>
            </w:tcBorders>
            <w:vAlign w:val="center"/>
          </w:tcPr>
          <w:p w14:paraId="2538CC10" w14:textId="7609AC22"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DF694C" w:rsidRPr="00307F9D" w14:paraId="3DFBC6AF"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89CA56C" w14:textId="77777777" w:rsidR="00DF694C" w:rsidRPr="00307F9D" w:rsidRDefault="00DF694C" w:rsidP="00307F9D">
            <w:pPr>
              <w:pStyle w:val="a3"/>
              <w:snapToGrid w:val="0"/>
              <w:ind w:left="142" w:right="141" w:hanging="142"/>
              <w:jc w:val="both"/>
            </w:pPr>
            <w:r w:rsidRPr="00307F9D">
              <w:t xml:space="preserve">       Аналіз та узагальнення питань, що порушуються у зверненнях громадян, особливо повторних, виявляти причини, що їх породжують та за результатами такого аналізу</w:t>
            </w:r>
          </w:p>
          <w:p w14:paraId="0C8310DB" w14:textId="77777777" w:rsidR="00DF694C" w:rsidRPr="00307F9D" w:rsidRDefault="00DF694C" w:rsidP="00307F9D">
            <w:pPr>
              <w:pStyle w:val="a3"/>
              <w:snapToGrid w:val="0"/>
              <w:ind w:left="142" w:right="142"/>
              <w:jc w:val="both"/>
            </w:pPr>
            <w:r w:rsidRPr="00307F9D">
              <w:t>вносити в установленому порядку пропозиції щодо розв’язання найбільш актуальних проблем.</w:t>
            </w:r>
          </w:p>
          <w:p w14:paraId="07CF4EDB" w14:textId="1B2A5543" w:rsidR="00DF694C" w:rsidRPr="00307F9D" w:rsidRDefault="00DF694C" w:rsidP="00307F9D">
            <w:pPr>
              <w:jc w:val="both"/>
              <w:rPr>
                <w:rFonts w:ascii="Times New Roman" w:hAnsi="Times New Roman"/>
              </w:rPr>
            </w:pPr>
            <w:r w:rsidRPr="00307F9D">
              <w:rPr>
                <w:rFonts w:ascii="Times New Roman" w:hAnsi="Times New Roman"/>
              </w:rPr>
              <w:t xml:space="preserve">       Недопущення надання неоднозначних, необґрунтованих або неповних відповідей за зверненням громадян, із порушенням строків, установлених законодавством.</w:t>
            </w:r>
          </w:p>
        </w:tc>
        <w:tc>
          <w:tcPr>
            <w:tcW w:w="4958" w:type="dxa"/>
            <w:gridSpan w:val="3"/>
            <w:tcBorders>
              <w:top w:val="single" w:sz="4" w:space="0" w:color="auto"/>
              <w:bottom w:val="single" w:sz="4" w:space="0" w:color="auto"/>
            </w:tcBorders>
            <w:vAlign w:val="center"/>
          </w:tcPr>
          <w:p w14:paraId="3710CDB3" w14:textId="4629C2AD" w:rsidR="00DF694C" w:rsidRPr="00307F9D" w:rsidRDefault="00DF694C" w:rsidP="00307F9D">
            <w:pPr>
              <w:jc w:val="both"/>
              <w:rPr>
                <w:rFonts w:ascii="Times New Roman" w:hAnsi="Times New Roman"/>
              </w:rPr>
            </w:pPr>
            <w:r w:rsidRPr="00307F9D">
              <w:rPr>
                <w:rFonts w:ascii="Times New Roman" w:hAnsi="Times New Roman"/>
              </w:rPr>
              <w:t xml:space="preserve"> Указ Президента України від 07.02.2008 р.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vAlign w:val="center"/>
          </w:tcPr>
          <w:p w14:paraId="1AB010F7" w14:textId="5463339C"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14:paraId="6F878B66" w14:textId="60536E9A"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2F6F36A3"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DD8F6E6" w14:textId="54EF4ECC" w:rsidR="00DF694C" w:rsidRPr="00307F9D" w:rsidRDefault="00DF694C" w:rsidP="00307F9D">
            <w:pPr>
              <w:jc w:val="both"/>
              <w:rPr>
                <w:rFonts w:ascii="Times New Roman" w:hAnsi="Times New Roman"/>
              </w:rPr>
            </w:pPr>
            <w:r w:rsidRPr="00307F9D">
              <w:rPr>
                <w:rFonts w:ascii="Times New Roman" w:hAnsi="Times New Roman"/>
              </w:rPr>
              <w:t>Виконання Концепції Державної соціальної програми оздоровлення та відпочинку дітей на період до 2025 року».</w:t>
            </w:r>
          </w:p>
        </w:tc>
        <w:tc>
          <w:tcPr>
            <w:tcW w:w="4958" w:type="dxa"/>
            <w:gridSpan w:val="3"/>
            <w:tcBorders>
              <w:top w:val="single" w:sz="4" w:space="0" w:color="auto"/>
              <w:bottom w:val="single" w:sz="4" w:space="0" w:color="auto"/>
            </w:tcBorders>
            <w:vAlign w:val="center"/>
          </w:tcPr>
          <w:p w14:paraId="6784ABB8" w14:textId="7BAED307" w:rsidR="00DF694C" w:rsidRPr="00307F9D" w:rsidRDefault="00DF694C" w:rsidP="00307F9D">
            <w:pPr>
              <w:jc w:val="both"/>
              <w:rPr>
                <w:rFonts w:ascii="Times New Roman" w:hAnsi="Times New Roman"/>
              </w:rPr>
            </w:pPr>
            <w:r w:rsidRPr="00307F9D">
              <w:rPr>
                <w:rFonts w:ascii="Times New Roman" w:hAnsi="Times New Roman"/>
              </w:rPr>
              <w:t>Розпорядження Кабінету Міністрів України від 26.05.21 № 524-р «Про схвалення Концепції Державної соціальної програми оздоровлення та відпочинку дітей на період до 2025 року».</w:t>
            </w:r>
          </w:p>
        </w:tc>
        <w:tc>
          <w:tcPr>
            <w:tcW w:w="2409" w:type="dxa"/>
            <w:gridSpan w:val="3"/>
            <w:tcBorders>
              <w:top w:val="single" w:sz="4" w:space="0" w:color="auto"/>
              <w:bottom w:val="single" w:sz="4" w:space="0" w:color="auto"/>
            </w:tcBorders>
            <w:vAlign w:val="center"/>
          </w:tcPr>
          <w:p w14:paraId="67BCADB3" w14:textId="7CE2BB76"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14:paraId="4C608F88"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53A6FEDD" w14:textId="77777777" w:rsidTr="00DF694C">
        <w:tblPrEx>
          <w:tblBorders>
            <w:top w:val="none" w:sz="0" w:space="0" w:color="auto"/>
            <w:left w:val="none" w:sz="0" w:space="0" w:color="auto"/>
            <w:bottom w:val="none" w:sz="0" w:space="0" w:color="auto"/>
            <w:right w:val="none" w:sz="0" w:space="0" w:color="auto"/>
          </w:tblBorders>
        </w:tblPrEx>
        <w:trPr>
          <w:trHeight w:val="1680"/>
        </w:trPr>
        <w:tc>
          <w:tcPr>
            <w:tcW w:w="4947" w:type="dxa"/>
            <w:gridSpan w:val="4"/>
            <w:vMerge w:val="restart"/>
            <w:tcBorders>
              <w:top w:val="single" w:sz="4" w:space="0" w:color="auto"/>
              <w:left w:val="single" w:sz="6" w:space="0" w:color="auto"/>
            </w:tcBorders>
            <w:vAlign w:val="center"/>
          </w:tcPr>
          <w:p w14:paraId="2835A3B6" w14:textId="213E8AE4" w:rsidR="00DF694C" w:rsidRPr="00307F9D" w:rsidRDefault="00DF694C" w:rsidP="00307F9D">
            <w:pPr>
              <w:jc w:val="both"/>
              <w:rPr>
                <w:rFonts w:ascii="Times New Roman" w:hAnsi="Times New Roman"/>
              </w:rPr>
            </w:pPr>
            <w:r w:rsidRPr="00307F9D">
              <w:rPr>
                <w:rFonts w:ascii="Times New Roman" w:hAnsi="Times New Roman"/>
              </w:rPr>
              <w:lastRenderedPageBreak/>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8" w:type="dxa"/>
            <w:gridSpan w:val="3"/>
            <w:vMerge w:val="restart"/>
            <w:tcBorders>
              <w:top w:val="single" w:sz="4" w:space="0" w:color="auto"/>
            </w:tcBorders>
            <w:vAlign w:val="center"/>
          </w:tcPr>
          <w:p w14:paraId="2CD64E44" w14:textId="77630B64" w:rsidR="00DF694C" w:rsidRPr="00307F9D" w:rsidRDefault="00DF694C" w:rsidP="00307F9D">
            <w:pPr>
              <w:jc w:val="both"/>
              <w:rPr>
                <w:rFonts w:ascii="Times New Roman" w:hAnsi="Times New Roman"/>
              </w:rPr>
            </w:pPr>
            <w:r w:rsidRPr="00307F9D">
              <w:rPr>
                <w:rFonts w:ascii="Times New Roman" w:hAnsi="Times New Roman"/>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09" w:type="dxa"/>
            <w:gridSpan w:val="3"/>
            <w:vMerge w:val="restart"/>
            <w:tcBorders>
              <w:top w:val="single" w:sz="4" w:space="0" w:color="auto"/>
            </w:tcBorders>
            <w:vAlign w:val="center"/>
          </w:tcPr>
          <w:p w14:paraId="348555AE" w14:textId="2DB8EEDE"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top w:val="single" w:sz="4" w:space="0" w:color="auto"/>
              <w:bottom w:val="single" w:sz="4" w:space="0" w:color="auto"/>
              <w:right w:val="single" w:sz="6" w:space="0" w:color="auto"/>
            </w:tcBorders>
          </w:tcPr>
          <w:p w14:paraId="7A34B8EB"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67A35ACC" w14:textId="77777777" w:rsidTr="00DF694C">
        <w:tblPrEx>
          <w:tblBorders>
            <w:top w:val="none" w:sz="0" w:space="0" w:color="auto"/>
            <w:left w:val="none" w:sz="0" w:space="0" w:color="auto"/>
            <w:bottom w:val="none" w:sz="0" w:space="0" w:color="auto"/>
            <w:right w:val="none" w:sz="0" w:space="0" w:color="auto"/>
          </w:tblBorders>
        </w:tblPrEx>
        <w:trPr>
          <w:trHeight w:val="1371"/>
        </w:trPr>
        <w:tc>
          <w:tcPr>
            <w:tcW w:w="4947" w:type="dxa"/>
            <w:gridSpan w:val="4"/>
            <w:vMerge/>
            <w:tcBorders>
              <w:left w:val="single" w:sz="6" w:space="0" w:color="auto"/>
              <w:bottom w:val="single" w:sz="4" w:space="0" w:color="auto"/>
            </w:tcBorders>
            <w:vAlign w:val="center"/>
          </w:tcPr>
          <w:p w14:paraId="09B64BF3" w14:textId="77777777" w:rsidR="00DF694C" w:rsidRPr="00307F9D" w:rsidRDefault="00DF694C" w:rsidP="00307F9D">
            <w:pPr>
              <w:jc w:val="both"/>
              <w:rPr>
                <w:rFonts w:ascii="Times New Roman" w:hAnsi="Times New Roman"/>
                <w:color w:val="333333"/>
                <w:shd w:val="clear" w:color="auto" w:fill="FFFFFF"/>
              </w:rPr>
            </w:pPr>
          </w:p>
        </w:tc>
        <w:tc>
          <w:tcPr>
            <w:tcW w:w="4958" w:type="dxa"/>
            <w:gridSpan w:val="3"/>
            <w:vMerge/>
            <w:tcBorders>
              <w:bottom w:val="single" w:sz="4" w:space="0" w:color="auto"/>
            </w:tcBorders>
            <w:vAlign w:val="center"/>
          </w:tcPr>
          <w:p w14:paraId="318C5988" w14:textId="77777777" w:rsidR="00DF694C" w:rsidRPr="00307F9D" w:rsidRDefault="00DF694C" w:rsidP="00307F9D">
            <w:pPr>
              <w:jc w:val="both"/>
              <w:rPr>
                <w:rStyle w:val="rvts23"/>
                <w:rFonts w:ascii="Times New Roman" w:hAnsi="Times New Roman"/>
                <w:bCs/>
                <w:color w:val="333333"/>
              </w:rPr>
            </w:pPr>
          </w:p>
        </w:tc>
        <w:tc>
          <w:tcPr>
            <w:tcW w:w="2409" w:type="dxa"/>
            <w:gridSpan w:val="3"/>
            <w:vMerge/>
            <w:tcBorders>
              <w:bottom w:val="single" w:sz="4" w:space="0" w:color="auto"/>
            </w:tcBorders>
            <w:vAlign w:val="center"/>
          </w:tcPr>
          <w:p w14:paraId="70538F58" w14:textId="77777777" w:rsidR="00DF694C" w:rsidRPr="00307F9D" w:rsidRDefault="00DF694C" w:rsidP="00307F9D">
            <w:pPr>
              <w:shd w:val="clear" w:color="auto" w:fill="FFFFFF"/>
              <w:jc w:val="both"/>
              <w:rPr>
                <w:rFonts w:ascii="Times New Roman" w:hAnsi="Times New Roman"/>
              </w:rPr>
            </w:pPr>
          </w:p>
        </w:tc>
        <w:tc>
          <w:tcPr>
            <w:tcW w:w="2145" w:type="dxa"/>
            <w:tcBorders>
              <w:top w:val="single" w:sz="4" w:space="0" w:color="auto"/>
              <w:right w:val="single" w:sz="6" w:space="0" w:color="auto"/>
            </w:tcBorders>
          </w:tcPr>
          <w:p w14:paraId="50AF141C"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46936109"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A8CC570" w14:textId="2AB09816" w:rsidR="00DF694C" w:rsidRPr="00307F9D" w:rsidRDefault="00DF694C" w:rsidP="00307F9D">
            <w:pPr>
              <w:jc w:val="both"/>
              <w:rPr>
                <w:rFonts w:ascii="Times New Roman" w:hAnsi="Times New Roman"/>
              </w:rPr>
            </w:pPr>
            <w:r w:rsidRPr="00307F9D">
              <w:rPr>
                <w:rFonts w:ascii="Times New Roman" w:hAnsi="Times New Roman"/>
              </w:rPr>
              <w:t>Призначення грошової компенсації вартості одноразової натуральної допомоги “пакунок малюка”</w:t>
            </w:r>
          </w:p>
        </w:tc>
        <w:tc>
          <w:tcPr>
            <w:tcW w:w="4958" w:type="dxa"/>
            <w:gridSpan w:val="3"/>
            <w:tcBorders>
              <w:top w:val="single" w:sz="4" w:space="0" w:color="auto"/>
              <w:bottom w:val="single" w:sz="4" w:space="0" w:color="auto"/>
            </w:tcBorders>
          </w:tcPr>
          <w:p w14:paraId="657F43B6" w14:textId="53C74AE0" w:rsidR="00DF694C" w:rsidRPr="00307F9D" w:rsidRDefault="00DF694C" w:rsidP="00307F9D">
            <w:pPr>
              <w:jc w:val="both"/>
              <w:rPr>
                <w:rFonts w:ascii="Times New Roman" w:hAnsi="Times New Roman"/>
              </w:rPr>
            </w:pPr>
            <w:r w:rsidRPr="00307F9D">
              <w:rPr>
                <w:rFonts w:ascii="Times New Roman" w:hAnsi="Times New Roman"/>
              </w:rPr>
              <w:t>Порядок та умови реалізації пілотного</w:t>
            </w:r>
            <w:r w:rsidRPr="00307F9D">
              <w:rPr>
                <w:rFonts w:ascii="Times New Roman" w:hAnsi="Times New Roman"/>
              </w:rPr>
              <w:br/>
              <w:t>проекту “Монетизація одноразової натуральної допомоги “пакунок малюка” у 2020-2023 роках, затверджений  постановою Кабінету Міністрів України від 29.07.2020 р. № 744</w:t>
            </w:r>
          </w:p>
        </w:tc>
        <w:tc>
          <w:tcPr>
            <w:tcW w:w="2409" w:type="dxa"/>
            <w:gridSpan w:val="3"/>
            <w:tcBorders>
              <w:top w:val="single" w:sz="4" w:space="0" w:color="auto"/>
              <w:bottom w:val="single" w:sz="4" w:space="0" w:color="auto"/>
            </w:tcBorders>
            <w:vAlign w:val="center"/>
          </w:tcPr>
          <w:p w14:paraId="5E5577C7" w14:textId="1F9046C6" w:rsidR="00DF694C" w:rsidRPr="00307F9D" w:rsidRDefault="00DF694C" w:rsidP="00307F9D">
            <w:pPr>
              <w:shd w:val="clear" w:color="auto" w:fill="FFFFFF"/>
              <w:jc w:val="both"/>
              <w:rPr>
                <w:rFonts w:ascii="Times New Roman" w:hAnsi="Times New Roman"/>
              </w:rPr>
            </w:pPr>
            <w:r w:rsidRPr="00307F9D">
              <w:rPr>
                <w:rFonts w:ascii="Times New Roman" w:hAnsi="Times New Roman"/>
              </w:rPr>
              <w:t>Протягом кварталу</w:t>
            </w:r>
          </w:p>
        </w:tc>
        <w:tc>
          <w:tcPr>
            <w:tcW w:w="2145" w:type="dxa"/>
            <w:vMerge w:val="restart"/>
            <w:tcBorders>
              <w:top w:val="nil"/>
              <w:right w:val="single" w:sz="6" w:space="0" w:color="auto"/>
            </w:tcBorders>
          </w:tcPr>
          <w:p w14:paraId="0FE10542" w14:textId="6C1D8FE8"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DF694C" w:rsidRPr="00307F9D" w14:paraId="6C33C392"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409BDEF7" w14:textId="7CF7D3C5" w:rsidR="00DF694C" w:rsidRPr="00307F9D" w:rsidRDefault="00DF694C" w:rsidP="00307F9D">
            <w:pPr>
              <w:jc w:val="both"/>
              <w:rPr>
                <w:rFonts w:ascii="Times New Roman" w:hAnsi="Times New Roman"/>
              </w:rPr>
            </w:pPr>
            <w:r w:rsidRPr="00307F9D">
              <w:rPr>
                <w:rFonts w:ascii="Times New Roman" w:hAnsi="Times New Roman"/>
                <w:color w:val="000000" w:themeColor="text1"/>
                <w:shd w:val="clear" w:color="auto" w:fill="FFFFFF"/>
              </w:rPr>
              <w:t xml:space="preserve">Організація </w:t>
            </w:r>
            <w:proofErr w:type="spellStart"/>
            <w:r w:rsidRPr="00307F9D">
              <w:rPr>
                <w:rFonts w:ascii="Times New Roman" w:hAnsi="Times New Roman"/>
                <w:color w:val="000000" w:themeColor="text1"/>
                <w:shd w:val="clear" w:color="auto" w:fill="FFFFFF"/>
              </w:rPr>
              <w:t>забезапечення</w:t>
            </w:r>
            <w:proofErr w:type="spellEnd"/>
            <w:r w:rsidRPr="00307F9D">
              <w:rPr>
                <w:rFonts w:ascii="Times New Roman" w:hAnsi="Times New Roman"/>
                <w:color w:val="000000" w:themeColor="text1"/>
                <w:shd w:val="clear" w:color="auto" w:fill="FFFFFF"/>
              </w:rPr>
              <w:t xml:space="preserve"> дітей з інвалідністю реабілітаційними послугами</w:t>
            </w:r>
          </w:p>
        </w:tc>
        <w:tc>
          <w:tcPr>
            <w:tcW w:w="4958" w:type="dxa"/>
            <w:gridSpan w:val="3"/>
            <w:tcBorders>
              <w:top w:val="single" w:sz="4" w:space="0" w:color="auto"/>
              <w:bottom w:val="single" w:sz="4" w:space="0" w:color="auto"/>
            </w:tcBorders>
          </w:tcPr>
          <w:p w14:paraId="36C591A8" w14:textId="4A843576" w:rsidR="00DF694C" w:rsidRPr="00307F9D" w:rsidRDefault="00DF694C" w:rsidP="00307F9D">
            <w:pPr>
              <w:jc w:val="both"/>
              <w:rPr>
                <w:rFonts w:ascii="Times New Roman" w:hAnsi="Times New Roman"/>
              </w:rPr>
            </w:pPr>
            <w:r w:rsidRPr="00307F9D">
              <w:rPr>
                <w:rFonts w:ascii="Times New Roman" w:hAnsi="Times New Roman"/>
              </w:rPr>
              <w:t>Постанова КМУ від 27.03.2019 р. № 309 «Про затвердження Порядку використання коштів, передбачених у державному бюджеті для здійснення реабілітації дітей з інвалідністю»</w:t>
            </w:r>
          </w:p>
        </w:tc>
        <w:tc>
          <w:tcPr>
            <w:tcW w:w="2409" w:type="dxa"/>
            <w:gridSpan w:val="3"/>
            <w:tcBorders>
              <w:top w:val="single" w:sz="4" w:space="0" w:color="auto"/>
              <w:bottom w:val="single" w:sz="4" w:space="0" w:color="auto"/>
            </w:tcBorders>
            <w:vAlign w:val="center"/>
          </w:tcPr>
          <w:p w14:paraId="5471B166" w14:textId="4D03C450"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14:paraId="28AF67F4"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6B420259"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6F7917E" w14:textId="248EFFBD" w:rsidR="00DF694C" w:rsidRPr="00307F9D" w:rsidRDefault="00DF694C" w:rsidP="00307F9D">
            <w:pPr>
              <w:jc w:val="both"/>
              <w:rPr>
                <w:rFonts w:ascii="Times New Roman" w:hAnsi="Times New Roman"/>
              </w:rPr>
            </w:pPr>
            <w:r w:rsidRPr="00307F9D">
              <w:rPr>
                <w:rFonts w:ascii="Times New Roman" w:hAnsi="Times New Roman"/>
              </w:rPr>
              <w:t>Виплата одноразової грошової допомоги в разі загибелі (смерті) або інвалідності деяких категорій осіб відповідно до </w:t>
            </w:r>
            <w:hyperlink r:id="rId4" w:tgtFrame="_blank" w:history="1">
              <w:r w:rsidRPr="00307F9D">
                <w:rPr>
                  <w:rStyle w:val="a6"/>
                  <w:rFonts w:ascii="Times New Roman" w:hAnsi="Times New Roman"/>
                </w:rPr>
                <w:t>Закону України</w:t>
              </w:r>
            </w:hyperlink>
            <w:r w:rsidRPr="00307F9D">
              <w:rPr>
                <w:rFonts w:ascii="Times New Roman" w:hAnsi="Times New Roman"/>
              </w:rPr>
              <w:t> “Про статус ветеранів війни, гарантії їх соціального захисту”,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4958" w:type="dxa"/>
            <w:gridSpan w:val="3"/>
            <w:tcBorders>
              <w:top w:val="single" w:sz="4" w:space="0" w:color="auto"/>
              <w:bottom w:val="single" w:sz="4" w:space="0" w:color="auto"/>
            </w:tcBorders>
          </w:tcPr>
          <w:p w14:paraId="02954FBE" w14:textId="1CF5C4DD" w:rsidR="00DF694C" w:rsidRPr="00307F9D" w:rsidRDefault="00DF694C" w:rsidP="00307F9D">
            <w:pPr>
              <w:jc w:val="both"/>
              <w:rPr>
                <w:rFonts w:ascii="Times New Roman" w:hAnsi="Times New Roman"/>
              </w:rPr>
            </w:pPr>
            <w:r w:rsidRPr="00307F9D">
              <w:rPr>
                <w:rFonts w:ascii="Times New Roman" w:hAnsi="Times New Roman"/>
              </w:rPr>
              <w:t>Постанова КМУ від 17.03.2023 № 239 «Деякі питання використання коштів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09" w:type="dxa"/>
            <w:gridSpan w:val="3"/>
            <w:tcBorders>
              <w:top w:val="single" w:sz="4" w:space="0" w:color="auto"/>
              <w:bottom w:val="single" w:sz="4" w:space="0" w:color="auto"/>
            </w:tcBorders>
            <w:vAlign w:val="center"/>
          </w:tcPr>
          <w:p w14:paraId="3520CBA5" w14:textId="1B8E058A" w:rsidR="00DF694C" w:rsidRPr="00307F9D" w:rsidRDefault="00DF694C" w:rsidP="00307F9D">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14:paraId="46314572"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75756034"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600B57F9" w14:textId="607264E9" w:rsidR="00DF694C" w:rsidRPr="00307F9D" w:rsidRDefault="00DF694C" w:rsidP="00307F9D">
            <w:pPr>
              <w:jc w:val="both"/>
              <w:rPr>
                <w:rFonts w:ascii="Times New Roman" w:hAnsi="Times New Roman"/>
              </w:rPr>
            </w:pPr>
            <w:r w:rsidRPr="00307F9D">
              <w:rPr>
                <w:rFonts w:ascii="Times New Roman" w:hAnsi="Times New Roman"/>
              </w:rPr>
              <w:t xml:space="preserve">Призначення і виплата одноразової компенсації особам з інвалідністю та дітям з інвалідністю до 18 років, яким встановлено </w:t>
            </w:r>
            <w:r w:rsidRPr="00307F9D">
              <w:rPr>
                <w:rFonts w:ascii="Times New Roman" w:hAnsi="Times New Roman"/>
              </w:rPr>
              <w:lastRenderedPageBreak/>
              <w:t>інвалідність унаслідок одержаних на території України ушкоджень здоров’я, спричинених вибухонебезп</w:t>
            </w:r>
            <w:r w:rsidR="00307F9D" w:rsidRPr="00307F9D">
              <w:rPr>
                <w:rFonts w:ascii="Times New Roman" w:hAnsi="Times New Roman"/>
              </w:rPr>
              <w:t xml:space="preserve">ечними предметами, визначеними </w:t>
            </w:r>
            <w:hyperlink r:id="rId5" w:anchor="n8" w:tgtFrame="_blank" w:history="1">
              <w:r w:rsidRPr="00307F9D">
                <w:rPr>
                  <w:rStyle w:val="a6"/>
                  <w:rFonts w:ascii="Times New Roman" w:hAnsi="Times New Roman"/>
                </w:rPr>
                <w:t>пунктом 1</w:t>
              </w:r>
            </w:hyperlink>
            <w:r w:rsidRPr="00307F9D">
              <w:rPr>
                <w:rFonts w:ascii="Times New Roman" w:hAnsi="Times New Roman"/>
              </w:rPr>
              <w:t> частини першої статті 1 Закону України “Про протимінну діяльність в Україні”</w:t>
            </w:r>
          </w:p>
        </w:tc>
        <w:tc>
          <w:tcPr>
            <w:tcW w:w="4958" w:type="dxa"/>
            <w:gridSpan w:val="3"/>
            <w:tcBorders>
              <w:top w:val="single" w:sz="4" w:space="0" w:color="auto"/>
              <w:bottom w:val="single" w:sz="4" w:space="0" w:color="auto"/>
            </w:tcBorders>
          </w:tcPr>
          <w:p w14:paraId="2E3AC320" w14:textId="2341CC4F" w:rsidR="00DF694C" w:rsidRPr="00307F9D" w:rsidRDefault="00DF694C" w:rsidP="00307F9D">
            <w:pPr>
              <w:jc w:val="both"/>
              <w:rPr>
                <w:rFonts w:ascii="Times New Roman" w:hAnsi="Times New Roman"/>
              </w:rPr>
            </w:pPr>
            <w:r w:rsidRPr="00307F9D">
              <w:rPr>
                <w:rStyle w:val="rvts23"/>
                <w:rFonts w:ascii="Times New Roman" w:hAnsi="Times New Roman"/>
                <w:bCs/>
                <w:color w:val="333333"/>
                <w:shd w:val="clear" w:color="auto" w:fill="FFFFFF"/>
              </w:rPr>
              <w:lastRenderedPageBreak/>
              <w:t>Постанова КМУ від 29.09.2021 № 1020 «</w:t>
            </w:r>
            <w:r w:rsidRPr="00307F9D">
              <w:rPr>
                <w:rFonts w:ascii="Times New Roman" w:hAnsi="Times New Roman"/>
                <w:bCs/>
                <w:color w:val="333333"/>
                <w:shd w:val="clear" w:color="auto" w:fill="FFFFFF"/>
              </w:rPr>
              <w:t xml:space="preserve">Деякі питання призначення і виплати одноразової компенсації та щорічної допомоги, </w:t>
            </w:r>
            <w:r w:rsidRPr="00307F9D">
              <w:rPr>
                <w:rFonts w:ascii="Times New Roman" w:hAnsi="Times New Roman"/>
                <w:bCs/>
                <w:color w:val="333333"/>
                <w:shd w:val="clear" w:color="auto" w:fill="FFFFFF"/>
              </w:rPr>
              <w:lastRenderedPageBreak/>
              <w:t>передбачених Законом України “Про протимінну діяльність в Україні”»</w:t>
            </w:r>
          </w:p>
        </w:tc>
        <w:tc>
          <w:tcPr>
            <w:tcW w:w="2409" w:type="dxa"/>
            <w:gridSpan w:val="3"/>
            <w:tcBorders>
              <w:top w:val="single" w:sz="4" w:space="0" w:color="auto"/>
              <w:bottom w:val="single" w:sz="4" w:space="0" w:color="auto"/>
            </w:tcBorders>
            <w:vAlign w:val="center"/>
          </w:tcPr>
          <w:p w14:paraId="1F5C6A09" w14:textId="2E47BFCD" w:rsidR="00DF694C" w:rsidRPr="00307F9D" w:rsidRDefault="00DF694C" w:rsidP="00307F9D">
            <w:pPr>
              <w:shd w:val="clear" w:color="auto" w:fill="FFFFFF"/>
              <w:jc w:val="both"/>
              <w:rPr>
                <w:rFonts w:ascii="Times New Roman" w:hAnsi="Times New Roman"/>
              </w:rPr>
            </w:pPr>
            <w:r w:rsidRPr="00307F9D">
              <w:rPr>
                <w:rFonts w:ascii="Times New Roman" w:hAnsi="Times New Roman"/>
              </w:rPr>
              <w:lastRenderedPageBreak/>
              <w:t>Постійно</w:t>
            </w:r>
          </w:p>
        </w:tc>
        <w:tc>
          <w:tcPr>
            <w:tcW w:w="2145" w:type="dxa"/>
            <w:vMerge/>
            <w:tcBorders>
              <w:top w:val="single" w:sz="4" w:space="0" w:color="auto"/>
              <w:bottom w:val="single" w:sz="4" w:space="0" w:color="auto"/>
              <w:right w:val="single" w:sz="6" w:space="0" w:color="auto"/>
            </w:tcBorders>
          </w:tcPr>
          <w:p w14:paraId="375C92B8"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40758EAB"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9686038" w14:textId="466C6E0E" w:rsidR="00DF694C" w:rsidRPr="00307F9D" w:rsidRDefault="00DF694C" w:rsidP="00307F9D">
            <w:pPr>
              <w:jc w:val="both"/>
              <w:rPr>
                <w:rFonts w:ascii="Times New Roman" w:hAnsi="Times New Roman"/>
              </w:rPr>
            </w:pPr>
            <w:r w:rsidRPr="00307F9D">
              <w:rPr>
                <w:rFonts w:ascii="Times New Roman" w:hAnsi="Times New Roman"/>
              </w:rPr>
              <w:t>Моніторинг заходів з підготовки до проведення комплексу весняно-польових робіт</w:t>
            </w:r>
          </w:p>
        </w:tc>
        <w:tc>
          <w:tcPr>
            <w:tcW w:w="4958" w:type="dxa"/>
            <w:gridSpan w:val="3"/>
            <w:tcBorders>
              <w:top w:val="single" w:sz="4" w:space="0" w:color="auto"/>
              <w:bottom w:val="single" w:sz="4" w:space="0" w:color="auto"/>
            </w:tcBorders>
          </w:tcPr>
          <w:p w14:paraId="14403D48" w14:textId="7E62ED44" w:rsidR="00DF694C" w:rsidRPr="00307F9D" w:rsidRDefault="00DF694C" w:rsidP="00307F9D">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7F7BAD13" w14:textId="34354B41" w:rsidR="00DF694C" w:rsidRPr="00307F9D" w:rsidRDefault="00DF694C" w:rsidP="00307F9D">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3958199B" w14:textId="77777777" w:rsidR="00DF694C" w:rsidRPr="00307F9D" w:rsidRDefault="00DF694C" w:rsidP="00307F9D">
            <w:pPr>
              <w:shd w:val="clear" w:color="auto" w:fill="FFFFFF"/>
              <w:jc w:val="both"/>
              <w:rPr>
                <w:rFonts w:ascii="Times New Roman" w:eastAsia="Batang" w:hAnsi="Times New Roman"/>
                <w:lang w:eastAsia="ru-RU"/>
              </w:rPr>
            </w:pPr>
          </w:p>
          <w:p w14:paraId="062E91DD" w14:textId="77777777" w:rsidR="00DF694C" w:rsidRPr="00307F9D" w:rsidRDefault="00DF694C" w:rsidP="00307F9D">
            <w:pPr>
              <w:shd w:val="clear" w:color="auto" w:fill="FFFFFF"/>
              <w:jc w:val="both"/>
              <w:rPr>
                <w:rFonts w:ascii="Times New Roman" w:eastAsia="Batang" w:hAnsi="Times New Roman"/>
                <w:lang w:eastAsia="ru-RU"/>
              </w:rPr>
            </w:pPr>
          </w:p>
          <w:p w14:paraId="34887875" w14:textId="77777777" w:rsidR="00DF694C" w:rsidRPr="00307F9D" w:rsidRDefault="00DF694C" w:rsidP="00307F9D">
            <w:pPr>
              <w:shd w:val="clear" w:color="auto" w:fill="FFFFFF"/>
              <w:jc w:val="both"/>
              <w:rPr>
                <w:rFonts w:ascii="Times New Roman" w:eastAsia="Batang" w:hAnsi="Times New Roman"/>
                <w:lang w:eastAsia="ru-RU"/>
              </w:rPr>
            </w:pPr>
          </w:p>
          <w:p w14:paraId="7F79531F" w14:textId="77777777" w:rsidR="00DF694C" w:rsidRPr="00307F9D" w:rsidRDefault="00DF694C" w:rsidP="00307F9D">
            <w:pPr>
              <w:shd w:val="clear" w:color="auto" w:fill="FFFFFF"/>
              <w:jc w:val="both"/>
              <w:rPr>
                <w:rFonts w:ascii="Times New Roman" w:eastAsia="Batang" w:hAnsi="Times New Roman"/>
                <w:lang w:eastAsia="ru-RU"/>
              </w:rPr>
            </w:pPr>
          </w:p>
          <w:p w14:paraId="220ADFF3" w14:textId="77777777" w:rsidR="00DF694C" w:rsidRPr="00307F9D" w:rsidRDefault="00DF694C" w:rsidP="00307F9D">
            <w:pPr>
              <w:shd w:val="clear" w:color="auto" w:fill="FFFFFF"/>
              <w:jc w:val="both"/>
              <w:rPr>
                <w:rFonts w:ascii="Times New Roman" w:eastAsia="Batang" w:hAnsi="Times New Roman"/>
                <w:lang w:eastAsia="ru-RU"/>
              </w:rPr>
            </w:pPr>
          </w:p>
          <w:p w14:paraId="69D44E44" w14:textId="77777777" w:rsidR="00DF694C" w:rsidRPr="00307F9D" w:rsidRDefault="00DF694C" w:rsidP="00307F9D">
            <w:pPr>
              <w:shd w:val="clear" w:color="auto" w:fill="FFFFFF"/>
              <w:jc w:val="both"/>
              <w:rPr>
                <w:rFonts w:ascii="Times New Roman" w:eastAsia="Batang" w:hAnsi="Times New Roman"/>
                <w:lang w:eastAsia="ru-RU"/>
              </w:rPr>
            </w:pPr>
          </w:p>
          <w:p w14:paraId="57F9EBA7" w14:textId="163E29BF"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14:paraId="46AB9B67" w14:textId="265A2DB8"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219E3343"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84A2DEF" w14:textId="6EC31CB7" w:rsidR="00DF694C" w:rsidRPr="00307F9D" w:rsidRDefault="00DF694C" w:rsidP="00307F9D">
            <w:pPr>
              <w:jc w:val="both"/>
              <w:rPr>
                <w:rFonts w:ascii="Times New Roman" w:hAnsi="Times New Roman"/>
              </w:rPr>
            </w:pPr>
            <w:r w:rsidRPr="00307F9D">
              <w:rPr>
                <w:rFonts w:ascii="Times New Roman" w:hAnsi="Times New Roman"/>
              </w:rPr>
              <w:t xml:space="preserve"> Моніторинг розрахунків орендарів з</w:t>
            </w:r>
          </w:p>
          <w:p w14:paraId="70D0FAAB" w14:textId="77777777" w:rsidR="00DF694C" w:rsidRPr="00307F9D" w:rsidRDefault="00DF694C" w:rsidP="00307F9D">
            <w:pPr>
              <w:jc w:val="both"/>
              <w:rPr>
                <w:rFonts w:ascii="Times New Roman" w:hAnsi="Times New Roman"/>
              </w:rPr>
            </w:pPr>
            <w:r w:rsidRPr="00307F9D">
              <w:rPr>
                <w:rFonts w:ascii="Times New Roman" w:hAnsi="Times New Roman"/>
              </w:rPr>
              <w:t>орендодавцями за оренду земельних ділянок</w:t>
            </w:r>
          </w:p>
          <w:p w14:paraId="1C2D71F4" w14:textId="77777777" w:rsidR="00DF694C" w:rsidRPr="00307F9D" w:rsidRDefault="00DF694C" w:rsidP="00307F9D">
            <w:pPr>
              <w:jc w:val="both"/>
              <w:rPr>
                <w:rFonts w:ascii="Times New Roman" w:hAnsi="Times New Roman"/>
              </w:rPr>
            </w:pPr>
            <w:r w:rsidRPr="00307F9D">
              <w:rPr>
                <w:rFonts w:ascii="Times New Roman" w:hAnsi="Times New Roman"/>
              </w:rPr>
              <w:t>сільськогосподарського призначення</w:t>
            </w:r>
          </w:p>
          <w:p w14:paraId="425DE263" w14:textId="16794CA0" w:rsidR="00DF694C" w:rsidRPr="00307F9D" w:rsidRDefault="00DF694C" w:rsidP="00307F9D">
            <w:pPr>
              <w:jc w:val="both"/>
              <w:rPr>
                <w:rFonts w:ascii="Times New Roman" w:hAnsi="Times New Roman"/>
              </w:rPr>
            </w:pPr>
            <w:r w:rsidRPr="00307F9D">
              <w:rPr>
                <w:rFonts w:ascii="Times New Roman" w:hAnsi="Times New Roman"/>
              </w:rPr>
              <w:t>(земельних часток, паїв)</w:t>
            </w:r>
          </w:p>
        </w:tc>
        <w:tc>
          <w:tcPr>
            <w:tcW w:w="4958" w:type="dxa"/>
            <w:gridSpan w:val="3"/>
            <w:tcBorders>
              <w:top w:val="single" w:sz="4" w:space="0" w:color="auto"/>
              <w:bottom w:val="single" w:sz="4" w:space="0" w:color="auto"/>
            </w:tcBorders>
          </w:tcPr>
          <w:p w14:paraId="26C2BA85" w14:textId="467D4554" w:rsidR="00DF694C" w:rsidRPr="00307F9D" w:rsidRDefault="00DF694C" w:rsidP="00307F9D">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177A4FE5" w14:textId="4ED991FD" w:rsidR="00DF694C" w:rsidRPr="00307F9D" w:rsidRDefault="00DF694C" w:rsidP="00307F9D">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4A57B3EC" w14:textId="59BBDE69"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436DDF25"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8DD22D6" w14:textId="2BC62BAB" w:rsidR="00DF694C" w:rsidRPr="00307F9D" w:rsidRDefault="00DF694C" w:rsidP="00307F9D">
            <w:pPr>
              <w:jc w:val="both"/>
              <w:rPr>
                <w:rFonts w:ascii="Times New Roman" w:hAnsi="Times New Roman"/>
              </w:rPr>
            </w:pPr>
            <w:r w:rsidRPr="00307F9D">
              <w:rPr>
                <w:rFonts w:ascii="Times New Roman" w:eastAsia="Batang" w:hAnsi="Times New Roman"/>
                <w:lang w:eastAsia="ru-RU"/>
              </w:rPr>
              <w:t>Моніторинг рівня середньої заробітної плати в розрізі територіальних громад та підприємств району</w:t>
            </w:r>
          </w:p>
        </w:tc>
        <w:tc>
          <w:tcPr>
            <w:tcW w:w="4958" w:type="dxa"/>
            <w:gridSpan w:val="3"/>
            <w:tcBorders>
              <w:top w:val="single" w:sz="4" w:space="0" w:color="auto"/>
              <w:bottom w:val="single" w:sz="4" w:space="0" w:color="auto"/>
            </w:tcBorders>
          </w:tcPr>
          <w:p w14:paraId="668E3997" w14:textId="0BAA6765" w:rsidR="00DF694C" w:rsidRPr="00307F9D" w:rsidRDefault="00DF694C" w:rsidP="00307F9D">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79444B7D" w14:textId="234D4AE9" w:rsidR="00DF694C" w:rsidRPr="00307F9D" w:rsidRDefault="00DF694C" w:rsidP="00307F9D">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4C11015B" w14:textId="5C0690D6"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2F42B335"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99957F5" w14:textId="0FE1B589" w:rsidR="00DF694C" w:rsidRPr="00307F9D" w:rsidRDefault="00DF694C" w:rsidP="00307F9D">
            <w:pPr>
              <w:jc w:val="both"/>
              <w:rPr>
                <w:rFonts w:ascii="Times New Roman" w:hAnsi="Times New Roman"/>
              </w:rPr>
            </w:pPr>
            <w:r w:rsidRPr="00307F9D">
              <w:rPr>
                <w:rFonts w:ascii="Times New Roman" w:hAnsi="Times New Roman"/>
              </w:rPr>
              <w:t xml:space="preserve">Моніторинг стану діяльності підприємств району в умовах збройної агресії РФ. </w:t>
            </w:r>
          </w:p>
        </w:tc>
        <w:tc>
          <w:tcPr>
            <w:tcW w:w="4958" w:type="dxa"/>
            <w:gridSpan w:val="3"/>
            <w:tcBorders>
              <w:top w:val="single" w:sz="4" w:space="0" w:color="auto"/>
              <w:bottom w:val="single" w:sz="4" w:space="0" w:color="auto"/>
            </w:tcBorders>
          </w:tcPr>
          <w:p w14:paraId="3AD03655" w14:textId="48CAD3CD" w:rsidR="00DF694C" w:rsidRPr="00307F9D" w:rsidRDefault="00DF694C" w:rsidP="00307F9D">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60C13D09" w14:textId="282C2DC6" w:rsidR="00DF694C" w:rsidRPr="00307F9D" w:rsidRDefault="00DF694C" w:rsidP="00307F9D">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704F5A28" w14:textId="4F186913"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17BEB176"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00A1971" w14:textId="70786646" w:rsidR="00DF694C" w:rsidRPr="00307F9D" w:rsidRDefault="00DF694C" w:rsidP="00307F9D">
            <w:pPr>
              <w:jc w:val="both"/>
              <w:rPr>
                <w:rFonts w:ascii="Times New Roman" w:hAnsi="Times New Roman"/>
              </w:rPr>
            </w:pPr>
            <w:r w:rsidRPr="00307F9D">
              <w:rPr>
                <w:rFonts w:ascii="Times New Roman" w:hAnsi="Times New Roman"/>
              </w:rPr>
              <w:t>Забезпечення координації та взаємодії районного Гуманітарного штабу з гуманітарними штабами територіальних громад.</w:t>
            </w:r>
          </w:p>
        </w:tc>
        <w:tc>
          <w:tcPr>
            <w:tcW w:w="4958" w:type="dxa"/>
            <w:gridSpan w:val="3"/>
            <w:tcBorders>
              <w:top w:val="single" w:sz="4" w:space="0" w:color="auto"/>
              <w:bottom w:val="single" w:sz="4" w:space="0" w:color="auto"/>
            </w:tcBorders>
          </w:tcPr>
          <w:p w14:paraId="6E7EAED5" w14:textId="2CD89AF0" w:rsidR="00DF694C" w:rsidRPr="00307F9D" w:rsidRDefault="00DF694C" w:rsidP="00307F9D">
            <w:pPr>
              <w:jc w:val="both"/>
              <w:rPr>
                <w:rFonts w:ascii="Times New Roman" w:hAnsi="Times New Roman"/>
              </w:rPr>
            </w:pPr>
            <w:r w:rsidRPr="00307F9D">
              <w:rPr>
                <w:rFonts w:ascii="Times New Roman" w:eastAsia="Batang" w:hAnsi="Times New Roman"/>
                <w:lang w:eastAsia="ru-RU"/>
              </w:rPr>
              <w:t xml:space="preserve"> Розпорядження голови районної військової (державної) адміністрації від 01.04.2022 року №40/од-2022</w:t>
            </w:r>
          </w:p>
        </w:tc>
        <w:tc>
          <w:tcPr>
            <w:tcW w:w="2409" w:type="dxa"/>
            <w:gridSpan w:val="3"/>
            <w:tcBorders>
              <w:top w:val="single" w:sz="4" w:space="0" w:color="auto"/>
              <w:bottom w:val="single" w:sz="4" w:space="0" w:color="auto"/>
            </w:tcBorders>
          </w:tcPr>
          <w:p w14:paraId="0D0616B8" w14:textId="0CBCBA31" w:rsidR="00DF694C" w:rsidRPr="00307F9D" w:rsidRDefault="00DF694C" w:rsidP="00307F9D">
            <w:pPr>
              <w:shd w:val="clear" w:color="auto" w:fill="FFFFFF"/>
              <w:jc w:val="both"/>
              <w:rPr>
                <w:rFonts w:ascii="Times New Roman" w:hAnsi="Times New Roman"/>
              </w:rPr>
            </w:pPr>
            <w:r w:rsidRPr="00307F9D">
              <w:rPr>
                <w:rFonts w:ascii="Times New Roman" w:eastAsia="Batang" w:hAnsi="Times New Roman"/>
                <w:lang w:eastAsia="ru-RU"/>
              </w:rPr>
              <w:t>Постійно</w:t>
            </w:r>
          </w:p>
        </w:tc>
        <w:tc>
          <w:tcPr>
            <w:tcW w:w="2145" w:type="dxa"/>
            <w:vMerge/>
            <w:tcBorders>
              <w:bottom w:val="single" w:sz="4" w:space="0" w:color="auto"/>
              <w:right w:val="single" w:sz="6" w:space="0" w:color="auto"/>
            </w:tcBorders>
          </w:tcPr>
          <w:p w14:paraId="3DA255B4" w14:textId="0EFB9FB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4C215479"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4801DC7" w14:textId="23BE0D67" w:rsidR="00DF694C" w:rsidRPr="00307F9D" w:rsidRDefault="00DF694C" w:rsidP="00307F9D">
            <w:pPr>
              <w:jc w:val="both"/>
              <w:rPr>
                <w:rFonts w:ascii="Times New Roman" w:hAnsi="Times New Roman"/>
              </w:rPr>
            </w:pPr>
            <w:r w:rsidRPr="00307F9D">
              <w:rPr>
                <w:rFonts w:ascii="Times New Roman" w:hAnsi="Times New Roman"/>
                <w:shd w:val="clear" w:color="auto" w:fill="FFFFFF" w:themeFill="background1"/>
              </w:rPr>
              <w:t>Надання витягу з містобудівної документації</w:t>
            </w:r>
          </w:p>
        </w:tc>
        <w:tc>
          <w:tcPr>
            <w:tcW w:w="4958" w:type="dxa"/>
            <w:gridSpan w:val="3"/>
            <w:tcBorders>
              <w:top w:val="single" w:sz="4" w:space="0" w:color="auto"/>
              <w:bottom w:val="single" w:sz="4" w:space="0" w:color="auto"/>
            </w:tcBorders>
          </w:tcPr>
          <w:p w14:paraId="52033AC0" w14:textId="4D14EE7A" w:rsidR="00DF694C" w:rsidRPr="00307F9D" w:rsidRDefault="00DF694C" w:rsidP="00307F9D">
            <w:pPr>
              <w:jc w:val="both"/>
              <w:rPr>
                <w:rFonts w:ascii="Times New Roman" w:eastAsia="Batang" w:hAnsi="Times New Roman"/>
                <w:lang w:eastAsia="ru-RU"/>
              </w:rPr>
            </w:pPr>
            <w:r w:rsidRPr="00307F9D">
              <w:rPr>
                <w:rFonts w:ascii="Times New Roman" w:hAnsi="Times New Roman"/>
                <w:color w:val="000000" w:themeColor="text1"/>
              </w:rPr>
              <w:t xml:space="preserve">ст. 50 Закону України «Про землеустрій» </w:t>
            </w:r>
            <w:r w:rsidRPr="00307F9D">
              <w:rPr>
                <w:rFonts w:ascii="Times New Roman" w:hAnsi="Times New Roman"/>
                <w:color w:val="000000" w:themeColor="text1"/>
                <w:shd w:val="clear" w:color="auto" w:fill="FFFFFF"/>
              </w:rPr>
              <w:t>(</w:t>
            </w:r>
            <w:r w:rsidRPr="00307F9D">
              <w:rPr>
                <w:rStyle w:val="rvts46"/>
                <w:rFonts w:ascii="Times New Roman" w:hAnsi="Times New Roman"/>
                <w:iCs/>
                <w:color w:val="000000" w:themeColor="text1"/>
                <w:shd w:val="clear" w:color="auto" w:fill="FFFFFF"/>
              </w:rPr>
              <w:t>в редакції Закону </w:t>
            </w:r>
            <w:hyperlink r:id="rId6" w:anchor="n976" w:tgtFrame="_blank" w:history="1">
              <w:r w:rsidRPr="00307F9D">
                <w:rPr>
                  <w:rStyle w:val="a6"/>
                  <w:rFonts w:ascii="Times New Roman" w:hAnsi="Times New Roman"/>
                  <w:iCs/>
                  <w:color w:val="000000" w:themeColor="text1"/>
                  <w:shd w:val="clear" w:color="auto" w:fill="FFFFFF"/>
                </w:rPr>
                <w:t>№ 1423-IX від 28.04.2021</w:t>
              </w:r>
            </w:hyperlink>
            <w:r w:rsidRPr="00307F9D">
              <w:rPr>
                <w:rStyle w:val="rvts46"/>
                <w:rFonts w:ascii="Times New Roman" w:hAnsi="Times New Roman"/>
                <w:iCs/>
                <w:color w:val="000000" w:themeColor="text1"/>
                <w:shd w:val="clear" w:color="auto" w:fill="FFFFFF"/>
              </w:rPr>
              <w:t xml:space="preserve">); </w:t>
            </w:r>
            <w:r w:rsidRPr="00307F9D">
              <w:rPr>
                <w:rFonts w:ascii="Times New Roman" w:hAnsi="Times New Roman"/>
                <w:color w:val="000000" w:themeColor="text1"/>
              </w:rPr>
              <w:t xml:space="preserve"> Закон України “Про внесення змін до деяких законодавчих актів України щодо планування використання земель” від 17.06.2020 р. № 711</w:t>
            </w:r>
          </w:p>
        </w:tc>
        <w:tc>
          <w:tcPr>
            <w:tcW w:w="2409" w:type="dxa"/>
            <w:gridSpan w:val="3"/>
            <w:tcBorders>
              <w:top w:val="single" w:sz="4" w:space="0" w:color="auto"/>
              <w:bottom w:val="single" w:sz="4" w:space="0" w:color="auto"/>
            </w:tcBorders>
          </w:tcPr>
          <w:p w14:paraId="60F1C153" w14:textId="370DA8CB"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14:paraId="3592645F" w14:textId="66C45711"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DF694C" w:rsidRPr="00307F9D" w14:paraId="16EFEBA5"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6A09C9D" w14:textId="221151DC" w:rsidR="00DF694C" w:rsidRPr="00307F9D" w:rsidRDefault="00DF694C" w:rsidP="00307F9D">
            <w:pPr>
              <w:jc w:val="both"/>
              <w:rPr>
                <w:rFonts w:ascii="Times New Roman" w:hAnsi="Times New Roman"/>
              </w:rPr>
            </w:pPr>
            <w:r w:rsidRPr="00307F9D">
              <w:rPr>
                <w:rFonts w:ascii="Times New Roman" w:hAnsi="Times New Roman"/>
              </w:rPr>
              <w:t xml:space="preserve">Надання вихідних даних на </w:t>
            </w:r>
            <w:proofErr w:type="spellStart"/>
            <w:r w:rsidRPr="00307F9D">
              <w:rPr>
                <w:rFonts w:ascii="Times New Roman" w:hAnsi="Times New Roman"/>
              </w:rPr>
              <w:t>проєктування</w:t>
            </w:r>
            <w:proofErr w:type="spellEnd"/>
            <w:r w:rsidRPr="00307F9D">
              <w:rPr>
                <w:rFonts w:ascii="Times New Roman" w:hAnsi="Times New Roman"/>
              </w:rPr>
              <w:t xml:space="preserve">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w:t>
            </w:r>
            <w:r w:rsidRPr="00307F9D">
              <w:rPr>
                <w:rFonts w:ascii="Times New Roman" w:hAnsi="Times New Roman"/>
              </w:rPr>
              <w:lastRenderedPageBreak/>
              <w:t>будівництва, містобудування та архітектури, видача містобудівних умов та обмежень забудови земельної ділянки</w:t>
            </w:r>
          </w:p>
        </w:tc>
        <w:tc>
          <w:tcPr>
            <w:tcW w:w="4958" w:type="dxa"/>
            <w:gridSpan w:val="3"/>
            <w:tcBorders>
              <w:top w:val="single" w:sz="4" w:space="0" w:color="auto"/>
              <w:bottom w:val="single" w:sz="4" w:space="0" w:color="auto"/>
            </w:tcBorders>
          </w:tcPr>
          <w:p w14:paraId="2AA4E35E" w14:textId="409BD284" w:rsidR="00DF694C" w:rsidRPr="00307F9D" w:rsidRDefault="00DF694C" w:rsidP="00307F9D">
            <w:pPr>
              <w:jc w:val="both"/>
              <w:rPr>
                <w:rFonts w:ascii="Times New Roman" w:eastAsia="Batang" w:hAnsi="Times New Roman"/>
                <w:lang w:eastAsia="ru-RU"/>
              </w:rPr>
            </w:pPr>
            <w:r w:rsidRPr="00307F9D">
              <w:rPr>
                <w:rFonts w:ascii="Times New Roman" w:hAnsi="Times New Roman"/>
              </w:rPr>
              <w:lastRenderedPageBreak/>
              <w:t>Ст. 29 Закону України «Про регулювання містобудівної діяльності» від 17.02.2011 р. №3038-VI, згідно Наказу Міністерства регіонального розвитку, будівництва «Про затвердження Порядку ведення реєстру містобудівних умов та обмежень»</w:t>
            </w:r>
            <w:r w:rsidR="00307F9D" w:rsidRPr="00307F9D">
              <w:rPr>
                <w:rFonts w:ascii="Times New Roman" w:hAnsi="Times New Roman"/>
              </w:rPr>
              <w:t xml:space="preserve"> </w:t>
            </w:r>
            <w:r w:rsidRPr="00307F9D">
              <w:rPr>
                <w:rFonts w:ascii="Times New Roman" w:hAnsi="Times New Roman"/>
              </w:rPr>
              <w:t xml:space="preserve">№135 від </w:t>
            </w:r>
            <w:r w:rsidRPr="00307F9D">
              <w:rPr>
                <w:rFonts w:ascii="Times New Roman" w:hAnsi="Times New Roman"/>
                <w:bCs/>
                <w:color w:val="000000"/>
                <w:lang w:eastAsia="ru-RU"/>
              </w:rPr>
              <w:lastRenderedPageBreak/>
              <w:t>31.05.2017,</w:t>
            </w:r>
            <w:r w:rsidRPr="00307F9D">
              <w:rPr>
                <w:rFonts w:ascii="Times New Roman" w:hAnsi="Times New Roman"/>
              </w:rPr>
              <w:t xml:space="preserve"> згідно Наказу Міністерства регіонального розвитку, будівництва</w:t>
            </w:r>
            <w:r w:rsidRPr="00307F9D">
              <w:rPr>
                <w:rFonts w:ascii="Times New Roman" w:hAnsi="Times New Roman"/>
                <w:b/>
                <w:bCs/>
                <w:color w:val="000000"/>
                <w:lang w:eastAsia="ru-RU"/>
              </w:rPr>
              <w:t xml:space="preserve"> «</w:t>
            </w:r>
            <w:r w:rsidRPr="00307F9D">
              <w:rPr>
                <w:rFonts w:ascii="Times New Roman" w:hAnsi="Times New Roman"/>
              </w:rPr>
              <w:t>Про затвердження Переліку об’єктів будівництва, для проектування яких містобудівні умови та обмеження не надаються» №289 від 06.11.2017 р.</w:t>
            </w:r>
          </w:p>
        </w:tc>
        <w:tc>
          <w:tcPr>
            <w:tcW w:w="2409" w:type="dxa"/>
            <w:gridSpan w:val="3"/>
            <w:tcBorders>
              <w:top w:val="single" w:sz="4" w:space="0" w:color="auto"/>
              <w:bottom w:val="single" w:sz="4" w:space="0" w:color="auto"/>
            </w:tcBorders>
          </w:tcPr>
          <w:p w14:paraId="12B346B2" w14:textId="3A49C96A"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lastRenderedPageBreak/>
              <w:t>Протягом кварталу</w:t>
            </w:r>
          </w:p>
        </w:tc>
        <w:tc>
          <w:tcPr>
            <w:tcW w:w="2145" w:type="dxa"/>
            <w:vMerge/>
            <w:tcBorders>
              <w:bottom w:val="single" w:sz="4" w:space="0" w:color="auto"/>
              <w:right w:val="single" w:sz="6" w:space="0" w:color="auto"/>
            </w:tcBorders>
          </w:tcPr>
          <w:p w14:paraId="02ABE153"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5D28AB11"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D80BF8E" w14:textId="3BC0CB17" w:rsidR="00DF694C" w:rsidRPr="00307F9D" w:rsidRDefault="00DF694C" w:rsidP="00307F9D">
            <w:pPr>
              <w:jc w:val="both"/>
              <w:rPr>
                <w:rFonts w:ascii="Times New Roman" w:hAnsi="Times New Roman"/>
              </w:rPr>
            </w:pPr>
            <w:r w:rsidRPr="00307F9D">
              <w:rPr>
                <w:rFonts w:ascii="Times New Roman" w:hAnsi="Times New Roman"/>
              </w:rPr>
              <w:t>Виготовлення та видача будівельного паспорту забудови земельної ділянки (забудова присадибних, дачних і садових ділянок)</w:t>
            </w:r>
          </w:p>
        </w:tc>
        <w:tc>
          <w:tcPr>
            <w:tcW w:w="4958" w:type="dxa"/>
            <w:gridSpan w:val="3"/>
            <w:tcBorders>
              <w:top w:val="single" w:sz="4" w:space="0" w:color="auto"/>
              <w:bottom w:val="single" w:sz="4" w:space="0" w:color="auto"/>
            </w:tcBorders>
          </w:tcPr>
          <w:p w14:paraId="4F41B67A" w14:textId="6E3BF430" w:rsidR="00DF694C" w:rsidRPr="00307F9D" w:rsidRDefault="00DF694C" w:rsidP="00307F9D">
            <w:pPr>
              <w:jc w:val="both"/>
              <w:rPr>
                <w:rFonts w:ascii="Times New Roman" w:eastAsia="Batang" w:hAnsi="Times New Roman"/>
                <w:lang w:eastAsia="ru-RU"/>
              </w:rPr>
            </w:pPr>
            <w:r w:rsidRPr="00307F9D">
              <w:rPr>
                <w:rFonts w:ascii="Times New Roman" w:hAnsi="Times New Roman"/>
              </w:rPr>
              <w:t>Ст. 27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від 05.07.2011 р. №103</w:t>
            </w:r>
          </w:p>
        </w:tc>
        <w:tc>
          <w:tcPr>
            <w:tcW w:w="2409" w:type="dxa"/>
            <w:gridSpan w:val="3"/>
            <w:tcBorders>
              <w:top w:val="single" w:sz="4" w:space="0" w:color="auto"/>
              <w:bottom w:val="single" w:sz="4" w:space="0" w:color="auto"/>
            </w:tcBorders>
          </w:tcPr>
          <w:p w14:paraId="270244F5" w14:textId="0D13D68B"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14:paraId="1D1C2E4B"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0B857C22"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DA3888B" w14:textId="4D1A44C6" w:rsidR="00DF694C" w:rsidRPr="00307F9D" w:rsidRDefault="00DF694C" w:rsidP="00307F9D">
            <w:pPr>
              <w:jc w:val="both"/>
              <w:rPr>
                <w:rFonts w:ascii="Times New Roman" w:hAnsi="Times New Roman"/>
              </w:rPr>
            </w:pPr>
            <w:r w:rsidRPr="00307F9D">
              <w:rPr>
                <w:rFonts w:ascii="Times New Roman" w:hAnsi="Times New Roman"/>
              </w:rPr>
              <w:t>Видача паспортів прив'язки тимчасових споруд для провадження підприємницької діяльності</w:t>
            </w:r>
          </w:p>
        </w:tc>
        <w:tc>
          <w:tcPr>
            <w:tcW w:w="4958" w:type="dxa"/>
            <w:gridSpan w:val="3"/>
            <w:tcBorders>
              <w:top w:val="single" w:sz="4" w:space="0" w:color="auto"/>
              <w:bottom w:val="single" w:sz="4" w:space="0" w:color="auto"/>
            </w:tcBorders>
          </w:tcPr>
          <w:p w14:paraId="05BA38BB" w14:textId="03CD3534" w:rsidR="00DF694C" w:rsidRPr="00307F9D" w:rsidRDefault="00DF694C" w:rsidP="00307F9D">
            <w:pPr>
              <w:jc w:val="both"/>
              <w:rPr>
                <w:rFonts w:ascii="Times New Roman" w:eastAsia="Batang" w:hAnsi="Times New Roman"/>
                <w:lang w:eastAsia="ru-RU"/>
              </w:rPr>
            </w:pPr>
            <w:r w:rsidRPr="00307F9D">
              <w:rPr>
                <w:rFonts w:ascii="Times New Roman" w:hAnsi="Times New Roman"/>
              </w:rPr>
              <w:t>Ст. 28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21.10.2011 №244</w:t>
            </w:r>
          </w:p>
        </w:tc>
        <w:tc>
          <w:tcPr>
            <w:tcW w:w="2409" w:type="dxa"/>
            <w:gridSpan w:val="3"/>
            <w:tcBorders>
              <w:top w:val="single" w:sz="4" w:space="0" w:color="auto"/>
              <w:bottom w:val="single" w:sz="4" w:space="0" w:color="auto"/>
            </w:tcBorders>
          </w:tcPr>
          <w:p w14:paraId="541F17B4" w14:textId="727EB420"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14:paraId="47DD2FF4" w14:textId="77777777" w:rsidR="00DF694C" w:rsidRPr="00307F9D" w:rsidRDefault="00DF694C" w:rsidP="00307F9D">
            <w:pPr>
              <w:shd w:val="clear" w:color="auto" w:fill="FFFFFF"/>
              <w:jc w:val="both"/>
              <w:rPr>
                <w:rFonts w:ascii="Times New Roman" w:eastAsia="Batang" w:hAnsi="Times New Roman"/>
                <w:lang w:eastAsia="ru-RU"/>
              </w:rPr>
            </w:pPr>
          </w:p>
        </w:tc>
      </w:tr>
      <w:tr w:rsidR="00DF694C" w:rsidRPr="00307F9D" w14:paraId="21D79396"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6798543" w14:textId="0BD970C7" w:rsidR="00DF694C" w:rsidRPr="00307F9D" w:rsidRDefault="00DF694C" w:rsidP="00307F9D">
            <w:pPr>
              <w:jc w:val="both"/>
              <w:rPr>
                <w:rFonts w:ascii="Times New Roman" w:hAnsi="Times New Roman"/>
              </w:rPr>
            </w:pPr>
            <w:r w:rsidRPr="00307F9D">
              <w:rPr>
                <w:rFonts w:ascii="Times New Roman" w:hAnsi="Times New Roman"/>
              </w:rPr>
              <w:t>Проведення засідань Громадської ради при Роздільнянській райдержадміністрації</w:t>
            </w:r>
          </w:p>
        </w:tc>
        <w:tc>
          <w:tcPr>
            <w:tcW w:w="4958" w:type="dxa"/>
            <w:gridSpan w:val="3"/>
            <w:tcBorders>
              <w:top w:val="single" w:sz="4" w:space="0" w:color="auto"/>
              <w:bottom w:val="single" w:sz="4" w:space="0" w:color="auto"/>
            </w:tcBorders>
          </w:tcPr>
          <w:p w14:paraId="5EFA57F2" w14:textId="1D918B7B"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rPr>
              <w:t xml:space="preserve">Положення про сектор </w:t>
            </w:r>
            <w:r w:rsidRPr="00307F9D">
              <w:rPr>
                <w:rFonts w:ascii="Times New Roman" w:hAnsi="Times New Roman"/>
              </w:rPr>
              <w:t xml:space="preserve"> </w:t>
            </w:r>
            <w:r w:rsidRPr="00307F9D">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14:paraId="450CBB60" w14:textId="73A0BB9B"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14:paraId="147D3143" w14:textId="18DE4008"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Сектор інформаційної діяльності та комунікацій з громадськістю</w:t>
            </w:r>
          </w:p>
        </w:tc>
      </w:tr>
      <w:tr w:rsidR="00DF694C" w:rsidRPr="00307F9D" w14:paraId="2F1F57CD"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0C940AB" w14:textId="0E83BC95" w:rsidR="00DF694C" w:rsidRPr="00307F9D" w:rsidRDefault="00DF694C" w:rsidP="00307F9D">
            <w:pPr>
              <w:jc w:val="both"/>
              <w:rPr>
                <w:rFonts w:ascii="Times New Roman" w:hAnsi="Times New Roman"/>
              </w:rPr>
            </w:pPr>
            <w:r w:rsidRPr="00307F9D">
              <w:rPr>
                <w:rFonts w:ascii="Times New Roman" w:hAnsi="Times New Roman"/>
              </w:rPr>
              <w:t>Проведення засідань Громадської ради при Роздільнянській райдержадміністрації</w:t>
            </w:r>
          </w:p>
        </w:tc>
        <w:tc>
          <w:tcPr>
            <w:tcW w:w="4958" w:type="dxa"/>
            <w:gridSpan w:val="3"/>
            <w:tcBorders>
              <w:top w:val="single" w:sz="4" w:space="0" w:color="auto"/>
              <w:bottom w:val="single" w:sz="4" w:space="0" w:color="auto"/>
            </w:tcBorders>
          </w:tcPr>
          <w:p w14:paraId="13C28E81" w14:textId="4F9D5E8B" w:rsidR="00DF694C" w:rsidRPr="00307F9D" w:rsidRDefault="00DF694C" w:rsidP="00307F9D">
            <w:pPr>
              <w:jc w:val="both"/>
              <w:rPr>
                <w:rFonts w:ascii="Times New Roman" w:eastAsia="Batang" w:hAnsi="Times New Roman"/>
                <w:lang w:eastAsia="ru-RU"/>
              </w:rPr>
            </w:pPr>
            <w:r w:rsidRPr="00307F9D">
              <w:rPr>
                <w:rFonts w:ascii="Times New Roman" w:eastAsia="Batang" w:hAnsi="Times New Roman"/>
              </w:rPr>
              <w:t xml:space="preserve">Положення про сектор </w:t>
            </w:r>
            <w:r w:rsidRPr="00307F9D">
              <w:rPr>
                <w:rFonts w:ascii="Times New Roman" w:hAnsi="Times New Roman"/>
              </w:rPr>
              <w:t xml:space="preserve"> </w:t>
            </w:r>
            <w:r w:rsidRPr="00307F9D">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14:paraId="29E1AF0D" w14:textId="6340E0EC" w:rsidR="00DF694C" w:rsidRPr="00307F9D" w:rsidRDefault="00DF694C"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14:paraId="52054470" w14:textId="77777777" w:rsidR="00DF694C" w:rsidRPr="00307F9D" w:rsidRDefault="00DF694C" w:rsidP="00307F9D">
            <w:pPr>
              <w:shd w:val="clear" w:color="auto" w:fill="FFFFFF"/>
              <w:jc w:val="both"/>
              <w:rPr>
                <w:rFonts w:ascii="Times New Roman" w:eastAsia="Batang" w:hAnsi="Times New Roman"/>
                <w:lang w:eastAsia="ru-RU"/>
              </w:rPr>
            </w:pPr>
          </w:p>
        </w:tc>
      </w:tr>
      <w:tr w:rsidR="004A4FD6" w:rsidRPr="00307F9D" w14:paraId="1B5E73E4" w14:textId="77777777" w:rsidTr="00011ED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059653C" w14:textId="1BBB382D" w:rsidR="004A4FD6" w:rsidRPr="00307F9D" w:rsidRDefault="004A4FD6" w:rsidP="00307F9D">
            <w:pPr>
              <w:suppressAutoHyphens/>
              <w:jc w:val="both"/>
              <w:rPr>
                <w:rFonts w:ascii="Times New Roman" w:hAnsi="Times New Roman"/>
              </w:rPr>
            </w:pPr>
            <w:r w:rsidRPr="00307F9D">
              <w:rPr>
                <w:rFonts w:ascii="Times New Roman" w:hAnsi="Times New Roman"/>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p w14:paraId="4F13F2E3" w14:textId="77777777" w:rsidR="004A4FD6" w:rsidRPr="00307F9D" w:rsidRDefault="004A4FD6" w:rsidP="00307F9D">
            <w:pPr>
              <w:jc w:val="both"/>
              <w:rPr>
                <w:rFonts w:ascii="Times New Roman" w:hAnsi="Times New Roman"/>
              </w:rPr>
            </w:pPr>
          </w:p>
        </w:tc>
        <w:tc>
          <w:tcPr>
            <w:tcW w:w="4958" w:type="dxa"/>
            <w:gridSpan w:val="3"/>
            <w:tcBorders>
              <w:top w:val="single" w:sz="4" w:space="0" w:color="auto"/>
              <w:bottom w:val="single" w:sz="4" w:space="0" w:color="auto"/>
            </w:tcBorders>
          </w:tcPr>
          <w:p w14:paraId="4B59C1EF" w14:textId="308D9201" w:rsidR="004A4FD6" w:rsidRPr="00307F9D" w:rsidRDefault="004A4FD6" w:rsidP="00307F9D">
            <w:pPr>
              <w:jc w:val="both"/>
              <w:rPr>
                <w:rFonts w:ascii="Times New Roman" w:eastAsia="Batang" w:hAnsi="Times New Roman"/>
                <w:lang w:eastAsia="ru-RU"/>
              </w:rPr>
            </w:pPr>
            <w:r w:rsidRPr="00307F9D">
              <w:rPr>
                <w:rFonts w:ascii="Times New Roman" w:hAnsi="Times New Roman"/>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09" w:type="dxa"/>
            <w:gridSpan w:val="3"/>
            <w:tcBorders>
              <w:top w:val="single" w:sz="4" w:space="0" w:color="auto"/>
              <w:bottom w:val="single" w:sz="4" w:space="0" w:color="auto"/>
            </w:tcBorders>
          </w:tcPr>
          <w:p w14:paraId="4D71D500" w14:textId="4226F6B9" w:rsidR="004A4FD6" w:rsidRPr="00307F9D" w:rsidRDefault="004A4FD6"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top w:val="single" w:sz="4" w:space="0" w:color="auto"/>
              <w:right w:val="single" w:sz="6" w:space="0" w:color="auto"/>
            </w:tcBorders>
          </w:tcPr>
          <w:p w14:paraId="673D470A" w14:textId="77777777" w:rsidR="004A4FD6" w:rsidRPr="00307F9D" w:rsidRDefault="004A4FD6" w:rsidP="00307F9D">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34DB2662" w14:textId="77777777" w:rsidR="004A4FD6" w:rsidRPr="00307F9D" w:rsidRDefault="004A4FD6" w:rsidP="00307F9D">
            <w:pPr>
              <w:jc w:val="both"/>
              <w:rPr>
                <w:rFonts w:ascii="Times New Roman" w:eastAsia="Batang" w:hAnsi="Times New Roman"/>
                <w:lang w:eastAsia="ru-RU"/>
              </w:rPr>
            </w:pPr>
          </w:p>
          <w:p w14:paraId="565C545E" w14:textId="77777777" w:rsidR="004A4FD6" w:rsidRPr="00307F9D" w:rsidRDefault="004A4FD6" w:rsidP="00307F9D">
            <w:pPr>
              <w:jc w:val="both"/>
              <w:rPr>
                <w:rFonts w:ascii="Times New Roman" w:eastAsia="Batang" w:hAnsi="Times New Roman"/>
                <w:lang w:eastAsia="ru-RU"/>
              </w:rPr>
            </w:pPr>
          </w:p>
          <w:p w14:paraId="2F1D8107" w14:textId="77777777" w:rsidR="004A4FD6" w:rsidRPr="00307F9D" w:rsidRDefault="004A4FD6" w:rsidP="00307F9D">
            <w:pPr>
              <w:jc w:val="both"/>
              <w:rPr>
                <w:rFonts w:ascii="Times New Roman" w:eastAsia="Batang" w:hAnsi="Times New Roman"/>
                <w:lang w:eastAsia="ru-RU"/>
              </w:rPr>
            </w:pPr>
          </w:p>
          <w:p w14:paraId="19EBAC15" w14:textId="77777777" w:rsidR="004A4FD6" w:rsidRPr="00307F9D" w:rsidRDefault="004A4FD6" w:rsidP="00307F9D">
            <w:pPr>
              <w:jc w:val="both"/>
              <w:rPr>
                <w:rFonts w:ascii="Times New Roman" w:eastAsia="Batang" w:hAnsi="Times New Roman"/>
                <w:lang w:eastAsia="ru-RU"/>
              </w:rPr>
            </w:pPr>
          </w:p>
          <w:p w14:paraId="0135607F" w14:textId="77777777" w:rsidR="004A4FD6" w:rsidRPr="00307F9D" w:rsidRDefault="004A4FD6" w:rsidP="00307F9D">
            <w:pPr>
              <w:jc w:val="both"/>
              <w:rPr>
                <w:rFonts w:ascii="Times New Roman" w:eastAsia="Batang" w:hAnsi="Times New Roman"/>
                <w:lang w:eastAsia="ru-RU"/>
              </w:rPr>
            </w:pPr>
          </w:p>
          <w:p w14:paraId="77C3AAD2" w14:textId="77777777" w:rsidR="004A4FD6" w:rsidRPr="00307F9D" w:rsidRDefault="004A4FD6" w:rsidP="00307F9D">
            <w:pPr>
              <w:jc w:val="both"/>
              <w:rPr>
                <w:rFonts w:ascii="Times New Roman" w:eastAsia="Batang" w:hAnsi="Times New Roman"/>
                <w:lang w:eastAsia="ru-RU"/>
              </w:rPr>
            </w:pPr>
          </w:p>
          <w:p w14:paraId="287D2D75" w14:textId="77777777" w:rsidR="004A4FD6" w:rsidRPr="00307F9D" w:rsidRDefault="004A4FD6" w:rsidP="00307F9D">
            <w:pPr>
              <w:jc w:val="both"/>
              <w:rPr>
                <w:rFonts w:ascii="Times New Roman" w:eastAsia="Batang" w:hAnsi="Times New Roman"/>
                <w:lang w:eastAsia="ru-RU"/>
              </w:rPr>
            </w:pPr>
          </w:p>
          <w:p w14:paraId="3D2A099E" w14:textId="77777777" w:rsidR="004A4FD6" w:rsidRPr="00307F9D" w:rsidRDefault="004A4FD6" w:rsidP="00307F9D">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14:paraId="23053F69" w14:textId="77777777" w:rsidR="004A4FD6" w:rsidRPr="00307F9D" w:rsidRDefault="004A4FD6" w:rsidP="00307F9D">
            <w:pPr>
              <w:shd w:val="clear" w:color="auto" w:fill="FFFFFF"/>
              <w:jc w:val="both"/>
              <w:rPr>
                <w:rFonts w:ascii="Times New Roman" w:eastAsia="Batang" w:hAnsi="Times New Roman"/>
                <w:lang w:eastAsia="ru-RU"/>
              </w:rPr>
            </w:pPr>
          </w:p>
        </w:tc>
      </w:tr>
      <w:tr w:rsidR="004A4FD6" w:rsidRPr="00307F9D" w14:paraId="1883E1B2" w14:textId="77777777" w:rsidTr="00011EDC">
        <w:tblPrEx>
          <w:tblBorders>
            <w:top w:val="none" w:sz="0" w:space="0" w:color="auto"/>
            <w:left w:val="none" w:sz="0" w:space="0" w:color="auto"/>
            <w:bottom w:val="none" w:sz="0" w:space="0" w:color="auto"/>
            <w:right w:val="none" w:sz="0" w:space="0" w:color="auto"/>
          </w:tblBorders>
        </w:tblPrEx>
        <w:trPr>
          <w:trHeight w:val="1681"/>
        </w:trPr>
        <w:tc>
          <w:tcPr>
            <w:tcW w:w="4947" w:type="dxa"/>
            <w:gridSpan w:val="4"/>
            <w:tcBorders>
              <w:top w:val="single" w:sz="4" w:space="0" w:color="auto"/>
              <w:left w:val="single" w:sz="6" w:space="0" w:color="auto"/>
              <w:bottom w:val="single" w:sz="4" w:space="0" w:color="auto"/>
            </w:tcBorders>
          </w:tcPr>
          <w:p w14:paraId="70ED31A4" w14:textId="0BCACDED" w:rsidR="004A4FD6" w:rsidRPr="00307F9D" w:rsidRDefault="004A4FD6" w:rsidP="00307F9D">
            <w:pPr>
              <w:jc w:val="both"/>
              <w:rPr>
                <w:rFonts w:ascii="Times New Roman" w:hAnsi="Times New Roman"/>
              </w:rPr>
            </w:pPr>
            <w:r w:rsidRPr="00307F9D">
              <w:rPr>
                <w:rFonts w:ascii="Times New Roman" w:hAnsi="Times New Roman"/>
              </w:rPr>
              <w:lastRenderedPageBreak/>
              <w:t>Організація проведення засідань конкурсних комісій на зайняття вакантних посад державної служби в районній державній адміністрації</w:t>
            </w:r>
          </w:p>
        </w:tc>
        <w:tc>
          <w:tcPr>
            <w:tcW w:w="4958" w:type="dxa"/>
            <w:gridSpan w:val="3"/>
            <w:tcBorders>
              <w:top w:val="single" w:sz="4" w:space="0" w:color="auto"/>
              <w:bottom w:val="single" w:sz="4" w:space="0" w:color="auto"/>
            </w:tcBorders>
          </w:tcPr>
          <w:p w14:paraId="56965DEF" w14:textId="3A4C6821" w:rsidR="004A4FD6" w:rsidRPr="00307F9D" w:rsidRDefault="004A4FD6" w:rsidP="00307F9D">
            <w:pPr>
              <w:jc w:val="both"/>
              <w:rPr>
                <w:rFonts w:ascii="Times New Roman" w:eastAsia="Batang" w:hAnsi="Times New Roman"/>
                <w:lang w:eastAsia="ru-RU"/>
              </w:rPr>
            </w:pPr>
            <w:r w:rsidRPr="00307F9D">
              <w:rPr>
                <w:rFonts w:ascii="Times New Roman" w:hAnsi="Times New Roman"/>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09" w:type="dxa"/>
            <w:gridSpan w:val="3"/>
            <w:tcBorders>
              <w:top w:val="single" w:sz="4" w:space="0" w:color="auto"/>
              <w:bottom w:val="single" w:sz="4" w:space="0" w:color="auto"/>
            </w:tcBorders>
          </w:tcPr>
          <w:p w14:paraId="619E6F51" w14:textId="204399F9" w:rsidR="004A4FD6" w:rsidRPr="00307F9D" w:rsidRDefault="004A4FD6"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6" w:space="0" w:color="auto"/>
              <w:right w:val="single" w:sz="6" w:space="0" w:color="auto"/>
            </w:tcBorders>
          </w:tcPr>
          <w:p w14:paraId="162159EF" w14:textId="77777777" w:rsidR="004A4FD6" w:rsidRPr="00307F9D" w:rsidRDefault="004A4FD6" w:rsidP="00307F9D">
            <w:pPr>
              <w:shd w:val="clear" w:color="auto" w:fill="FFFFFF"/>
              <w:jc w:val="both"/>
              <w:rPr>
                <w:rFonts w:ascii="Times New Roman" w:eastAsia="Batang" w:hAnsi="Times New Roman"/>
                <w:lang w:eastAsia="ru-RU"/>
              </w:rPr>
            </w:pPr>
          </w:p>
        </w:tc>
      </w:tr>
      <w:tr w:rsidR="004A4FD6" w:rsidRPr="00307F9D" w14:paraId="55078A54" w14:textId="77777777" w:rsidTr="00DF694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896379F" w14:textId="50AA10AF" w:rsidR="004A4FD6" w:rsidRPr="00307F9D" w:rsidRDefault="004A4FD6" w:rsidP="00307F9D">
            <w:pPr>
              <w:jc w:val="both"/>
              <w:rPr>
                <w:rFonts w:ascii="Times New Roman" w:hAnsi="Times New Roman"/>
              </w:rPr>
            </w:pPr>
            <w:r w:rsidRPr="00307F9D">
              <w:rPr>
                <w:rFonts w:ascii="Times New Roman" w:hAnsi="Times New Roman"/>
              </w:rPr>
              <w:t>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8" w:type="dxa"/>
            <w:gridSpan w:val="3"/>
            <w:tcBorders>
              <w:top w:val="single" w:sz="4" w:space="0" w:color="auto"/>
              <w:bottom w:val="single" w:sz="4" w:space="0" w:color="auto"/>
            </w:tcBorders>
          </w:tcPr>
          <w:p w14:paraId="55E08097" w14:textId="50C10D5C" w:rsidR="004A4FD6" w:rsidRPr="00307F9D" w:rsidRDefault="004A4FD6" w:rsidP="00307F9D">
            <w:pPr>
              <w:jc w:val="both"/>
              <w:rPr>
                <w:rFonts w:ascii="Times New Roman" w:eastAsia="Batang" w:hAnsi="Times New Roman"/>
                <w:lang w:eastAsia="ru-RU"/>
              </w:rPr>
            </w:pPr>
            <w:r w:rsidRPr="00307F9D">
              <w:rPr>
                <w:rFonts w:ascii="Times New Roman" w:hAnsi="Times New Roman"/>
              </w:rPr>
              <w:t>Закон України «Про державну службу»,  Положення про відділ управління персоналом апарату</w:t>
            </w:r>
          </w:p>
        </w:tc>
        <w:tc>
          <w:tcPr>
            <w:tcW w:w="2409" w:type="dxa"/>
            <w:gridSpan w:val="3"/>
            <w:tcBorders>
              <w:top w:val="single" w:sz="4" w:space="0" w:color="auto"/>
              <w:bottom w:val="single" w:sz="4" w:space="0" w:color="auto"/>
            </w:tcBorders>
          </w:tcPr>
          <w:p w14:paraId="20B1F2AE" w14:textId="192A6F5F" w:rsidR="004A4FD6" w:rsidRPr="00307F9D" w:rsidRDefault="004A4FD6"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14:paraId="65B7BE2C" w14:textId="77777777" w:rsidR="004A4FD6" w:rsidRPr="00307F9D" w:rsidRDefault="004A4FD6" w:rsidP="00307F9D">
            <w:pPr>
              <w:shd w:val="clear" w:color="auto" w:fill="FFFFFF"/>
              <w:jc w:val="both"/>
              <w:rPr>
                <w:rFonts w:ascii="Times New Roman" w:eastAsia="Batang" w:hAnsi="Times New Roman"/>
                <w:lang w:eastAsia="ru-RU"/>
              </w:rPr>
            </w:pPr>
          </w:p>
        </w:tc>
      </w:tr>
      <w:tr w:rsidR="00A1487E" w:rsidRPr="00307F9D" w14:paraId="261929BD" w14:textId="77777777" w:rsidTr="00B9430D">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6B84953" w14:textId="532157A2" w:rsidR="00A1487E" w:rsidRPr="00307F9D" w:rsidRDefault="00A1487E" w:rsidP="00307F9D">
            <w:pPr>
              <w:jc w:val="both"/>
              <w:rPr>
                <w:rFonts w:ascii="Times New Roman" w:eastAsia="Times New Roman" w:hAnsi="Times New Roman"/>
                <w:lang w:eastAsia="ru-RU"/>
              </w:rPr>
            </w:pPr>
            <w:r w:rsidRPr="00307F9D">
              <w:rPr>
                <w:rFonts w:ascii="Times New Roman" w:eastAsia="Times New Roman" w:hAnsi="Times New Roman"/>
                <w:color w:val="000000"/>
                <w:lang w:eastAsia="ru-RU"/>
              </w:rPr>
              <w:t>Надання консультативно-методичної допомоги в упорядкуванні документів,</w:t>
            </w:r>
            <w:r w:rsidR="00307F9D" w:rsidRPr="00307F9D">
              <w:rPr>
                <w:rFonts w:ascii="Times New Roman" w:eastAsia="Times New Roman" w:hAnsi="Times New Roman"/>
                <w:color w:val="000000"/>
                <w:lang w:eastAsia="ru-RU"/>
              </w:rPr>
              <w:t xml:space="preserve"> </w:t>
            </w:r>
            <w:r w:rsidRPr="00307F9D">
              <w:rPr>
                <w:rFonts w:ascii="Times New Roman" w:eastAsia="Times New Roman" w:hAnsi="Times New Roman"/>
                <w:color w:val="000000"/>
                <w:lang w:eastAsia="ru-RU"/>
              </w:rPr>
              <w:t>складанні описів справ постійного, тимчасового зберігання та описів з кадрових питань(особового складу) архівним підрозділам органів державної влади, місцевого самоврядування, підприємств, установ, організацій району</w:t>
            </w:r>
          </w:p>
          <w:p w14:paraId="146AFCAB" w14:textId="77777777" w:rsidR="00A1487E" w:rsidRPr="00307F9D" w:rsidRDefault="00A1487E" w:rsidP="00307F9D">
            <w:pPr>
              <w:jc w:val="both"/>
              <w:rPr>
                <w:rFonts w:ascii="Times New Roman" w:hAnsi="Times New Roman"/>
              </w:rPr>
            </w:pPr>
          </w:p>
        </w:tc>
        <w:tc>
          <w:tcPr>
            <w:tcW w:w="4958" w:type="dxa"/>
            <w:gridSpan w:val="3"/>
            <w:tcBorders>
              <w:top w:val="single" w:sz="4" w:space="0" w:color="auto"/>
              <w:bottom w:val="single" w:sz="4" w:space="0" w:color="auto"/>
            </w:tcBorders>
          </w:tcPr>
          <w:p w14:paraId="76E1D5BB" w14:textId="77777777" w:rsidR="00A1487E" w:rsidRPr="00307F9D" w:rsidRDefault="00A1487E" w:rsidP="00307F9D">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50D16C4E" w14:textId="77777777" w:rsidR="00A1487E" w:rsidRPr="00307F9D" w:rsidRDefault="00A1487E" w:rsidP="00307F9D">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14:paraId="676BEE6E" w14:textId="77777777" w:rsidR="00A1487E" w:rsidRPr="00307F9D" w:rsidRDefault="00A1487E" w:rsidP="00307F9D">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0D34D277" w14:textId="77777777"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 xml:space="preserve">За запитом, </w:t>
            </w:r>
          </w:p>
          <w:p w14:paraId="32A6E8A6" w14:textId="3E7AE8CF"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right w:val="single" w:sz="6" w:space="0" w:color="auto"/>
            </w:tcBorders>
          </w:tcPr>
          <w:p w14:paraId="5C7DB159" w14:textId="77777777" w:rsidR="00A1487E" w:rsidRPr="00307F9D" w:rsidRDefault="00A1487E" w:rsidP="00307F9D">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14:paraId="1463BEE1" w14:textId="77777777" w:rsidR="00A1487E" w:rsidRPr="00307F9D" w:rsidRDefault="00A1487E" w:rsidP="00307F9D">
            <w:pPr>
              <w:shd w:val="clear" w:color="auto" w:fill="FFFFFF"/>
              <w:jc w:val="both"/>
              <w:rPr>
                <w:rFonts w:ascii="Times New Roman" w:eastAsia="Batang" w:hAnsi="Times New Roman"/>
                <w:lang w:eastAsia="ru-RU"/>
              </w:rPr>
            </w:pPr>
          </w:p>
          <w:p w14:paraId="4A16125D" w14:textId="77777777" w:rsidR="00A1487E" w:rsidRPr="00307F9D" w:rsidRDefault="00A1487E" w:rsidP="00307F9D">
            <w:pPr>
              <w:shd w:val="clear" w:color="auto" w:fill="FFFFFF"/>
              <w:jc w:val="both"/>
              <w:rPr>
                <w:rFonts w:ascii="Times New Roman" w:eastAsia="Batang" w:hAnsi="Times New Roman"/>
                <w:lang w:eastAsia="ru-RU"/>
              </w:rPr>
            </w:pPr>
          </w:p>
          <w:p w14:paraId="5187DBFA" w14:textId="77777777" w:rsidR="00A1487E" w:rsidRPr="00307F9D" w:rsidRDefault="00A1487E" w:rsidP="00307F9D">
            <w:pPr>
              <w:shd w:val="clear" w:color="auto" w:fill="FFFFFF"/>
              <w:jc w:val="both"/>
              <w:rPr>
                <w:rFonts w:ascii="Times New Roman" w:eastAsia="Batang" w:hAnsi="Times New Roman"/>
                <w:lang w:eastAsia="ru-RU"/>
              </w:rPr>
            </w:pPr>
          </w:p>
          <w:p w14:paraId="2D309F55" w14:textId="77777777" w:rsidR="00A1487E" w:rsidRPr="00307F9D" w:rsidRDefault="00A1487E" w:rsidP="00307F9D">
            <w:pPr>
              <w:shd w:val="clear" w:color="auto" w:fill="FFFFFF"/>
              <w:jc w:val="both"/>
              <w:rPr>
                <w:rFonts w:ascii="Times New Roman" w:eastAsia="Batang" w:hAnsi="Times New Roman"/>
                <w:lang w:eastAsia="ru-RU"/>
              </w:rPr>
            </w:pPr>
          </w:p>
          <w:p w14:paraId="3C6551C6" w14:textId="77777777" w:rsidR="00A1487E" w:rsidRPr="00307F9D" w:rsidRDefault="00A1487E" w:rsidP="00307F9D">
            <w:pPr>
              <w:shd w:val="clear" w:color="auto" w:fill="FFFFFF"/>
              <w:jc w:val="both"/>
              <w:rPr>
                <w:rFonts w:ascii="Times New Roman" w:eastAsia="Batang" w:hAnsi="Times New Roman"/>
                <w:lang w:eastAsia="ru-RU"/>
              </w:rPr>
            </w:pPr>
          </w:p>
          <w:p w14:paraId="6F1373FD" w14:textId="77777777" w:rsidR="00A1487E" w:rsidRPr="00307F9D" w:rsidRDefault="00A1487E" w:rsidP="00307F9D">
            <w:pPr>
              <w:shd w:val="clear" w:color="auto" w:fill="FFFFFF"/>
              <w:jc w:val="both"/>
              <w:rPr>
                <w:rFonts w:ascii="Times New Roman" w:eastAsia="Batang" w:hAnsi="Times New Roman"/>
                <w:lang w:eastAsia="ru-RU"/>
              </w:rPr>
            </w:pPr>
          </w:p>
          <w:p w14:paraId="67F7740B" w14:textId="77777777" w:rsidR="00A1487E" w:rsidRPr="00307F9D" w:rsidRDefault="00A1487E" w:rsidP="00307F9D">
            <w:pPr>
              <w:shd w:val="clear" w:color="auto" w:fill="FFFFFF"/>
              <w:jc w:val="both"/>
              <w:rPr>
                <w:rFonts w:ascii="Times New Roman" w:eastAsia="Batang" w:hAnsi="Times New Roman"/>
                <w:lang w:eastAsia="ru-RU"/>
              </w:rPr>
            </w:pPr>
          </w:p>
          <w:p w14:paraId="5C90F716" w14:textId="77777777" w:rsidR="00A1487E" w:rsidRPr="00307F9D" w:rsidRDefault="00A1487E" w:rsidP="00307F9D">
            <w:pPr>
              <w:shd w:val="clear" w:color="auto" w:fill="FFFFFF"/>
              <w:jc w:val="both"/>
              <w:rPr>
                <w:rFonts w:ascii="Times New Roman" w:eastAsia="Batang" w:hAnsi="Times New Roman"/>
                <w:lang w:eastAsia="ru-RU"/>
              </w:rPr>
            </w:pPr>
          </w:p>
          <w:p w14:paraId="551681A2" w14:textId="77777777" w:rsidR="00A1487E" w:rsidRPr="00307F9D" w:rsidRDefault="00A1487E" w:rsidP="00307F9D">
            <w:pPr>
              <w:shd w:val="clear" w:color="auto" w:fill="FFFFFF"/>
              <w:jc w:val="both"/>
              <w:rPr>
                <w:rFonts w:ascii="Times New Roman" w:eastAsia="Batang" w:hAnsi="Times New Roman"/>
                <w:lang w:eastAsia="ru-RU"/>
              </w:rPr>
            </w:pPr>
          </w:p>
          <w:p w14:paraId="268872C0" w14:textId="77777777" w:rsidR="00A1487E" w:rsidRPr="00307F9D" w:rsidRDefault="00A1487E" w:rsidP="00307F9D">
            <w:pPr>
              <w:shd w:val="clear" w:color="auto" w:fill="FFFFFF"/>
              <w:jc w:val="both"/>
              <w:rPr>
                <w:rFonts w:ascii="Times New Roman" w:eastAsia="Batang" w:hAnsi="Times New Roman"/>
                <w:lang w:eastAsia="ru-RU"/>
              </w:rPr>
            </w:pPr>
          </w:p>
          <w:p w14:paraId="2D64EE5D" w14:textId="77777777" w:rsidR="00A1487E" w:rsidRPr="00307F9D" w:rsidRDefault="00A1487E" w:rsidP="00307F9D">
            <w:pPr>
              <w:shd w:val="clear" w:color="auto" w:fill="FFFFFF"/>
              <w:jc w:val="both"/>
              <w:rPr>
                <w:rFonts w:ascii="Times New Roman" w:eastAsia="Batang" w:hAnsi="Times New Roman"/>
                <w:lang w:eastAsia="ru-RU"/>
              </w:rPr>
            </w:pPr>
          </w:p>
          <w:p w14:paraId="24FE8D94" w14:textId="77777777" w:rsidR="00A1487E" w:rsidRPr="00307F9D" w:rsidRDefault="00A1487E" w:rsidP="00307F9D">
            <w:pPr>
              <w:shd w:val="clear" w:color="auto" w:fill="FFFFFF"/>
              <w:jc w:val="both"/>
              <w:rPr>
                <w:rFonts w:ascii="Times New Roman" w:eastAsia="Batang" w:hAnsi="Times New Roman"/>
                <w:lang w:eastAsia="ru-RU"/>
              </w:rPr>
            </w:pPr>
          </w:p>
          <w:p w14:paraId="544DE977" w14:textId="77777777" w:rsidR="00A1487E" w:rsidRPr="00307F9D" w:rsidRDefault="00A1487E" w:rsidP="00307F9D">
            <w:pPr>
              <w:shd w:val="clear" w:color="auto" w:fill="FFFFFF"/>
              <w:jc w:val="both"/>
              <w:rPr>
                <w:rFonts w:ascii="Times New Roman" w:eastAsia="Batang" w:hAnsi="Times New Roman"/>
                <w:lang w:eastAsia="ru-RU"/>
              </w:rPr>
            </w:pPr>
          </w:p>
          <w:p w14:paraId="13232866" w14:textId="77777777" w:rsidR="00A1487E" w:rsidRPr="00307F9D" w:rsidRDefault="00A1487E" w:rsidP="00307F9D">
            <w:pPr>
              <w:shd w:val="clear" w:color="auto" w:fill="FFFFFF"/>
              <w:jc w:val="both"/>
              <w:rPr>
                <w:rFonts w:ascii="Times New Roman" w:eastAsia="Batang" w:hAnsi="Times New Roman"/>
                <w:lang w:eastAsia="ru-RU"/>
              </w:rPr>
            </w:pPr>
          </w:p>
          <w:p w14:paraId="721201D4" w14:textId="77777777" w:rsidR="00A1487E" w:rsidRPr="00307F9D" w:rsidRDefault="00A1487E" w:rsidP="00307F9D">
            <w:pPr>
              <w:shd w:val="clear" w:color="auto" w:fill="FFFFFF"/>
              <w:jc w:val="both"/>
              <w:rPr>
                <w:rFonts w:ascii="Times New Roman" w:eastAsia="Batang" w:hAnsi="Times New Roman"/>
                <w:lang w:eastAsia="ru-RU"/>
              </w:rPr>
            </w:pPr>
          </w:p>
          <w:p w14:paraId="39C14CBB" w14:textId="77777777" w:rsidR="00A1487E" w:rsidRPr="00307F9D" w:rsidRDefault="00A1487E" w:rsidP="00307F9D">
            <w:pPr>
              <w:shd w:val="clear" w:color="auto" w:fill="FFFFFF"/>
              <w:jc w:val="both"/>
              <w:rPr>
                <w:rFonts w:ascii="Times New Roman" w:eastAsia="Batang" w:hAnsi="Times New Roman"/>
                <w:lang w:eastAsia="ru-RU"/>
              </w:rPr>
            </w:pPr>
          </w:p>
          <w:p w14:paraId="486935DB" w14:textId="77777777" w:rsidR="00A1487E" w:rsidRPr="00307F9D" w:rsidRDefault="00A1487E" w:rsidP="00307F9D">
            <w:pPr>
              <w:shd w:val="clear" w:color="auto" w:fill="FFFFFF"/>
              <w:jc w:val="both"/>
              <w:rPr>
                <w:rFonts w:ascii="Times New Roman" w:eastAsia="Batang" w:hAnsi="Times New Roman"/>
                <w:lang w:eastAsia="ru-RU"/>
              </w:rPr>
            </w:pPr>
          </w:p>
          <w:p w14:paraId="554965C9" w14:textId="77777777" w:rsidR="00A1487E" w:rsidRPr="00307F9D" w:rsidRDefault="00A1487E" w:rsidP="00307F9D">
            <w:pPr>
              <w:shd w:val="clear" w:color="auto" w:fill="FFFFFF"/>
              <w:jc w:val="both"/>
              <w:rPr>
                <w:rFonts w:ascii="Times New Roman" w:eastAsia="Batang" w:hAnsi="Times New Roman"/>
                <w:lang w:eastAsia="ru-RU"/>
              </w:rPr>
            </w:pPr>
          </w:p>
          <w:p w14:paraId="5B4F9427" w14:textId="77777777" w:rsidR="00A1487E" w:rsidRPr="00307F9D" w:rsidRDefault="00A1487E" w:rsidP="00307F9D">
            <w:pPr>
              <w:shd w:val="clear" w:color="auto" w:fill="FFFFFF"/>
              <w:jc w:val="both"/>
              <w:rPr>
                <w:rFonts w:ascii="Times New Roman" w:eastAsia="Batang" w:hAnsi="Times New Roman"/>
                <w:lang w:eastAsia="ru-RU"/>
              </w:rPr>
            </w:pPr>
          </w:p>
          <w:p w14:paraId="1883D40D" w14:textId="77777777" w:rsidR="00A1487E" w:rsidRPr="00307F9D" w:rsidRDefault="00A1487E" w:rsidP="00307F9D">
            <w:pPr>
              <w:shd w:val="clear" w:color="auto" w:fill="FFFFFF"/>
              <w:jc w:val="both"/>
              <w:rPr>
                <w:rFonts w:ascii="Times New Roman" w:eastAsia="Batang" w:hAnsi="Times New Roman"/>
                <w:lang w:eastAsia="ru-RU"/>
              </w:rPr>
            </w:pPr>
          </w:p>
          <w:p w14:paraId="5DC7D8E7" w14:textId="77777777" w:rsidR="00A1487E" w:rsidRPr="00307F9D" w:rsidRDefault="00A1487E" w:rsidP="00307F9D">
            <w:pPr>
              <w:shd w:val="clear" w:color="auto" w:fill="FFFFFF"/>
              <w:jc w:val="both"/>
              <w:rPr>
                <w:rFonts w:ascii="Times New Roman" w:eastAsia="Batang" w:hAnsi="Times New Roman"/>
                <w:lang w:eastAsia="ru-RU"/>
              </w:rPr>
            </w:pPr>
          </w:p>
          <w:p w14:paraId="5B6737AA" w14:textId="77777777" w:rsidR="00A1487E" w:rsidRPr="00307F9D" w:rsidRDefault="00A1487E" w:rsidP="00307F9D">
            <w:pPr>
              <w:shd w:val="clear" w:color="auto" w:fill="FFFFFF"/>
              <w:jc w:val="both"/>
              <w:rPr>
                <w:rFonts w:ascii="Times New Roman" w:eastAsia="Batang" w:hAnsi="Times New Roman"/>
                <w:lang w:eastAsia="ru-RU"/>
              </w:rPr>
            </w:pPr>
          </w:p>
          <w:p w14:paraId="2B6E3994" w14:textId="77777777" w:rsidR="00A1487E" w:rsidRPr="00307F9D" w:rsidRDefault="00A1487E" w:rsidP="00307F9D">
            <w:pPr>
              <w:shd w:val="clear" w:color="auto" w:fill="FFFFFF"/>
              <w:jc w:val="both"/>
              <w:rPr>
                <w:rFonts w:ascii="Times New Roman" w:eastAsia="Batang" w:hAnsi="Times New Roman"/>
                <w:lang w:eastAsia="ru-RU"/>
              </w:rPr>
            </w:pPr>
          </w:p>
          <w:p w14:paraId="74BAD8B5" w14:textId="77777777"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w:t>
            </w:r>
          </w:p>
          <w:p w14:paraId="5D09973F" w14:textId="77777777" w:rsidR="00A1487E" w:rsidRPr="00307F9D" w:rsidRDefault="00A1487E" w:rsidP="00307F9D">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14:paraId="4837F75B" w14:textId="53FC25A6" w:rsidR="00A1487E" w:rsidRPr="00307F9D" w:rsidRDefault="00A1487E" w:rsidP="00307F9D">
            <w:pPr>
              <w:shd w:val="clear" w:color="auto" w:fill="FFFFFF"/>
              <w:jc w:val="both"/>
              <w:rPr>
                <w:rFonts w:ascii="Times New Roman" w:eastAsia="Batang" w:hAnsi="Times New Roman"/>
                <w:lang w:eastAsia="ru-RU"/>
              </w:rPr>
            </w:pPr>
          </w:p>
        </w:tc>
      </w:tr>
      <w:tr w:rsidR="00A1487E" w:rsidRPr="00307F9D" w14:paraId="7BD3DC96" w14:textId="77777777" w:rsidTr="0096700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27533C1" w14:textId="54844C9D" w:rsidR="00A1487E" w:rsidRPr="00307F9D" w:rsidRDefault="00A1487E" w:rsidP="00307F9D">
            <w:pPr>
              <w:jc w:val="both"/>
              <w:rPr>
                <w:rFonts w:ascii="Times New Roman" w:hAnsi="Times New Roman"/>
              </w:rPr>
            </w:pPr>
            <w:r w:rsidRPr="00307F9D">
              <w:rPr>
                <w:rFonts w:ascii="Times New Roman" w:eastAsia="Batang" w:hAnsi="Times New Roman"/>
                <w:lang w:eastAsia="ru-RU"/>
              </w:rPr>
              <w:t>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58" w:type="dxa"/>
            <w:gridSpan w:val="3"/>
            <w:tcBorders>
              <w:top w:val="single" w:sz="4" w:space="0" w:color="auto"/>
              <w:bottom w:val="single" w:sz="4" w:space="0" w:color="auto"/>
            </w:tcBorders>
          </w:tcPr>
          <w:p w14:paraId="654F14C1" w14:textId="01AB0C20" w:rsidR="00A1487E" w:rsidRPr="00307F9D" w:rsidRDefault="00A1487E" w:rsidP="00307F9D">
            <w:pPr>
              <w:jc w:val="both"/>
              <w:rPr>
                <w:rFonts w:ascii="Times New Roman" w:eastAsia="Batang" w:hAnsi="Times New Roman"/>
                <w:lang w:eastAsia="ru-RU"/>
              </w:rPr>
            </w:pPr>
            <w:r w:rsidRPr="00307F9D">
              <w:rPr>
                <w:rFonts w:ascii="Times New Roman" w:hAnsi="Times New Roman"/>
              </w:rPr>
              <w:t>Розпорядження районної державної адміністрації № 202/А-2023 від 26 грудня 2023 року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 на 2024 рік»</w:t>
            </w:r>
          </w:p>
        </w:tc>
        <w:tc>
          <w:tcPr>
            <w:tcW w:w="2409" w:type="dxa"/>
            <w:gridSpan w:val="3"/>
            <w:tcBorders>
              <w:top w:val="single" w:sz="4" w:space="0" w:color="auto"/>
              <w:bottom w:val="single" w:sz="4" w:space="0" w:color="auto"/>
            </w:tcBorders>
          </w:tcPr>
          <w:p w14:paraId="25DC1F50" w14:textId="19FCD93B"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Відповідно до графіка</w:t>
            </w:r>
          </w:p>
        </w:tc>
        <w:tc>
          <w:tcPr>
            <w:tcW w:w="2145" w:type="dxa"/>
            <w:vMerge/>
            <w:tcBorders>
              <w:right w:val="single" w:sz="6" w:space="0" w:color="auto"/>
            </w:tcBorders>
          </w:tcPr>
          <w:p w14:paraId="08A9F976" w14:textId="2913B95C" w:rsidR="00A1487E" w:rsidRPr="00307F9D" w:rsidRDefault="00A1487E" w:rsidP="00307F9D">
            <w:pPr>
              <w:shd w:val="clear" w:color="auto" w:fill="FFFFFF"/>
              <w:jc w:val="both"/>
              <w:rPr>
                <w:rFonts w:ascii="Times New Roman" w:eastAsia="Batang" w:hAnsi="Times New Roman"/>
                <w:lang w:eastAsia="ru-RU"/>
              </w:rPr>
            </w:pPr>
          </w:p>
        </w:tc>
      </w:tr>
      <w:tr w:rsidR="00A1487E" w:rsidRPr="00307F9D" w14:paraId="1FE2E164" w14:textId="77777777" w:rsidTr="00463279">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4C2533A" w14:textId="42FBD893" w:rsidR="00A1487E" w:rsidRPr="00307F9D" w:rsidRDefault="00A1487E" w:rsidP="00307F9D">
            <w:pPr>
              <w:jc w:val="both"/>
              <w:rPr>
                <w:rFonts w:ascii="Times New Roman" w:hAnsi="Times New Roman"/>
              </w:rPr>
            </w:pPr>
            <w:r w:rsidRPr="00307F9D">
              <w:rPr>
                <w:rFonts w:ascii="Times New Roman" w:eastAsia="Batang" w:hAnsi="Times New Roman"/>
                <w:lang w:eastAsia="ru-RU"/>
              </w:rPr>
              <w:t>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58" w:type="dxa"/>
            <w:gridSpan w:val="3"/>
            <w:tcBorders>
              <w:top w:val="single" w:sz="4" w:space="0" w:color="auto"/>
              <w:bottom w:val="single" w:sz="4" w:space="0" w:color="auto"/>
            </w:tcBorders>
          </w:tcPr>
          <w:p w14:paraId="6DFFBF65" w14:textId="058D89AB" w:rsidR="00A1487E" w:rsidRPr="00307F9D" w:rsidRDefault="00A1487E" w:rsidP="00307F9D">
            <w:pPr>
              <w:jc w:val="both"/>
              <w:rPr>
                <w:rFonts w:ascii="Times New Roman" w:eastAsia="Batang" w:hAnsi="Times New Roman"/>
                <w:lang w:eastAsia="ru-RU"/>
              </w:rPr>
            </w:pPr>
            <w:r w:rsidRPr="00307F9D">
              <w:rPr>
                <w:rFonts w:ascii="Times New Roman" w:eastAsia="Batang" w:hAnsi="Times New Roman"/>
                <w:lang w:eastAsia="ru-RU"/>
              </w:rPr>
              <w:t xml:space="preserve">Розпорядження районної державної адміністрації № 203/А-2023 від 26 грудня 2023 року «Про затвердження графіка передачі документів, віднесених до Національного архівного фонду, на державне зберігання </w:t>
            </w:r>
            <w:r w:rsidRPr="00307F9D">
              <w:rPr>
                <w:rFonts w:ascii="Times New Roman" w:eastAsia="Batang" w:hAnsi="Times New Roman"/>
                <w:lang w:eastAsia="ru-RU"/>
              </w:rPr>
              <w:lastRenderedPageBreak/>
              <w:t>архівними підрозділами юридичних осіб, які перебувають у зоні комплектування архівного відділу районної державної адміністрації на 2024 рік»</w:t>
            </w:r>
          </w:p>
        </w:tc>
        <w:tc>
          <w:tcPr>
            <w:tcW w:w="2409" w:type="dxa"/>
            <w:gridSpan w:val="3"/>
            <w:tcBorders>
              <w:top w:val="single" w:sz="4" w:space="0" w:color="auto"/>
              <w:bottom w:val="single" w:sz="4" w:space="0" w:color="auto"/>
            </w:tcBorders>
          </w:tcPr>
          <w:p w14:paraId="075E720B" w14:textId="21E71035"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Відповідно до графіка</w:t>
            </w:r>
          </w:p>
        </w:tc>
        <w:tc>
          <w:tcPr>
            <w:tcW w:w="2145" w:type="dxa"/>
            <w:vMerge/>
            <w:tcBorders>
              <w:right w:val="single" w:sz="6" w:space="0" w:color="auto"/>
            </w:tcBorders>
          </w:tcPr>
          <w:p w14:paraId="4D49B649" w14:textId="2F414B43" w:rsidR="00A1487E" w:rsidRPr="00307F9D" w:rsidRDefault="00A1487E" w:rsidP="00307F9D">
            <w:pPr>
              <w:shd w:val="clear" w:color="auto" w:fill="FFFFFF"/>
              <w:jc w:val="both"/>
              <w:rPr>
                <w:rFonts w:ascii="Times New Roman" w:eastAsia="Batang" w:hAnsi="Times New Roman"/>
                <w:lang w:eastAsia="ru-RU"/>
              </w:rPr>
            </w:pPr>
          </w:p>
        </w:tc>
      </w:tr>
      <w:tr w:rsidR="00A1487E" w:rsidRPr="00307F9D" w14:paraId="615F65A2" w14:textId="77777777" w:rsidTr="00463279">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0DC60EB" w14:textId="79E53C87" w:rsidR="00A1487E" w:rsidRPr="00307F9D" w:rsidRDefault="00A1487E" w:rsidP="00307F9D">
            <w:pPr>
              <w:jc w:val="both"/>
              <w:rPr>
                <w:rFonts w:ascii="Times New Roman" w:hAnsi="Times New Roman"/>
              </w:rPr>
            </w:pPr>
            <w:r w:rsidRPr="00307F9D">
              <w:rPr>
                <w:rFonts w:ascii="Times New Roman" w:eastAsia="Batang" w:hAnsi="Times New Roman"/>
                <w:lang w:eastAsia="ru-RU"/>
              </w:rPr>
              <w:t xml:space="preserve"> Забезпечення збереженості документів   санітарно-гігієнічний режим, розміщення документів в архівосховищі, видання справ</w:t>
            </w:r>
            <w:r w:rsidR="00307F9D">
              <w:rPr>
                <w:rFonts w:ascii="Times New Roman" w:eastAsia="Batang" w:hAnsi="Times New Roman"/>
                <w:lang w:eastAsia="ru-RU"/>
              </w:rPr>
              <w:t xml:space="preserve"> з</w:t>
            </w:r>
            <w:r w:rsidRPr="00307F9D">
              <w:rPr>
                <w:rFonts w:ascii="Times New Roman" w:eastAsia="Batang" w:hAnsi="Times New Roman"/>
                <w:lang w:eastAsia="ru-RU"/>
              </w:rPr>
              <w:t xml:space="preserve"> архівосховища, перевіряння наявності, стану руху документів НАФ</w:t>
            </w:r>
          </w:p>
        </w:tc>
        <w:tc>
          <w:tcPr>
            <w:tcW w:w="4958" w:type="dxa"/>
            <w:gridSpan w:val="3"/>
            <w:tcBorders>
              <w:top w:val="single" w:sz="4" w:space="0" w:color="auto"/>
              <w:bottom w:val="single" w:sz="4" w:space="0" w:color="auto"/>
            </w:tcBorders>
          </w:tcPr>
          <w:p w14:paraId="5A9ED120" w14:textId="77777777" w:rsidR="00A1487E" w:rsidRPr="00307F9D" w:rsidRDefault="00A1487E" w:rsidP="00307F9D">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19C9ADE4" w14:textId="77777777" w:rsidR="00A1487E" w:rsidRPr="00307F9D" w:rsidRDefault="00A1487E" w:rsidP="00307F9D">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14:paraId="117EDB09" w14:textId="77777777" w:rsidR="00A1487E" w:rsidRPr="00307F9D" w:rsidRDefault="00A1487E" w:rsidP="00307F9D">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14:paraId="4AA59C92" w14:textId="6920C191"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4E745EA3" w14:textId="53956362" w:rsidR="00A1487E" w:rsidRPr="00307F9D" w:rsidRDefault="00A1487E" w:rsidP="00307F9D">
            <w:pPr>
              <w:shd w:val="clear" w:color="auto" w:fill="FFFFFF"/>
              <w:jc w:val="both"/>
              <w:rPr>
                <w:rFonts w:ascii="Times New Roman" w:eastAsia="Batang" w:hAnsi="Times New Roman"/>
                <w:lang w:eastAsia="ru-RU"/>
              </w:rPr>
            </w:pPr>
          </w:p>
        </w:tc>
      </w:tr>
      <w:tr w:rsidR="00A1487E" w:rsidRPr="00307F9D" w14:paraId="717ED268" w14:textId="77777777" w:rsidTr="00463279">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B00BE66" w14:textId="11D3E3EB" w:rsidR="00A1487E" w:rsidRPr="00307F9D" w:rsidRDefault="00A1487E" w:rsidP="00307F9D">
            <w:pPr>
              <w:jc w:val="both"/>
              <w:rPr>
                <w:rFonts w:ascii="Times New Roman" w:eastAsia="Times New Roman" w:hAnsi="Times New Roman"/>
                <w:lang w:eastAsia="ru-RU"/>
              </w:rPr>
            </w:pPr>
            <w:r w:rsidRPr="00307F9D">
              <w:rPr>
                <w:rFonts w:ascii="Times New Roman" w:eastAsia="Times New Roman" w:hAnsi="Times New Roman"/>
                <w:lang w:eastAsia="ru-RU"/>
              </w:rPr>
              <w:t>Виконання запитів</w:t>
            </w:r>
          </w:p>
          <w:p w14:paraId="63D48F41" w14:textId="77777777" w:rsidR="00A1487E" w:rsidRPr="00307F9D" w:rsidRDefault="00A1487E" w:rsidP="00307F9D">
            <w:pPr>
              <w:jc w:val="both"/>
              <w:rPr>
                <w:rFonts w:ascii="Times New Roman" w:hAnsi="Times New Roman"/>
              </w:rPr>
            </w:pPr>
          </w:p>
        </w:tc>
        <w:tc>
          <w:tcPr>
            <w:tcW w:w="4958" w:type="dxa"/>
            <w:gridSpan w:val="3"/>
            <w:tcBorders>
              <w:top w:val="single" w:sz="4" w:space="0" w:color="auto"/>
              <w:bottom w:val="single" w:sz="4" w:space="0" w:color="auto"/>
            </w:tcBorders>
          </w:tcPr>
          <w:p w14:paraId="6C88AEDD" w14:textId="46952406" w:rsidR="00A1487E" w:rsidRPr="00307F9D" w:rsidRDefault="00A1487E" w:rsidP="00307F9D">
            <w:pPr>
              <w:jc w:val="both"/>
              <w:rPr>
                <w:rFonts w:ascii="Times New Roman" w:eastAsia="Batang" w:hAnsi="Times New Roman"/>
                <w:lang w:eastAsia="ru-RU"/>
              </w:rPr>
            </w:pPr>
            <w:r w:rsidRPr="00307F9D">
              <w:rPr>
                <w:rFonts w:ascii="Times New Roman" w:hAnsi="Times New Roman"/>
              </w:rPr>
              <w:t xml:space="preserve">ЗУ «Про звернення громадян», ЗУ «Про доступ до публічної інформації», «Типова інструкція </w:t>
            </w:r>
            <w:r w:rsidRPr="00307F9D">
              <w:rPr>
                <w:rStyle w:val="rvts23"/>
                <w:rFonts w:ascii="Times New Roman" w:hAnsi="Times New Roman"/>
                <w:bCs/>
                <w:color w:val="000000"/>
                <w:shd w:val="clear" w:color="auto" w:fill="FFFFFF"/>
              </w:rPr>
              <w:t>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затверджена Постановою КМУ від 17.01.2018 р. №55</w:t>
            </w:r>
          </w:p>
        </w:tc>
        <w:tc>
          <w:tcPr>
            <w:tcW w:w="2409" w:type="dxa"/>
            <w:gridSpan w:val="3"/>
            <w:tcBorders>
              <w:top w:val="single" w:sz="4" w:space="0" w:color="auto"/>
              <w:bottom w:val="single" w:sz="4" w:space="0" w:color="auto"/>
            </w:tcBorders>
          </w:tcPr>
          <w:p w14:paraId="52A956F6" w14:textId="6293D345"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4579ECD0" w14:textId="7420AA84" w:rsidR="00A1487E" w:rsidRPr="00307F9D" w:rsidRDefault="00A1487E" w:rsidP="00307F9D">
            <w:pPr>
              <w:shd w:val="clear" w:color="auto" w:fill="FFFFFF"/>
              <w:jc w:val="both"/>
              <w:rPr>
                <w:rFonts w:ascii="Times New Roman" w:eastAsia="Batang" w:hAnsi="Times New Roman"/>
                <w:lang w:eastAsia="ru-RU"/>
              </w:rPr>
            </w:pPr>
          </w:p>
        </w:tc>
      </w:tr>
      <w:tr w:rsidR="00A1487E" w:rsidRPr="00307F9D" w14:paraId="14B30FF0" w14:textId="77777777" w:rsidTr="00463279">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F9A4B69" w14:textId="5F85374B" w:rsidR="00A1487E" w:rsidRPr="00307F9D" w:rsidRDefault="00A1487E" w:rsidP="00307F9D">
            <w:pPr>
              <w:jc w:val="both"/>
              <w:rPr>
                <w:rFonts w:ascii="Times New Roman" w:hAnsi="Times New Roman"/>
              </w:rPr>
            </w:pPr>
            <w:r w:rsidRPr="00307F9D">
              <w:rPr>
                <w:rFonts w:ascii="Times New Roman" w:eastAsia="Batang" w:hAnsi="Times New Roman"/>
                <w:lang w:eastAsia="ru-RU"/>
              </w:rPr>
              <w:t>Планування, звітність та облік роботи відділу</w:t>
            </w:r>
          </w:p>
        </w:tc>
        <w:tc>
          <w:tcPr>
            <w:tcW w:w="4958" w:type="dxa"/>
            <w:gridSpan w:val="3"/>
            <w:tcBorders>
              <w:top w:val="single" w:sz="4" w:space="0" w:color="auto"/>
              <w:bottom w:val="single" w:sz="4" w:space="0" w:color="auto"/>
            </w:tcBorders>
          </w:tcPr>
          <w:p w14:paraId="4D4BBB95" w14:textId="3C504B31" w:rsidR="00A1487E" w:rsidRPr="00307F9D" w:rsidRDefault="00A1487E" w:rsidP="00307F9D">
            <w:pPr>
              <w:jc w:val="both"/>
              <w:rPr>
                <w:rFonts w:ascii="Times New Roman" w:eastAsia="Batang" w:hAnsi="Times New Roman"/>
                <w:lang w:eastAsia="ru-RU"/>
              </w:rPr>
            </w:pPr>
            <w:r w:rsidRPr="00307F9D">
              <w:rPr>
                <w:rFonts w:ascii="Times New Roman" w:hAnsi="Times New Roman"/>
              </w:rPr>
              <w:t>Регламент Роздільнянської РДА</w:t>
            </w:r>
          </w:p>
        </w:tc>
        <w:tc>
          <w:tcPr>
            <w:tcW w:w="2409" w:type="dxa"/>
            <w:gridSpan w:val="3"/>
            <w:tcBorders>
              <w:top w:val="single" w:sz="4" w:space="0" w:color="auto"/>
              <w:bottom w:val="single" w:sz="4" w:space="0" w:color="auto"/>
            </w:tcBorders>
          </w:tcPr>
          <w:p w14:paraId="6D68250F" w14:textId="6F615B95" w:rsidR="00A1487E" w:rsidRPr="00307F9D" w:rsidRDefault="00A1487E"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14:paraId="4F6299CC" w14:textId="77777777" w:rsidR="00A1487E" w:rsidRPr="00307F9D" w:rsidRDefault="00A1487E" w:rsidP="00307F9D">
            <w:pPr>
              <w:shd w:val="clear" w:color="auto" w:fill="FFFFFF"/>
              <w:jc w:val="both"/>
              <w:rPr>
                <w:rFonts w:ascii="Times New Roman" w:eastAsia="Batang" w:hAnsi="Times New Roman"/>
                <w:lang w:eastAsia="ru-RU"/>
              </w:rPr>
            </w:pPr>
          </w:p>
        </w:tc>
      </w:tr>
      <w:tr w:rsidR="004D62A3" w:rsidRPr="00307F9D" w14:paraId="609967C6" w14:textId="77777777" w:rsidTr="00307F9D">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shd w:val="clear" w:color="auto" w:fill="auto"/>
          </w:tcPr>
          <w:p w14:paraId="385EE94E" w14:textId="25B89B9E" w:rsidR="004D62A3" w:rsidRPr="00307F9D" w:rsidRDefault="004D62A3" w:rsidP="00307F9D">
            <w:pPr>
              <w:jc w:val="both"/>
              <w:rPr>
                <w:rFonts w:ascii="Times New Roman" w:hAnsi="Times New Roman"/>
              </w:rPr>
            </w:pPr>
            <w:r w:rsidRPr="00307F9D">
              <w:rPr>
                <w:rFonts w:ascii="Times New Roman" w:hAnsi="Times New Roman"/>
              </w:rPr>
              <w:t>Про стан використання освітньої субвенції та залишків освітньої субвенції</w:t>
            </w:r>
          </w:p>
        </w:tc>
        <w:tc>
          <w:tcPr>
            <w:tcW w:w="4958" w:type="dxa"/>
            <w:gridSpan w:val="3"/>
            <w:tcBorders>
              <w:top w:val="single" w:sz="4" w:space="0" w:color="auto"/>
              <w:bottom w:val="single" w:sz="4" w:space="0" w:color="auto"/>
            </w:tcBorders>
            <w:shd w:val="clear" w:color="auto" w:fill="auto"/>
          </w:tcPr>
          <w:p w14:paraId="2C292C54" w14:textId="03410C2A" w:rsidR="004D62A3" w:rsidRPr="00307F9D" w:rsidRDefault="004D62A3" w:rsidP="00307F9D">
            <w:pPr>
              <w:jc w:val="both"/>
              <w:rPr>
                <w:rFonts w:ascii="Times New Roman" w:eastAsia="Batang" w:hAnsi="Times New Roman"/>
                <w:lang w:eastAsia="ru-RU"/>
              </w:rPr>
            </w:pPr>
            <w:r w:rsidRPr="00307F9D">
              <w:rPr>
                <w:rFonts w:ascii="Times New Roman" w:hAnsi="Times New Roman"/>
              </w:rPr>
              <w:t>Закон України від 02.12.2021 № 1928-ІХ «Про Державний бюджет України на 2022 рік», ПОСТАНОВА  КМУ від 30 грудня 2022 р. № 1472 Київ Деякі питання розподілу обсягу освітньої субвенції на 2023 рік</w:t>
            </w:r>
          </w:p>
        </w:tc>
        <w:tc>
          <w:tcPr>
            <w:tcW w:w="2409" w:type="dxa"/>
            <w:gridSpan w:val="3"/>
            <w:tcBorders>
              <w:top w:val="single" w:sz="4" w:space="0" w:color="auto"/>
              <w:bottom w:val="single" w:sz="4" w:space="0" w:color="auto"/>
            </w:tcBorders>
            <w:shd w:val="clear" w:color="auto" w:fill="auto"/>
          </w:tcPr>
          <w:p w14:paraId="429667EF" w14:textId="717C570F" w:rsidR="004D62A3" w:rsidRPr="00307F9D" w:rsidRDefault="004D62A3" w:rsidP="00307F9D">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right w:val="single" w:sz="6" w:space="0" w:color="auto"/>
            </w:tcBorders>
            <w:shd w:val="clear" w:color="auto" w:fill="auto"/>
          </w:tcPr>
          <w:p w14:paraId="1F1E185D" w14:textId="4A24D64F" w:rsidR="004D62A3" w:rsidRPr="00307F9D" w:rsidRDefault="004D62A3" w:rsidP="00307F9D">
            <w:pPr>
              <w:shd w:val="clear" w:color="auto" w:fill="FFFFFF"/>
              <w:jc w:val="both"/>
              <w:rPr>
                <w:rFonts w:ascii="Times New Roman" w:eastAsia="Batang" w:hAnsi="Times New Roman"/>
                <w:lang w:eastAsia="ru-RU"/>
              </w:rPr>
            </w:pPr>
            <w:r w:rsidRPr="00307F9D">
              <w:rPr>
                <w:rFonts w:ascii="Times New Roman" w:hAnsi="Times New Roman"/>
              </w:rPr>
              <w:t xml:space="preserve"> Відділ освіти, охорони здоров’я, культури та спорту</w:t>
            </w:r>
          </w:p>
        </w:tc>
      </w:tr>
      <w:tr w:rsidR="004D62A3" w:rsidRPr="00307F9D" w14:paraId="63F79EA5" w14:textId="77777777" w:rsidTr="00A1487E">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B5369C1" w14:textId="7376AC42" w:rsidR="004D62A3" w:rsidRPr="00307F9D" w:rsidRDefault="004D62A3" w:rsidP="00307F9D">
            <w:pPr>
              <w:jc w:val="both"/>
              <w:rPr>
                <w:rFonts w:ascii="Times New Roman" w:hAnsi="Times New Roman"/>
              </w:rPr>
            </w:pPr>
            <w:r w:rsidRPr="00307F9D">
              <w:rPr>
                <w:rFonts w:ascii="Times New Roman" w:hAnsi="Times New Roman"/>
              </w:rPr>
              <w:t xml:space="preserve">Про реалізацію </w:t>
            </w:r>
            <w:proofErr w:type="spellStart"/>
            <w:r w:rsidRPr="00307F9D">
              <w:rPr>
                <w:rFonts w:ascii="Times New Roman" w:hAnsi="Times New Roman"/>
              </w:rPr>
              <w:t>проєкту</w:t>
            </w:r>
            <w:proofErr w:type="spellEnd"/>
            <w:r w:rsidRPr="00307F9D">
              <w:rPr>
                <w:rFonts w:ascii="Times New Roman" w:hAnsi="Times New Roman"/>
              </w:rPr>
              <w:t xml:space="preserve"> «Пліч-о-пліч. Всеукраїнські шкільні ліги» серед учнів закладів загальної середньої освіти </w:t>
            </w:r>
          </w:p>
        </w:tc>
        <w:tc>
          <w:tcPr>
            <w:tcW w:w="4958" w:type="dxa"/>
            <w:gridSpan w:val="3"/>
            <w:tcBorders>
              <w:top w:val="single" w:sz="4" w:space="0" w:color="auto"/>
              <w:bottom w:val="single" w:sz="4" w:space="0" w:color="auto"/>
            </w:tcBorders>
          </w:tcPr>
          <w:p w14:paraId="4A0CF9DD" w14:textId="2DBA6EC4" w:rsidR="004D62A3" w:rsidRPr="00307F9D" w:rsidRDefault="004D62A3" w:rsidP="00307F9D">
            <w:pPr>
              <w:jc w:val="both"/>
              <w:rPr>
                <w:rFonts w:ascii="Times New Roman" w:eastAsia="Batang" w:hAnsi="Times New Roman"/>
                <w:lang w:eastAsia="ru-RU"/>
              </w:rPr>
            </w:pPr>
            <w:r w:rsidRPr="00307F9D">
              <w:rPr>
                <w:rFonts w:ascii="Times New Roman" w:hAnsi="Times New Roman"/>
              </w:rPr>
              <w:t xml:space="preserve">Указ Президента України від 28 вересня 2004 року №1148/2004 «Про Національну доктрину розвитку фізичної культури і спорту», постанови Верховної Ради України від 19 жовтня 2016 року №1695-VIII «Про забезпечення сталого розвитку сфери фізичної </w:t>
            </w:r>
            <w:r w:rsidRPr="00307F9D">
              <w:rPr>
                <w:rFonts w:ascii="Times New Roman" w:hAnsi="Times New Roman"/>
              </w:rPr>
              <w:lastRenderedPageBreak/>
              <w:t>культури і спорту в Україні в умовах децентралізації влади»</w:t>
            </w:r>
          </w:p>
        </w:tc>
        <w:tc>
          <w:tcPr>
            <w:tcW w:w="2409" w:type="dxa"/>
            <w:gridSpan w:val="3"/>
            <w:tcBorders>
              <w:top w:val="single" w:sz="4" w:space="0" w:color="auto"/>
              <w:bottom w:val="single" w:sz="4" w:space="0" w:color="auto"/>
            </w:tcBorders>
          </w:tcPr>
          <w:p w14:paraId="6EDA6AB9" w14:textId="6438206E" w:rsidR="004D62A3" w:rsidRPr="00307F9D" w:rsidRDefault="004D62A3" w:rsidP="00307F9D">
            <w:pPr>
              <w:shd w:val="clear" w:color="auto" w:fill="FFFFFF"/>
              <w:jc w:val="both"/>
              <w:rPr>
                <w:rFonts w:ascii="Times New Roman" w:eastAsia="Batang" w:hAnsi="Times New Roman"/>
                <w:lang w:eastAsia="ru-RU"/>
              </w:rPr>
            </w:pPr>
            <w:r w:rsidRPr="00307F9D">
              <w:rPr>
                <w:rFonts w:ascii="Times New Roman" w:hAnsi="Times New Roman"/>
              </w:rPr>
              <w:lastRenderedPageBreak/>
              <w:t>Щомісяця</w:t>
            </w:r>
          </w:p>
        </w:tc>
        <w:tc>
          <w:tcPr>
            <w:tcW w:w="2145" w:type="dxa"/>
            <w:tcBorders>
              <w:right w:val="single" w:sz="6" w:space="0" w:color="auto"/>
            </w:tcBorders>
          </w:tcPr>
          <w:p w14:paraId="584103E3" w14:textId="77777777" w:rsidR="004D62A3" w:rsidRPr="00307F9D" w:rsidRDefault="004D62A3" w:rsidP="00307F9D">
            <w:pPr>
              <w:shd w:val="clear" w:color="auto" w:fill="FFFFFF"/>
              <w:jc w:val="both"/>
              <w:rPr>
                <w:rFonts w:ascii="Times New Roman" w:hAnsi="Times New Roman"/>
              </w:rPr>
            </w:pPr>
            <w:r w:rsidRPr="00307F9D">
              <w:rPr>
                <w:rFonts w:ascii="Times New Roman" w:hAnsi="Times New Roman"/>
              </w:rPr>
              <w:t>Відділ освіти, охорони здоров’я, культури та спорту</w:t>
            </w:r>
          </w:p>
          <w:p w14:paraId="513EF2D5" w14:textId="77777777" w:rsidR="004D62A3" w:rsidRPr="00307F9D" w:rsidRDefault="004D62A3" w:rsidP="00307F9D">
            <w:pPr>
              <w:shd w:val="clear" w:color="auto" w:fill="FFFFFF"/>
              <w:jc w:val="both"/>
              <w:rPr>
                <w:rFonts w:ascii="Times New Roman" w:hAnsi="Times New Roman"/>
              </w:rPr>
            </w:pPr>
          </w:p>
          <w:p w14:paraId="76F6A746" w14:textId="77777777" w:rsidR="004D62A3" w:rsidRPr="00307F9D" w:rsidRDefault="004D62A3" w:rsidP="00307F9D">
            <w:pPr>
              <w:shd w:val="clear" w:color="auto" w:fill="FFFFFF"/>
              <w:jc w:val="both"/>
              <w:rPr>
                <w:rFonts w:ascii="Times New Roman" w:hAnsi="Times New Roman"/>
                <w:highlight w:val="yellow"/>
              </w:rPr>
            </w:pPr>
          </w:p>
          <w:p w14:paraId="6F7C16B9" w14:textId="77777777" w:rsidR="004D62A3" w:rsidRPr="00307F9D" w:rsidRDefault="004D62A3" w:rsidP="00307F9D">
            <w:pPr>
              <w:shd w:val="clear" w:color="auto" w:fill="FFFFFF"/>
              <w:jc w:val="both"/>
              <w:rPr>
                <w:rFonts w:ascii="Times New Roman" w:hAnsi="Times New Roman"/>
                <w:highlight w:val="yellow"/>
              </w:rPr>
            </w:pPr>
          </w:p>
          <w:p w14:paraId="06809F70" w14:textId="77777777" w:rsidR="004D62A3" w:rsidRPr="00307F9D" w:rsidRDefault="004D62A3" w:rsidP="00307F9D">
            <w:pPr>
              <w:shd w:val="clear" w:color="auto" w:fill="FFFFFF"/>
              <w:jc w:val="both"/>
              <w:rPr>
                <w:rFonts w:ascii="Times New Roman" w:hAnsi="Times New Roman"/>
                <w:highlight w:val="yellow"/>
              </w:rPr>
            </w:pPr>
          </w:p>
          <w:p w14:paraId="0F713247" w14:textId="77777777" w:rsidR="004D62A3" w:rsidRPr="00307F9D" w:rsidRDefault="004D62A3" w:rsidP="00307F9D">
            <w:pPr>
              <w:shd w:val="clear" w:color="auto" w:fill="FFFFFF"/>
              <w:jc w:val="both"/>
              <w:rPr>
                <w:rFonts w:ascii="Times New Roman" w:hAnsi="Times New Roman"/>
                <w:highlight w:val="yellow"/>
              </w:rPr>
            </w:pPr>
          </w:p>
          <w:p w14:paraId="4C3D3A6F" w14:textId="77777777" w:rsidR="004D62A3" w:rsidRPr="00307F9D" w:rsidRDefault="004D62A3" w:rsidP="00307F9D">
            <w:pPr>
              <w:shd w:val="clear" w:color="auto" w:fill="FFFFFF"/>
              <w:jc w:val="both"/>
              <w:rPr>
                <w:rFonts w:ascii="Times New Roman" w:eastAsia="Batang" w:hAnsi="Times New Roman"/>
                <w:lang w:eastAsia="ru-RU"/>
              </w:rPr>
            </w:pPr>
          </w:p>
        </w:tc>
      </w:tr>
      <w:tr w:rsidR="00307F9D" w:rsidRPr="00307F9D" w14:paraId="22C6DE6F" w14:textId="77777777" w:rsidTr="00A1487E">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B38DD86" w14:textId="42815835" w:rsidR="00307F9D" w:rsidRPr="00307F9D" w:rsidRDefault="00307F9D" w:rsidP="00307F9D">
            <w:pPr>
              <w:jc w:val="both"/>
              <w:rPr>
                <w:rFonts w:ascii="Times New Roman" w:hAnsi="Times New Roman"/>
              </w:rPr>
            </w:pPr>
            <w:r w:rsidRPr="00307F9D">
              <w:rPr>
                <w:rFonts w:ascii="Times New Roman" w:hAnsi="Times New Roman"/>
              </w:rPr>
              <w:lastRenderedPageBreak/>
              <w:t>Науково-методичний, організаційно-інформаційний супровід та проведення першого туру Всеукраїнського конкурсу «Учитель року – 2022»</w:t>
            </w:r>
          </w:p>
        </w:tc>
        <w:tc>
          <w:tcPr>
            <w:tcW w:w="4958" w:type="dxa"/>
            <w:gridSpan w:val="3"/>
            <w:tcBorders>
              <w:top w:val="single" w:sz="4" w:space="0" w:color="auto"/>
              <w:bottom w:val="single" w:sz="4" w:space="0" w:color="auto"/>
            </w:tcBorders>
          </w:tcPr>
          <w:p w14:paraId="5F972DA0" w14:textId="3F5CC87C" w:rsidR="00307F9D" w:rsidRPr="00307F9D" w:rsidRDefault="00307F9D" w:rsidP="00307F9D">
            <w:pPr>
              <w:jc w:val="both"/>
              <w:rPr>
                <w:rFonts w:ascii="Times New Roman" w:eastAsia="Batang" w:hAnsi="Times New Roman"/>
                <w:lang w:eastAsia="ru-RU"/>
              </w:rPr>
            </w:pPr>
            <w:r w:rsidRPr="00307F9D">
              <w:rPr>
                <w:rFonts w:ascii="Times New Roman" w:hAnsi="Times New Roman"/>
              </w:rPr>
              <w:t>Указ Президента України від 29.06.1995 №489 «Про всеукраїнський конкурс «Учитель року», наказ Департаменту освіти і науки облдержадміністрації від 22.10.2021 №184/ОД «Про організацію проведення першого туру всеукраїнського конкурсу «Учитель року – 2022»</w:t>
            </w:r>
          </w:p>
        </w:tc>
        <w:tc>
          <w:tcPr>
            <w:tcW w:w="2409" w:type="dxa"/>
            <w:gridSpan w:val="3"/>
            <w:tcBorders>
              <w:top w:val="single" w:sz="4" w:space="0" w:color="auto"/>
              <w:bottom w:val="single" w:sz="4" w:space="0" w:color="auto"/>
            </w:tcBorders>
          </w:tcPr>
          <w:p w14:paraId="45BE4C0F" w14:textId="65841F47" w:rsidR="00307F9D" w:rsidRPr="00307F9D" w:rsidRDefault="00307F9D"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tcBorders>
              <w:right w:val="single" w:sz="6" w:space="0" w:color="auto"/>
            </w:tcBorders>
          </w:tcPr>
          <w:p w14:paraId="3078BBBC" w14:textId="3ECF7B1D" w:rsidR="00307F9D" w:rsidRPr="00307F9D" w:rsidRDefault="00307F9D" w:rsidP="00307F9D">
            <w:pPr>
              <w:shd w:val="clear" w:color="auto" w:fill="FFFFFF"/>
              <w:jc w:val="both"/>
              <w:rPr>
                <w:rFonts w:ascii="Times New Roman" w:eastAsia="Batang" w:hAnsi="Times New Roman"/>
                <w:lang w:eastAsia="ru-RU"/>
              </w:rPr>
            </w:pPr>
            <w:r w:rsidRPr="00662FD3">
              <w:t>Відділ освіти, охорони здоров’я, культури та спорту</w:t>
            </w:r>
          </w:p>
        </w:tc>
      </w:tr>
      <w:tr w:rsidR="00307F9D" w:rsidRPr="00307F9D" w14:paraId="36DD58B2" w14:textId="77777777" w:rsidTr="00A1487E">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F8AFD31" w14:textId="4EE9561F" w:rsidR="00307F9D" w:rsidRPr="00307F9D" w:rsidRDefault="00307F9D" w:rsidP="00307F9D">
            <w:pPr>
              <w:jc w:val="both"/>
              <w:rPr>
                <w:rFonts w:ascii="Times New Roman" w:hAnsi="Times New Roman"/>
              </w:rPr>
            </w:pPr>
            <w:r w:rsidRPr="00307F9D">
              <w:rPr>
                <w:rFonts w:ascii="Times New Roman" w:hAnsi="Times New Roman"/>
              </w:rPr>
              <w:t xml:space="preserve">Організація та проведення заходів щодо відзначення Шевченківських днів </w:t>
            </w:r>
          </w:p>
        </w:tc>
        <w:tc>
          <w:tcPr>
            <w:tcW w:w="4958" w:type="dxa"/>
            <w:gridSpan w:val="3"/>
            <w:tcBorders>
              <w:top w:val="single" w:sz="4" w:space="0" w:color="auto"/>
              <w:bottom w:val="single" w:sz="4" w:space="0" w:color="auto"/>
            </w:tcBorders>
          </w:tcPr>
          <w:p w14:paraId="509B6FDC" w14:textId="77777777" w:rsidR="00307F9D" w:rsidRPr="00307F9D" w:rsidRDefault="00307F9D" w:rsidP="00307F9D">
            <w:pPr>
              <w:shd w:val="clear" w:color="auto" w:fill="FFFFFF"/>
              <w:ind w:left="102"/>
              <w:jc w:val="both"/>
              <w:rPr>
                <w:rFonts w:ascii="Times New Roman" w:hAnsi="Times New Roman"/>
              </w:rPr>
            </w:pPr>
            <w:r w:rsidRPr="00307F9D">
              <w:rPr>
                <w:rFonts w:ascii="Times New Roman" w:hAnsi="Times New Roman"/>
              </w:rPr>
              <w:t>Стратегія національно-патріотичного виховання дітей та молоді, затверджена Указом Президента України від 18.05.2019 № 286/2019 Положення про Департамент культури, національностей, релігій та охорони об’єктів культурної спадщини облдержадміністрації, затверджене розпорядженням голови</w:t>
            </w:r>
          </w:p>
          <w:p w14:paraId="222017A5" w14:textId="761F1CBE" w:rsidR="00307F9D" w:rsidRPr="00307F9D" w:rsidRDefault="00307F9D" w:rsidP="00307F9D">
            <w:pPr>
              <w:jc w:val="both"/>
              <w:rPr>
                <w:rFonts w:ascii="Times New Roman" w:eastAsia="Batang" w:hAnsi="Times New Roman"/>
                <w:lang w:eastAsia="ru-RU"/>
              </w:rPr>
            </w:pPr>
            <w:r w:rsidRPr="00307F9D">
              <w:rPr>
                <w:rFonts w:ascii="Times New Roman" w:hAnsi="Times New Roman"/>
              </w:rPr>
              <w:t xml:space="preserve"> облдержадміністрації від 27.05.2019 №647/А-2019</w:t>
            </w:r>
          </w:p>
        </w:tc>
        <w:tc>
          <w:tcPr>
            <w:tcW w:w="2409" w:type="dxa"/>
            <w:gridSpan w:val="3"/>
            <w:tcBorders>
              <w:top w:val="single" w:sz="4" w:space="0" w:color="auto"/>
              <w:bottom w:val="single" w:sz="4" w:space="0" w:color="auto"/>
            </w:tcBorders>
          </w:tcPr>
          <w:p w14:paraId="229E8C5A" w14:textId="77777777" w:rsidR="00307F9D" w:rsidRPr="00307F9D" w:rsidRDefault="00307F9D" w:rsidP="00307F9D">
            <w:pPr>
              <w:shd w:val="clear" w:color="auto" w:fill="FFFFFF"/>
              <w:jc w:val="both"/>
              <w:rPr>
                <w:rFonts w:ascii="Times New Roman" w:hAnsi="Times New Roman"/>
              </w:rPr>
            </w:pPr>
          </w:p>
          <w:p w14:paraId="4437DC6C" w14:textId="377B1EC1" w:rsidR="00307F9D" w:rsidRPr="00307F9D" w:rsidRDefault="00307F9D" w:rsidP="00307F9D">
            <w:pPr>
              <w:shd w:val="clear" w:color="auto" w:fill="FFFFFF"/>
              <w:jc w:val="both"/>
              <w:rPr>
                <w:rFonts w:ascii="Times New Roman" w:eastAsia="Batang" w:hAnsi="Times New Roman"/>
                <w:lang w:eastAsia="ru-RU"/>
              </w:rPr>
            </w:pPr>
            <w:r w:rsidRPr="00307F9D">
              <w:rPr>
                <w:rFonts w:ascii="Times New Roman" w:hAnsi="Times New Roman"/>
              </w:rPr>
              <w:t>Березень</w:t>
            </w:r>
          </w:p>
        </w:tc>
        <w:tc>
          <w:tcPr>
            <w:tcW w:w="2145" w:type="dxa"/>
            <w:tcBorders>
              <w:right w:val="single" w:sz="6" w:space="0" w:color="auto"/>
            </w:tcBorders>
          </w:tcPr>
          <w:p w14:paraId="2E100004" w14:textId="38B2CBCC" w:rsidR="00307F9D" w:rsidRPr="00307F9D" w:rsidRDefault="00307F9D" w:rsidP="00307F9D">
            <w:pPr>
              <w:shd w:val="clear" w:color="auto" w:fill="FFFFFF"/>
              <w:jc w:val="both"/>
              <w:rPr>
                <w:rFonts w:ascii="Times New Roman" w:eastAsia="Batang" w:hAnsi="Times New Roman"/>
                <w:lang w:eastAsia="ru-RU"/>
              </w:rPr>
            </w:pPr>
            <w:r w:rsidRPr="00662FD3">
              <w:t>Відділ освіти, охорони здоров’я, культури та спорту</w:t>
            </w:r>
          </w:p>
        </w:tc>
      </w:tr>
      <w:tr w:rsidR="00307F9D" w:rsidRPr="00307F9D" w14:paraId="7D5C31D5" w14:textId="77777777" w:rsidTr="00307F9D">
        <w:tblPrEx>
          <w:tblBorders>
            <w:top w:val="none" w:sz="0" w:space="0" w:color="auto"/>
            <w:left w:val="none" w:sz="0" w:space="0" w:color="auto"/>
            <w:bottom w:val="none" w:sz="0" w:space="0" w:color="auto"/>
            <w:right w:val="none" w:sz="0" w:space="0" w:color="auto"/>
          </w:tblBorders>
        </w:tblPrEx>
        <w:trPr>
          <w:trHeight w:val="945"/>
        </w:trPr>
        <w:tc>
          <w:tcPr>
            <w:tcW w:w="4947" w:type="dxa"/>
            <w:gridSpan w:val="4"/>
            <w:tcBorders>
              <w:top w:val="single" w:sz="4" w:space="0" w:color="auto"/>
              <w:left w:val="single" w:sz="6" w:space="0" w:color="auto"/>
              <w:bottom w:val="single" w:sz="4" w:space="0" w:color="auto"/>
            </w:tcBorders>
          </w:tcPr>
          <w:p w14:paraId="2A34A99C" w14:textId="0EBC054B" w:rsidR="00307F9D" w:rsidRPr="00307F9D" w:rsidRDefault="00307F9D" w:rsidP="00307F9D">
            <w:pPr>
              <w:jc w:val="both"/>
              <w:rPr>
                <w:rFonts w:ascii="Times New Roman" w:hAnsi="Times New Roman"/>
              </w:rPr>
            </w:pPr>
            <w:r w:rsidRPr="00307F9D">
              <w:rPr>
                <w:rFonts w:ascii="Times New Roman" w:hAnsi="Times New Roman"/>
              </w:rPr>
              <w:t>Моніторинг</w:t>
            </w:r>
            <w:r>
              <w:rPr>
                <w:rFonts w:ascii="Times New Roman" w:hAnsi="Times New Roman"/>
              </w:rPr>
              <w:t xml:space="preserve"> наявності без</w:t>
            </w:r>
            <w:r w:rsidRPr="00307F9D">
              <w:rPr>
                <w:rFonts w:ascii="Times New Roman" w:hAnsi="Times New Roman"/>
              </w:rPr>
              <w:t xml:space="preserve">пекових компонентів та створення класів безпеки в закладах освіти </w:t>
            </w:r>
          </w:p>
        </w:tc>
        <w:tc>
          <w:tcPr>
            <w:tcW w:w="4958" w:type="dxa"/>
            <w:gridSpan w:val="3"/>
            <w:tcBorders>
              <w:top w:val="single" w:sz="4" w:space="0" w:color="auto"/>
              <w:bottom w:val="single" w:sz="4" w:space="0" w:color="auto"/>
            </w:tcBorders>
          </w:tcPr>
          <w:p w14:paraId="415B7CF8" w14:textId="02782C4F" w:rsidR="00307F9D" w:rsidRPr="00307F9D" w:rsidRDefault="00307F9D" w:rsidP="00307F9D">
            <w:pPr>
              <w:jc w:val="both"/>
              <w:rPr>
                <w:rFonts w:ascii="Times New Roman" w:eastAsia="Batang" w:hAnsi="Times New Roman"/>
                <w:lang w:eastAsia="ru-RU"/>
              </w:rPr>
            </w:pPr>
            <w:r w:rsidRPr="00307F9D">
              <w:rPr>
                <w:rFonts w:ascii="Times New Roman" w:hAnsi="Times New Roman"/>
              </w:rPr>
              <w:t>Лист МВС України від 09.11.2022р. №34085/6/46 щодо наявності безпекових компонентів в закладах середньої освіти</w:t>
            </w:r>
          </w:p>
        </w:tc>
        <w:tc>
          <w:tcPr>
            <w:tcW w:w="2409" w:type="dxa"/>
            <w:gridSpan w:val="3"/>
            <w:tcBorders>
              <w:top w:val="single" w:sz="4" w:space="0" w:color="auto"/>
              <w:bottom w:val="single" w:sz="4" w:space="0" w:color="auto"/>
            </w:tcBorders>
          </w:tcPr>
          <w:p w14:paraId="6DD61D61" w14:textId="57488ABF" w:rsidR="00307F9D" w:rsidRPr="00307F9D" w:rsidRDefault="00307F9D" w:rsidP="00307F9D">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tcBorders>
              <w:bottom w:val="single" w:sz="4" w:space="0" w:color="auto"/>
              <w:right w:val="single" w:sz="6" w:space="0" w:color="auto"/>
            </w:tcBorders>
          </w:tcPr>
          <w:p w14:paraId="4A320E52" w14:textId="3E4116CB" w:rsidR="00307F9D" w:rsidRPr="00307F9D" w:rsidRDefault="00307F9D" w:rsidP="00307F9D">
            <w:pPr>
              <w:shd w:val="clear" w:color="auto" w:fill="FFFFFF"/>
              <w:jc w:val="both"/>
              <w:rPr>
                <w:rFonts w:ascii="Times New Roman" w:eastAsia="Batang" w:hAnsi="Times New Roman"/>
                <w:lang w:eastAsia="ru-RU"/>
              </w:rPr>
            </w:pPr>
            <w:r w:rsidRPr="00662FD3">
              <w:t>Відділ освіти, охорони здоров’я, культури та спорту</w:t>
            </w:r>
          </w:p>
        </w:tc>
      </w:tr>
    </w:tbl>
    <w:p w14:paraId="6E9A9523" w14:textId="5EB5DBE8" w:rsidR="00DF694C" w:rsidRPr="00307F9D" w:rsidRDefault="00DF694C" w:rsidP="00307F9D">
      <w:pPr>
        <w:ind w:firstLine="708"/>
        <w:jc w:val="both"/>
        <w:rPr>
          <w:rFonts w:ascii="Times New Roman" w:hAnsi="Times New Roman"/>
        </w:rPr>
      </w:pPr>
    </w:p>
    <w:p w14:paraId="01C24421" w14:textId="77777777" w:rsidR="00A1487E" w:rsidRPr="00307F9D" w:rsidRDefault="00A1487E" w:rsidP="00307F9D">
      <w:pPr>
        <w:ind w:firstLine="708"/>
        <w:jc w:val="both"/>
        <w:rPr>
          <w:rFonts w:ascii="Times New Roman" w:hAnsi="Times New Roman"/>
        </w:rPr>
      </w:pPr>
    </w:p>
    <w:p w14:paraId="34CE08EF" w14:textId="1AFCC83D" w:rsidR="001D0AC1" w:rsidRPr="00307F9D" w:rsidRDefault="001D0AC1" w:rsidP="00307F9D">
      <w:pPr>
        <w:ind w:firstLine="708"/>
        <w:jc w:val="both"/>
        <w:rPr>
          <w:rFonts w:ascii="Times New Roman" w:hAnsi="Times New Roman"/>
        </w:rPr>
      </w:pPr>
    </w:p>
    <w:p w14:paraId="48D610AC" w14:textId="574A8441" w:rsidR="00904F71" w:rsidRPr="00307F9D" w:rsidRDefault="00904F71" w:rsidP="00307F9D">
      <w:pPr>
        <w:ind w:firstLine="708"/>
        <w:jc w:val="both"/>
        <w:rPr>
          <w:rFonts w:ascii="Times New Roman" w:hAnsi="Times New Roman"/>
        </w:rPr>
      </w:pPr>
    </w:p>
    <w:p w14:paraId="60C08F6C" w14:textId="77777777" w:rsidR="00904F71" w:rsidRPr="00307F9D" w:rsidRDefault="00904F71" w:rsidP="00307F9D">
      <w:pPr>
        <w:ind w:firstLine="708"/>
        <w:jc w:val="both"/>
        <w:rPr>
          <w:rFonts w:ascii="Times New Roman" w:hAnsi="Times New Roman"/>
        </w:rPr>
      </w:pPr>
    </w:p>
    <w:p w14:paraId="5F3976A3" w14:textId="77777777" w:rsidR="001D0AC1" w:rsidRPr="00307F9D" w:rsidRDefault="001D0AC1" w:rsidP="00307F9D">
      <w:pPr>
        <w:ind w:firstLine="708"/>
        <w:jc w:val="both"/>
        <w:rPr>
          <w:rFonts w:ascii="Times New Roman" w:hAnsi="Times New Roman"/>
        </w:rPr>
      </w:pPr>
    </w:p>
    <w:p w14:paraId="3A8945CC" w14:textId="77777777" w:rsidR="001D0AC1" w:rsidRPr="00307F9D" w:rsidRDefault="001D0AC1" w:rsidP="00307F9D">
      <w:pPr>
        <w:ind w:firstLine="708"/>
        <w:jc w:val="both"/>
        <w:rPr>
          <w:rFonts w:ascii="Times New Roman" w:hAnsi="Times New Roman"/>
        </w:rPr>
      </w:pPr>
    </w:p>
    <w:p w14:paraId="3F47833E" w14:textId="77777777" w:rsidR="001D0AC1" w:rsidRPr="00307F9D" w:rsidRDefault="001D0AC1" w:rsidP="00307F9D">
      <w:pPr>
        <w:ind w:firstLine="708"/>
        <w:jc w:val="both"/>
        <w:rPr>
          <w:rFonts w:ascii="Times New Roman" w:hAnsi="Times New Roman"/>
        </w:rPr>
      </w:pPr>
      <w:r w:rsidRPr="00307F9D">
        <w:rPr>
          <w:rFonts w:ascii="Times New Roman" w:hAnsi="Times New Roman"/>
        </w:rPr>
        <w:t>Керівник апарату райдержадміністрації</w:t>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t>Ольга ГОЛОВКО</w:t>
      </w:r>
      <w:bookmarkEnd w:id="0"/>
    </w:p>
    <w:p w14:paraId="144AD6BD" w14:textId="77777777" w:rsidR="00255BC4" w:rsidRPr="00307F9D" w:rsidRDefault="00255BC4" w:rsidP="00307F9D">
      <w:pPr>
        <w:jc w:val="both"/>
        <w:rPr>
          <w:rFonts w:ascii="Times New Roman" w:hAnsi="Times New Roman"/>
        </w:rPr>
      </w:pPr>
    </w:p>
    <w:p w14:paraId="4C0039E2" w14:textId="77777777" w:rsidR="00307F9D" w:rsidRPr="00307F9D" w:rsidRDefault="00307F9D" w:rsidP="00307F9D">
      <w:pPr>
        <w:jc w:val="both"/>
        <w:rPr>
          <w:rFonts w:ascii="Times New Roman" w:hAnsi="Times New Roman"/>
        </w:rPr>
      </w:pPr>
    </w:p>
    <w:sectPr w:rsidR="00307F9D" w:rsidRPr="00307F9D" w:rsidSect="00FB099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C1"/>
    <w:rsid w:val="001954AD"/>
    <w:rsid w:val="001D0AC1"/>
    <w:rsid w:val="00255BC4"/>
    <w:rsid w:val="00307F9D"/>
    <w:rsid w:val="003F6042"/>
    <w:rsid w:val="004169B1"/>
    <w:rsid w:val="00423E9D"/>
    <w:rsid w:val="004A4FD6"/>
    <w:rsid w:val="004D62A3"/>
    <w:rsid w:val="00807576"/>
    <w:rsid w:val="0086512B"/>
    <w:rsid w:val="008A629B"/>
    <w:rsid w:val="00904F71"/>
    <w:rsid w:val="00A1487E"/>
    <w:rsid w:val="00B86081"/>
    <w:rsid w:val="00C03FD1"/>
    <w:rsid w:val="00CE6FD4"/>
    <w:rsid w:val="00DF694C"/>
    <w:rsid w:val="00E43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7629"/>
  <w15:chartTrackingRefBased/>
  <w15:docId w15:val="{E911A61D-8425-4E45-A48F-0390B19A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AC1"/>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AC1"/>
    <w:pPr>
      <w:ind w:left="102" w:firstLine="719"/>
    </w:pPr>
    <w:rPr>
      <w:rFonts w:ascii="Times New Roman" w:eastAsia="Times New Roman" w:hAnsi="Times New Roman"/>
    </w:rPr>
  </w:style>
  <w:style w:type="character" w:customStyle="1" w:styleId="a4">
    <w:name w:val="Основной текст Знак"/>
    <w:basedOn w:val="a0"/>
    <w:link w:val="a3"/>
    <w:rsid w:val="001D0AC1"/>
    <w:rPr>
      <w:rFonts w:ascii="Times New Roman" w:eastAsia="Times New Roman" w:hAnsi="Times New Roman" w:cs="Times New Roman"/>
      <w:sz w:val="24"/>
      <w:szCs w:val="24"/>
    </w:rPr>
  </w:style>
  <w:style w:type="paragraph" w:styleId="a5">
    <w:name w:val="List Paragraph"/>
    <w:basedOn w:val="a"/>
    <w:uiPriority w:val="34"/>
    <w:qFormat/>
    <w:rsid w:val="001D0AC1"/>
    <w:pPr>
      <w:ind w:left="720"/>
      <w:contextualSpacing/>
    </w:pPr>
  </w:style>
  <w:style w:type="character" w:styleId="a6">
    <w:name w:val="Hyperlink"/>
    <w:uiPriority w:val="99"/>
    <w:unhideWhenUsed/>
    <w:rsid w:val="001D0AC1"/>
    <w:rPr>
      <w:color w:val="0000FF"/>
      <w:u w:val="single"/>
    </w:rPr>
  </w:style>
  <w:style w:type="character" w:customStyle="1" w:styleId="rvts46">
    <w:name w:val="rvts46"/>
    <w:basedOn w:val="a0"/>
    <w:rsid w:val="001D0AC1"/>
  </w:style>
  <w:style w:type="paragraph" w:customStyle="1" w:styleId="a7">
    <w:name w:val="бычный"/>
    <w:rsid w:val="001D0AC1"/>
    <w:pPr>
      <w:widowControl w:val="0"/>
      <w:overflowPunct w:val="0"/>
      <w:autoSpaceDE w:val="0"/>
      <w:autoSpaceDN w:val="0"/>
      <w:adjustRightInd w:val="0"/>
      <w:spacing w:after="0" w:line="240" w:lineRule="auto"/>
      <w:jc w:val="both"/>
      <w:textAlignment w:val="baseline"/>
    </w:pPr>
    <w:rPr>
      <w:rFonts w:ascii="Times New Roman" w:eastAsia="Batang" w:hAnsi="Times New Roman" w:cs="Times New Roman"/>
      <w:sz w:val="28"/>
      <w:szCs w:val="20"/>
      <w:lang w:val="ru-RU" w:eastAsia="ru-RU"/>
    </w:rPr>
  </w:style>
  <w:style w:type="paragraph" w:customStyle="1" w:styleId="a8">
    <w:name w:val="Содержимое таблицы"/>
    <w:basedOn w:val="a"/>
    <w:rsid w:val="001D0AC1"/>
    <w:pPr>
      <w:suppressLineNumbers/>
      <w:suppressAutoHyphens/>
    </w:pPr>
    <w:rPr>
      <w:rFonts w:ascii="Times New Roman" w:eastAsia="Times New Roman" w:hAnsi="Times New Roman"/>
      <w:sz w:val="20"/>
      <w:szCs w:val="20"/>
      <w:lang w:val="en-US" w:eastAsia="ru-RU"/>
    </w:rPr>
  </w:style>
  <w:style w:type="character" w:customStyle="1" w:styleId="Absatz-Standardschriftart">
    <w:name w:val="Absatz-Standardschriftart"/>
    <w:rsid w:val="003F6042"/>
  </w:style>
  <w:style w:type="character" w:customStyle="1" w:styleId="rvts23">
    <w:name w:val="rvts23"/>
    <w:basedOn w:val="a0"/>
    <w:rsid w:val="00904F71"/>
  </w:style>
  <w:style w:type="paragraph" w:styleId="a9">
    <w:name w:val="Balloon Text"/>
    <w:basedOn w:val="a"/>
    <w:link w:val="aa"/>
    <w:uiPriority w:val="99"/>
    <w:semiHidden/>
    <w:unhideWhenUsed/>
    <w:rsid w:val="001954AD"/>
    <w:rPr>
      <w:rFonts w:ascii="Segoe UI" w:hAnsi="Segoe UI" w:cs="Segoe UI"/>
      <w:sz w:val="18"/>
      <w:szCs w:val="18"/>
    </w:rPr>
  </w:style>
  <w:style w:type="character" w:customStyle="1" w:styleId="aa">
    <w:name w:val="Текст выноски Знак"/>
    <w:basedOn w:val="a0"/>
    <w:link w:val="a9"/>
    <w:uiPriority w:val="99"/>
    <w:semiHidden/>
    <w:rsid w:val="001954A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423-20" TargetMode="External"/><Relationship Id="rId5" Type="http://schemas.openxmlformats.org/officeDocument/2006/relationships/hyperlink" Target="https://zakon.rada.gov.ua/laws/show/2642-19"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19160</Words>
  <Characters>10922</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9</cp:revision>
  <cp:lastPrinted>2024-04-16T11:16:00Z</cp:lastPrinted>
  <dcterms:created xsi:type="dcterms:W3CDTF">2024-02-08T12:28:00Z</dcterms:created>
  <dcterms:modified xsi:type="dcterms:W3CDTF">2024-04-22T12:42:00Z</dcterms:modified>
</cp:coreProperties>
</file>