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016" w:rsidRDefault="00D74016" w:rsidP="00D74016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4016" w:rsidRDefault="00D74016" w:rsidP="00D74016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4016" w:rsidRPr="004E50D3" w:rsidRDefault="00D74016" w:rsidP="00D74016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</w:p>
    <w:p w:rsidR="00D74016" w:rsidRPr="004E50D3" w:rsidRDefault="00D74016" w:rsidP="00D74016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50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E50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4E50D3">
        <w:rPr>
          <w:rFonts w:ascii="Times New Roman" w:hAnsi="Times New Roman" w:cs="Times New Roman"/>
          <w:b/>
          <w:sz w:val="24"/>
          <w:szCs w:val="24"/>
          <w:lang w:val="uk-UA"/>
        </w:rPr>
        <w:t>Роздільнянської</w:t>
      </w:r>
      <w:proofErr w:type="spellEnd"/>
      <w:r w:rsidRPr="004E50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районної військової адміністрації</w:t>
      </w:r>
    </w:p>
    <w:p w:rsidR="00D74016" w:rsidRPr="004E50D3" w:rsidRDefault="001A0DE6" w:rsidP="00D74016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D74016" w:rsidRPr="004E50D3">
        <w:rPr>
          <w:rFonts w:ascii="Times New Roman" w:hAnsi="Times New Roman" w:cs="Times New Roman"/>
          <w:b/>
          <w:sz w:val="24"/>
          <w:szCs w:val="24"/>
          <w:lang w:val="uk-UA"/>
        </w:rPr>
        <w:t>а IІІ квартал 202</w:t>
      </w:r>
      <w:r w:rsidR="00D74016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D74016" w:rsidRPr="004E50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D74016" w:rsidRPr="004E50D3" w:rsidRDefault="00D74016" w:rsidP="00D74016">
      <w:pPr>
        <w:spacing w:before="10" w:line="150" w:lineRule="exact"/>
        <w:rPr>
          <w:sz w:val="15"/>
          <w:szCs w:val="15"/>
          <w:lang w:val="uk-UA"/>
        </w:rPr>
      </w:pPr>
    </w:p>
    <w:tbl>
      <w:tblPr>
        <w:tblpPr w:leftFromText="180" w:rightFromText="180" w:vertAnchor="text" w:horzAnchor="margin" w:tblpXSpec="center" w:tblpY="97"/>
        <w:tblW w:w="140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932"/>
        <w:gridCol w:w="25"/>
        <w:gridCol w:w="9"/>
        <w:gridCol w:w="2693"/>
        <w:gridCol w:w="34"/>
        <w:gridCol w:w="14"/>
        <w:gridCol w:w="1803"/>
        <w:gridCol w:w="14"/>
        <w:gridCol w:w="20"/>
        <w:gridCol w:w="14"/>
      </w:tblGrid>
      <w:tr w:rsidR="00D74016" w:rsidRPr="004A58AF" w:rsidTr="00DB4DEA">
        <w:trPr>
          <w:gridAfter w:val="3"/>
          <w:wAfter w:w="46" w:type="dxa"/>
          <w:trHeight w:val="1067"/>
        </w:trPr>
        <w:tc>
          <w:tcPr>
            <w:tcW w:w="4528" w:type="dxa"/>
            <w:vAlign w:val="center"/>
          </w:tcPr>
          <w:p w:rsidR="00D74016" w:rsidRPr="004A58AF" w:rsidRDefault="00D74016" w:rsidP="00DB4DEA">
            <w:pPr>
              <w:keepNext/>
              <w:widowControl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4958" w:type="dxa"/>
            <w:gridSpan w:val="2"/>
            <w:vAlign w:val="center"/>
          </w:tcPr>
          <w:p w:rsidR="00D74016" w:rsidRPr="004A58AF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необхідності</w:t>
            </w:r>
          </w:p>
          <w:p w:rsidR="00D74016" w:rsidRPr="004A58AF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здійснення  заходу</w:t>
            </w:r>
          </w:p>
        </w:tc>
        <w:tc>
          <w:tcPr>
            <w:tcW w:w="2702" w:type="dxa"/>
            <w:gridSpan w:val="2"/>
            <w:tcBorders>
              <w:right w:val="single" w:sz="4" w:space="0" w:color="auto"/>
            </w:tcBorders>
            <w:vAlign w:val="center"/>
          </w:tcPr>
          <w:p w:rsidR="00D74016" w:rsidRPr="004A58AF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16" w:rsidRPr="004A58AF" w:rsidRDefault="00D74016" w:rsidP="00DB4DEA">
            <w:pPr>
              <w:keepNext/>
              <w:widowControl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Відповідальні</w:t>
            </w:r>
          </w:p>
          <w:p w:rsidR="00D74016" w:rsidRPr="004A58AF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виконавці</w:t>
            </w:r>
          </w:p>
        </w:tc>
      </w:tr>
      <w:tr w:rsidR="00D74016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" w:type="dxa"/>
          <w:cantSplit/>
        </w:trPr>
        <w:tc>
          <w:tcPr>
            <w:tcW w:w="14053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D74016" w:rsidRPr="004A58AF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>1. Засідання колегії районної державної адміністрації з розглядом питань:</w:t>
            </w:r>
          </w:p>
        </w:tc>
      </w:tr>
      <w:tr w:rsidR="00D74016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2" w:type="dxa"/>
        </w:trPr>
        <w:tc>
          <w:tcPr>
            <w:tcW w:w="1405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 xml:space="preserve"> 2. Апаратні наради районної державної адміністрації з розглядом питань:</w:t>
            </w:r>
          </w:p>
        </w:tc>
      </w:tr>
      <w:tr w:rsidR="00D74016" w:rsidRPr="00E42551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74016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2.1 Про стан виконавської дисципліни в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апараті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та структурних підрозділах РДА при роботі з документами, розпорядженнями, дорученнями керівництва райдержадміністрації та зверненнями громадян, які перебувають на контролі у відділі діловодства, контролю та доступу до публічної інформації апарату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D74016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Положення про відділ діловодства, контролю та доступу до публічної інформації апарату райдержадміністрації</w:t>
            </w:r>
          </w:p>
        </w:tc>
        <w:tc>
          <w:tcPr>
            <w:tcW w:w="270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16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D74016" w:rsidRDefault="00D74016" w:rsidP="00DB4DEA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Апарат</w:t>
            </w:r>
          </w:p>
          <w:p w:rsidR="00D74016" w:rsidRPr="004A58AF" w:rsidRDefault="00D74016" w:rsidP="00DB4DEA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райдержадміністрації</w:t>
            </w:r>
          </w:p>
        </w:tc>
      </w:tr>
      <w:tr w:rsidR="00D74016" w:rsidRPr="00E42551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74016" w:rsidRPr="008666FD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2.3. </w:t>
            </w:r>
            <w:r w:rsidRPr="002D1D2B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Діяльність служб у справах дітей під час воєнного стану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D74016" w:rsidRPr="004A58AF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70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липень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16" w:rsidRPr="00567DAB" w:rsidRDefault="00D74016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D74016" w:rsidRPr="00E42551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74016" w:rsidRPr="00E42551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2.4. </w:t>
            </w: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Про підсумки роботи зі зверненнями</w:t>
            </w:r>
          </w:p>
          <w:p w:rsidR="00D74016" w:rsidRPr="00E42551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громадян в районній державній</w:t>
            </w:r>
          </w:p>
          <w:p w:rsidR="00D74016" w:rsidRPr="00E42551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адміністрації за І півріччя 2025</w:t>
            </w: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року</w:t>
            </w:r>
          </w:p>
          <w:p w:rsidR="00D74016" w:rsidRPr="008666FD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5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D74016" w:rsidRPr="00E42551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Закон України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«Про звернення громадян», Указ </w:t>
            </w: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Президента України від 07.02.2008 р.</w:t>
            </w:r>
          </w:p>
          <w:p w:rsidR="00D74016" w:rsidRPr="00E42551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№109/2008 «Про першочергові заходи щодо</w:t>
            </w:r>
          </w:p>
          <w:p w:rsidR="00D74016" w:rsidRPr="00E42551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забезпечення реалізації та гарантування</w:t>
            </w:r>
          </w:p>
          <w:p w:rsidR="00D74016" w:rsidRPr="00E42551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конституційног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о права на звернення до органів </w:t>
            </w:r>
            <w:r w:rsidRPr="00E42551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державної влади та органів місцевого</w:t>
            </w:r>
          </w:p>
          <w:p w:rsidR="00D74016" w:rsidRPr="00E42551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самоврядування» </w:t>
            </w:r>
          </w:p>
        </w:tc>
        <w:tc>
          <w:tcPr>
            <w:tcW w:w="270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липень</w:t>
            </w:r>
            <w:bookmarkStart w:id="0" w:name="_GoBack"/>
            <w:bookmarkEnd w:id="0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16" w:rsidRDefault="00D74016" w:rsidP="00DB4DEA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Апарат</w:t>
            </w:r>
          </w:p>
          <w:p w:rsidR="00D74016" w:rsidRPr="008F43F9" w:rsidRDefault="00D74016" w:rsidP="00DB4DEA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райдержадміністрації</w:t>
            </w:r>
          </w:p>
        </w:tc>
      </w:tr>
      <w:tr w:rsidR="00D74016" w:rsidRPr="00765780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74016" w:rsidRPr="004A58AF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2.5.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збирання врожаю ранніх зернових та зернобобових культур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D74016" w:rsidRPr="004A58AF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70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Не було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соціально-економічного розвитку території</w:t>
            </w:r>
          </w:p>
          <w:p w:rsidR="00D74016" w:rsidRPr="004A58AF" w:rsidRDefault="00D74016" w:rsidP="00DB4DEA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4016" w:rsidRPr="00765780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74016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2.6. </w:t>
            </w:r>
            <w:r w:rsidRPr="004A58AF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Аналіз середньої заробітної плати за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ІІ</w:t>
            </w:r>
            <w:r w:rsidRPr="004A58AF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квартал 202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4A58AF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року</w:t>
            </w:r>
          </w:p>
          <w:p w:rsidR="00D74016" w:rsidRPr="004A58AF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5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D74016" w:rsidRPr="004A58AF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70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Не було</w:t>
            </w:r>
          </w:p>
        </w:tc>
        <w:tc>
          <w:tcPr>
            <w:tcW w:w="1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4016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74016" w:rsidRPr="00CA5A3D" w:rsidRDefault="00D74016" w:rsidP="00DB4DEA">
            <w:pPr>
              <w:pStyle w:val="a3"/>
              <w:snapToGrid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 xml:space="preserve">2.7. </w:t>
            </w:r>
            <w:r w:rsidRPr="00CA5A3D">
              <w:rPr>
                <w:lang w:val="uk-UA"/>
              </w:rPr>
              <w:t xml:space="preserve">Про результати підготовки закладів освіти до нового навчального року та хід </w:t>
            </w:r>
            <w:r w:rsidRPr="00CA5A3D">
              <w:rPr>
                <w:lang w:val="uk-UA"/>
              </w:rPr>
              <w:lastRenderedPageBreak/>
              <w:t xml:space="preserve">підготовки до роботи в </w:t>
            </w:r>
            <w:proofErr w:type="spellStart"/>
            <w:r w:rsidRPr="00CA5A3D">
              <w:rPr>
                <w:lang w:val="uk-UA"/>
              </w:rPr>
              <w:t>осінньо</w:t>
            </w:r>
            <w:proofErr w:type="spellEnd"/>
            <w:r w:rsidRPr="00CA5A3D">
              <w:rPr>
                <w:lang w:val="uk-UA"/>
              </w:rPr>
              <w:t xml:space="preserve"> – зимовий період 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74016" w:rsidRPr="00CA5A3D" w:rsidRDefault="00D74016" w:rsidP="00DB4DEA">
            <w:pPr>
              <w:pStyle w:val="a3"/>
              <w:snapToGrid w:val="0"/>
              <w:ind w:firstLine="0"/>
              <w:rPr>
                <w:lang w:val="uk-UA"/>
              </w:rPr>
            </w:pPr>
            <w:r w:rsidRPr="00CA5A3D">
              <w:rPr>
                <w:lang w:val="uk-UA"/>
              </w:rPr>
              <w:lastRenderedPageBreak/>
              <w:t xml:space="preserve">Закон України «Про загальну середню освіту» </w:t>
            </w:r>
          </w:p>
        </w:tc>
        <w:tc>
          <w:tcPr>
            <w:tcW w:w="270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16" w:rsidRPr="00CA5A3D" w:rsidRDefault="00D74016" w:rsidP="00DB4DEA">
            <w:pPr>
              <w:pStyle w:val="a3"/>
              <w:snapToGrid w:val="0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серпень</w:t>
            </w:r>
          </w:p>
        </w:tc>
        <w:tc>
          <w:tcPr>
            <w:tcW w:w="1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CA5A3D" w:rsidRDefault="00D74016" w:rsidP="00DB4DEA">
            <w:pPr>
              <w:widowControl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Відділ освіти, охорони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здоров’я, культури та спорту</w:t>
            </w:r>
          </w:p>
        </w:tc>
      </w:tr>
      <w:tr w:rsidR="00D74016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74016" w:rsidRPr="008666FD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2.8. </w:t>
            </w: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Про стан підготовки об’єктів житлово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комунального, паливно-енергетичного</w:t>
            </w:r>
          </w:p>
          <w:p w:rsidR="00D74016" w:rsidRPr="008666FD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господарства та соціально-культурної сфери</w:t>
            </w:r>
          </w:p>
          <w:p w:rsidR="00D74016" w:rsidRPr="008666FD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району до роботи в осінньо-зимовий період</w:t>
            </w:r>
          </w:p>
          <w:p w:rsidR="00D74016" w:rsidRPr="00B75761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8666F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років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D74016" w:rsidRPr="00B75761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70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B75761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1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C928CE" w:rsidRDefault="00D74016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7DA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 з питань інфраструктури, містобудування та архітектури, житлово-комунального господарства та екології </w:t>
            </w:r>
          </w:p>
        </w:tc>
      </w:tr>
      <w:tr w:rsidR="00D74016" w:rsidRPr="000C26B5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74016" w:rsidRPr="000C26B5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2.9. Про роботу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архівного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за І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півріччя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 xml:space="preserve"> 2025 року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D74016" w:rsidRPr="004A58AF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70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1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567DAB" w:rsidRDefault="00D74016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Архівний відділ</w:t>
            </w:r>
          </w:p>
        </w:tc>
      </w:tr>
      <w:tr w:rsidR="00D74016" w:rsidRPr="000C26B5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74016" w:rsidRPr="005A56B2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2.10. </w:t>
            </w:r>
            <w:r w:rsidRPr="005A56B2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Виконання районного бюджету та  м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ісцевих бюджетів І півріччя 2025</w:t>
            </w:r>
            <w:r w:rsidRPr="005A56B2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D74016" w:rsidRPr="005A56B2" w:rsidRDefault="00D74016" w:rsidP="00DB4DEA">
            <w:pPr>
              <w:widowControl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A56B2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Бюджетний кодекс України ст.78</w:t>
            </w:r>
          </w:p>
        </w:tc>
        <w:tc>
          <w:tcPr>
            <w:tcW w:w="270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5A56B2" w:rsidRDefault="00D74016" w:rsidP="00DB4DEA">
            <w:pPr>
              <w:widowControl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A56B2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Відповідно до графіку проведення колегій</w:t>
            </w:r>
          </w:p>
        </w:tc>
        <w:tc>
          <w:tcPr>
            <w:tcW w:w="1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5A56B2" w:rsidRDefault="00D74016" w:rsidP="00DB4DEA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5A56B2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D74016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74016" w:rsidRPr="00A416FA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1337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2.11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Заслуховування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на</w:t>
            </w:r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апаратній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нараді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звітів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голів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органів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місцевого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про</w:t>
            </w:r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стан</w:t>
            </w:r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делегованих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повноважень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рганів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виконавчої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влади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до</w:t>
            </w:r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закону</w:t>
            </w:r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Про</w:t>
            </w:r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місцеве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A416F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D74016" w:rsidRPr="00B75761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розпорядження голови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 від 27 березня 2023 року №52/од-2023</w:t>
            </w:r>
          </w:p>
        </w:tc>
        <w:tc>
          <w:tcPr>
            <w:tcW w:w="270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Щомісячно</w:t>
            </w:r>
          </w:p>
        </w:tc>
        <w:tc>
          <w:tcPr>
            <w:tcW w:w="1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567DAB" w:rsidRDefault="00D74016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Апарат районної державної адміністрації, голови органів місцевого самоврядування</w:t>
            </w:r>
          </w:p>
        </w:tc>
      </w:tr>
      <w:tr w:rsidR="00D74016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2" w:type="dxa"/>
          <w:cantSplit/>
          <w:trHeight w:val="706"/>
        </w:trPr>
        <w:tc>
          <w:tcPr>
            <w:tcW w:w="1405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16" w:rsidRPr="004A58AF" w:rsidRDefault="00D74016" w:rsidP="00DB4DEA">
            <w:pPr>
              <w:pStyle w:val="a3"/>
              <w:widowControl/>
              <w:tabs>
                <w:tab w:val="left" w:pos="1218"/>
              </w:tabs>
              <w:ind w:left="941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 xml:space="preserve">3. Питання для розгляду в районній державній адміністрації на рівні заступників голови та </w:t>
            </w:r>
            <w:r w:rsidRPr="004A58AF">
              <w:rPr>
                <w:rFonts w:cs="Times New Roman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підго</w:t>
            </w:r>
            <w:r w:rsidRPr="004A58AF">
              <w:rPr>
                <w:rFonts w:cs="Times New Roman"/>
                <w:b/>
                <w:spacing w:val="1"/>
                <w:lang w:val="uk-UA"/>
              </w:rPr>
              <w:t>т</w:t>
            </w:r>
            <w:r w:rsidRPr="004A58AF">
              <w:rPr>
                <w:rFonts w:cs="Times New Roman"/>
                <w:b/>
                <w:lang w:val="uk-UA"/>
              </w:rPr>
              <w:t>о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в</w:t>
            </w:r>
            <w:r w:rsidRPr="004A58AF">
              <w:rPr>
                <w:rFonts w:cs="Times New Roman"/>
                <w:b/>
                <w:lang w:val="uk-UA"/>
              </w:rPr>
              <w:t>ки о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б</w:t>
            </w:r>
            <w:r w:rsidRPr="004A58AF">
              <w:rPr>
                <w:rFonts w:cs="Times New Roman"/>
                <w:b/>
                <w:lang w:val="uk-UA"/>
              </w:rPr>
              <w:t>ґ</w:t>
            </w:r>
            <w:r w:rsidRPr="004A58AF">
              <w:rPr>
                <w:rFonts w:cs="Times New Roman"/>
                <w:b/>
                <w:spacing w:val="1"/>
                <w:lang w:val="uk-UA"/>
              </w:rPr>
              <w:t>р</w:t>
            </w:r>
            <w:r w:rsidRPr="004A58AF">
              <w:rPr>
                <w:rFonts w:cs="Times New Roman"/>
                <w:b/>
                <w:spacing w:val="-5"/>
                <w:lang w:val="uk-UA"/>
              </w:rPr>
              <w:t>у</w:t>
            </w:r>
            <w:r w:rsidRPr="004A58AF">
              <w:rPr>
                <w:rFonts w:cs="Times New Roman"/>
                <w:b/>
                <w:lang w:val="uk-UA"/>
              </w:rPr>
              <w:t>н</w:t>
            </w:r>
            <w:r w:rsidRPr="004A58AF">
              <w:rPr>
                <w:rFonts w:cs="Times New Roman"/>
                <w:b/>
                <w:spacing w:val="2"/>
                <w:lang w:val="uk-UA"/>
              </w:rPr>
              <w:t>т</w:t>
            </w:r>
            <w:r w:rsidRPr="004A58AF">
              <w:rPr>
                <w:rFonts w:cs="Times New Roman"/>
                <w:b/>
                <w:spacing w:val="-5"/>
                <w:lang w:val="uk-UA"/>
              </w:rPr>
              <w:t>у</w:t>
            </w:r>
            <w:r w:rsidRPr="004A58AF">
              <w:rPr>
                <w:rFonts w:cs="Times New Roman"/>
                <w:b/>
                <w:spacing w:val="1"/>
                <w:lang w:val="uk-UA"/>
              </w:rPr>
              <w:t>в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нь щодо до</w:t>
            </w:r>
            <w:r w:rsidRPr="004A58AF">
              <w:rPr>
                <w:rFonts w:cs="Times New Roman"/>
                <w:b/>
                <w:spacing w:val="1"/>
                <w:lang w:val="uk-UA"/>
              </w:rPr>
              <w:t>ц</w:t>
            </w:r>
            <w:r w:rsidRPr="004A58AF">
              <w:rPr>
                <w:rFonts w:cs="Times New Roman"/>
                <w:b/>
                <w:lang w:val="uk-UA"/>
              </w:rPr>
              <w:t>і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л</w:t>
            </w:r>
            <w:r w:rsidRPr="004A58AF">
              <w:rPr>
                <w:rFonts w:cs="Times New Roman"/>
                <w:b/>
                <w:lang w:val="uk-UA"/>
              </w:rPr>
              <w:t>ьно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с</w:t>
            </w:r>
            <w:r w:rsidRPr="004A58AF">
              <w:rPr>
                <w:rFonts w:cs="Times New Roman"/>
                <w:b/>
                <w:lang w:val="uk-UA"/>
              </w:rPr>
              <w:t>ті вид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н</w:t>
            </w:r>
            <w:r w:rsidRPr="004A58AF">
              <w:rPr>
                <w:rFonts w:cs="Times New Roman"/>
                <w:b/>
                <w:lang w:val="uk-UA"/>
              </w:rPr>
              <w:t>ня ро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з</w:t>
            </w:r>
            <w:r w:rsidRPr="004A58AF">
              <w:rPr>
                <w:rFonts w:cs="Times New Roman"/>
                <w:b/>
                <w:lang w:val="uk-UA"/>
              </w:rPr>
              <w:t>пор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я</w:t>
            </w:r>
            <w:r w:rsidRPr="004A58AF">
              <w:rPr>
                <w:rFonts w:cs="Times New Roman"/>
                <w:b/>
                <w:lang w:val="uk-UA"/>
              </w:rPr>
              <w:t>дж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е</w:t>
            </w:r>
            <w:r w:rsidRPr="004A58AF">
              <w:rPr>
                <w:rFonts w:cs="Times New Roman"/>
                <w:b/>
                <w:lang w:val="uk-UA"/>
              </w:rPr>
              <w:t>нь</w:t>
            </w:r>
          </w:p>
        </w:tc>
      </w:tr>
      <w:tr w:rsidR="00D74016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3.1. </w:t>
            </w: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Розпорядження голови райдержадміністрації про влаштування дітей в сімейні форми виховання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На виконання постанови Кабінету Міністрів України від 26.04.2002 року №564 «Про затвердження Положення про дитячий будинок сімейного типу»,  постанови Кабінету Міністрів України від 26.04.2002 року №565 «Про затвердження Положення про прийомну сім’ю» з метою влаштування дітей в сімейні форми виховання</w:t>
            </w:r>
          </w:p>
          <w:p w:rsidR="00D74016" w:rsidRPr="004A58AF" w:rsidRDefault="00D74016" w:rsidP="00DB4DEA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B75761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18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Default="00D74016" w:rsidP="00DB4DEA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D74016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3.2. </w:t>
            </w: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Підготовка  </w:t>
            </w:r>
            <w:proofErr w:type="spellStart"/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розпоряджень про нагородження грамотами 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16" w:rsidRPr="004A58AF" w:rsidRDefault="00D74016" w:rsidP="00DB4DEA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Положення про грамоту  райдержадміністрації</w:t>
            </w:r>
          </w:p>
        </w:tc>
        <w:tc>
          <w:tcPr>
            <w:tcW w:w="27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16" w:rsidRPr="004A58AF" w:rsidRDefault="00FB48AC" w:rsidP="00E55617">
            <w:pPr>
              <w:tabs>
                <w:tab w:val="left" w:pos="9072"/>
              </w:tabs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Підготовлено 5 проекти розпоряджень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416D6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Сектор управління персоналом апарату</w:t>
            </w:r>
          </w:p>
        </w:tc>
      </w:tr>
      <w:tr w:rsidR="00D74016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3.3. </w:t>
            </w: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Підготовка </w:t>
            </w:r>
            <w:proofErr w:type="spellStart"/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розпоряджень з кадрових питань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16" w:rsidRPr="004A58AF" w:rsidRDefault="00D74016" w:rsidP="00DB4DEA">
            <w:pPr>
              <w:tabs>
                <w:tab w:val="left" w:pos="9072"/>
              </w:tabs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Регламент райдержадміністрації</w:t>
            </w:r>
          </w:p>
        </w:tc>
        <w:tc>
          <w:tcPr>
            <w:tcW w:w="27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16" w:rsidRPr="004A58AF" w:rsidRDefault="00FB48AC" w:rsidP="00E55617">
            <w:pPr>
              <w:tabs>
                <w:tab w:val="left" w:pos="9072"/>
              </w:tabs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Підготовлено 15 проектів розпоряджень</w:t>
            </w:r>
          </w:p>
        </w:tc>
        <w:tc>
          <w:tcPr>
            <w:tcW w:w="18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4016" w:rsidRPr="00765780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B062FF" w:rsidRDefault="00D74016" w:rsidP="00DB4DEA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3.4. Підготовка проекту розпорядження про затвердження графіку виїзного особистого прийому громадян керівництвом райдержадміністрації на 4 квартал 2025 року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16" w:rsidRPr="004A58AF" w:rsidRDefault="00D74016" w:rsidP="00DB4DEA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07.02.2008 №109/2008 «Про пер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7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B75761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Липень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B75761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highlight w:val="cyan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Апарат райдержадміністрації</w:t>
            </w:r>
          </w:p>
        </w:tc>
      </w:tr>
      <w:tr w:rsidR="00D74016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2" w:type="dxa"/>
        </w:trPr>
        <w:tc>
          <w:tcPr>
            <w:tcW w:w="1405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941" w:firstLine="0"/>
              <w:jc w:val="center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  <w:r w:rsidRPr="004A58AF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4A58AF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4A58AF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4A58AF">
              <w:rPr>
                <w:rFonts w:eastAsia="Batang" w:cs="Times New Roman"/>
                <w:b/>
                <w:lang w:val="uk-UA" w:eastAsia="ru-RU"/>
              </w:rPr>
              <w:t xml:space="preserve">4. </w:t>
            </w:r>
            <w:r w:rsidRPr="004A58AF">
              <w:rPr>
                <w:rFonts w:cs="Times New Roman"/>
                <w:b/>
                <w:lang w:val="uk-UA"/>
              </w:rPr>
              <w:t>Пит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н</w:t>
            </w:r>
            <w:r w:rsidRPr="004A58AF">
              <w:rPr>
                <w:rFonts w:cs="Times New Roman"/>
                <w:b/>
                <w:lang w:val="uk-UA"/>
              </w:rPr>
              <w:t>ня</w:t>
            </w:r>
            <w:r w:rsidRPr="004A58AF">
              <w:rPr>
                <w:rFonts w:cs="Times New Roman"/>
                <w:b/>
                <w:spacing w:val="14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для</w:t>
            </w:r>
            <w:r w:rsidRPr="004A58AF">
              <w:rPr>
                <w:rFonts w:cs="Times New Roman"/>
                <w:b/>
                <w:spacing w:val="12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роз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г</w:t>
            </w:r>
            <w:r w:rsidRPr="004A58AF">
              <w:rPr>
                <w:rFonts w:cs="Times New Roman"/>
                <w:b/>
                <w:lang w:val="uk-UA"/>
              </w:rPr>
              <w:t>ля</w:t>
            </w:r>
            <w:r w:rsidRPr="004A58AF">
              <w:rPr>
                <w:rFonts w:cs="Times New Roman"/>
                <w:b/>
                <w:spacing w:val="2"/>
                <w:lang w:val="uk-UA"/>
              </w:rPr>
              <w:t>д</w:t>
            </w:r>
            <w:r w:rsidRPr="004A58AF">
              <w:rPr>
                <w:rFonts w:cs="Times New Roman"/>
                <w:b/>
                <w:lang w:val="uk-UA"/>
              </w:rPr>
              <w:t>у в поряд</w:t>
            </w:r>
            <w:r w:rsidRPr="004A58AF">
              <w:rPr>
                <w:rFonts w:cs="Times New Roman"/>
                <w:b/>
                <w:spacing w:val="3"/>
                <w:lang w:val="uk-UA"/>
              </w:rPr>
              <w:t>к</w:t>
            </w:r>
            <w:r w:rsidRPr="004A58AF">
              <w:rPr>
                <w:rFonts w:cs="Times New Roman"/>
                <w:b/>
                <w:lang w:val="uk-UA"/>
              </w:rPr>
              <w:t>у</w:t>
            </w:r>
            <w:r w:rsidRPr="004A58AF">
              <w:rPr>
                <w:rFonts w:cs="Times New Roman"/>
                <w:b/>
                <w:spacing w:val="6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контролю за</w:t>
            </w:r>
            <w:r w:rsidRPr="004A58AF">
              <w:rPr>
                <w:rFonts w:cs="Times New Roman"/>
                <w:b/>
                <w:spacing w:val="10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spacing w:val="2"/>
                <w:lang w:val="uk-UA"/>
              </w:rPr>
              <w:t>х</w:t>
            </w:r>
            <w:r w:rsidRPr="004A58AF">
              <w:rPr>
                <w:rFonts w:cs="Times New Roman"/>
                <w:b/>
                <w:lang w:val="uk-UA"/>
              </w:rPr>
              <w:t>одом в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ик</w:t>
            </w:r>
            <w:r w:rsidRPr="004A58AF">
              <w:rPr>
                <w:rFonts w:cs="Times New Roman"/>
                <w:b/>
                <w:lang w:val="uk-UA"/>
              </w:rPr>
              <w:t>он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 xml:space="preserve">ння 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ктів з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конод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в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с</w:t>
            </w:r>
            <w:r w:rsidRPr="004A58AF">
              <w:rPr>
                <w:rFonts w:cs="Times New Roman"/>
                <w:b/>
                <w:lang w:val="uk-UA"/>
              </w:rPr>
              <w:t>тв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, розпор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я</w:t>
            </w:r>
            <w:r w:rsidRPr="004A58AF">
              <w:rPr>
                <w:rFonts w:cs="Times New Roman"/>
                <w:b/>
                <w:lang w:val="uk-UA"/>
              </w:rPr>
              <w:t>дж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е</w:t>
            </w:r>
            <w:r w:rsidRPr="004A58AF">
              <w:rPr>
                <w:rFonts w:cs="Times New Roman"/>
                <w:b/>
                <w:lang w:val="uk-UA"/>
              </w:rPr>
              <w:t>нь голови</w:t>
            </w:r>
            <w:r w:rsidRPr="004A58AF">
              <w:rPr>
                <w:rFonts w:cs="Times New Roman"/>
                <w:b/>
                <w:spacing w:val="3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облдерж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дміністр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ції, райдержадміністрації</w:t>
            </w:r>
          </w:p>
        </w:tc>
      </w:tr>
      <w:tr w:rsidR="00D74016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2" w:type="dxa"/>
        </w:trPr>
        <w:tc>
          <w:tcPr>
            <w:tcW w:w="1405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941" w:firstLine="0"/>
              <w:jc w:val="center"/>
              <w:rPr>
                <w:rFonts w:eastAsia="Batang" w:cs="Times New Roman"/>
                <w:b/>
                <w:highlight w:val="cyan"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 xml:space="preserve">4.1 </w:t>
            </w:r>
            <w:r w:rsidRPr="004A58AF">
              <w:rPr>
                <w:rFonts w:cs="Times New Roman"/>
                <w:b/>
                <w:lang w:val="uk-UA"/>
              </w:rPr>
              <w:t xml:space="preserve"> </w:t>
            </w:r>
            <w:r w:rsidRPr="004A58AF">
              <w:rPr>
                <w:rFonts w:eastAsia="Batang" w:cs="Times New Roman"/>
                <w:b/>
                <w:lang w:val="uk-UA" w:eastAsia="ru-RU"/>
              </w:rPr>
              <w:t>Питання для розгляду в порядку контролю за ходом виконання законів України</w:t>
            </w:r>
          </w:p>
        </w:tc>
      </w:tr>
      <w:tr w:rsidR="00D74016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016" w:rsidRPr="00771C82" w:rsidRDefault="00D74016" w:rsidP="00DB4DE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4.1.1 Надання методичних рекомендацій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службам у справах дітей громад району щодо виконання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Закону України «Про забезпечення організаційно-правових умов соціального захисту дітей-сиріт та дітей, позбавлених батьківського піклування»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016" w:rsidRPr="00771C82" w:rsidRDefault="00D74016" w:rsidP="00DB4DEA">
            <w:pPr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Закону України «Про забезпечення організаційно-правових умов соціального захисту дітей-сиріт та дітей, позбавлених батьківського піклування»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016" w:rsidRPr="00B75761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4016" w:rsidRDefault="00D74016" w:rsidP="00DB4DEA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  <w:p w:rsidR="00D74016" w:rsidRDefault="00D74016" w:rsidP="00DB4DEA"/>
        </w:tc>
      </w:tr>
      <w:tr w:rsidR="00D74016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016" w:rsidRPr="00771C82" w:rsidRDefault="00D74016" w:rsidP="00DB4DE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4.1.2. 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Перевірка умов утримання та виховання дітей-сиріт та дітей, позбавлених батьківського піклування, в прийомних сім`ях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дитячих будинках сімейного типу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Роздільнянського</w:t>
            </w:r>
            <w:proofErr w:type="spellEnd"/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016" w:rsidRPr="00771C82" w:rsidRDefault="00D74016" w:rsidP="00DB4D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охорону дитинства»,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016" w:rsidRPr="00B75761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1851" w:type="dxa"/>
            <w:gridSpan w:val="3"/>
            <w:vMerge/>
            <w:tcBorders>
              <w:right w:val="single" w:sz="4" w:space="0" w:color="auto"/>
            </w:tcBorders>
          </w:tcPr>
          <w:p w:rsidR="00D74016" w:rsidRDefault="00D74016" w:rsidP="00DB4DEA"/>
        </w:tc>
      </w:tr>
      <w:tr w:rsidR="00D74016" w:rsidRPr="00A051BD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016" w:rsidRPr="00771C82" w:rsidRDefault="00D74016" w:rsidP="00DB4DE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4.1.3. 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заходів щодо своєчасного влаштування дітей-сиріт та дітей, позбавлених батьківського піклування,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сімейні форми виховання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016" w:rsidRPr="00771C82" w:rsidRDefault="00D74016" w:rsidP="00DB4D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охорону дитинства»,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016" w:rsidRPr="00B75761" w:rsidRDefault="00D74016" w:rsidP="00DB4DEA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185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4016" w:rsidRDefault="00D74016" w:rsidP="00DB4DEA"/>
        </w:tc>
      </w:tr>
      <w:tr w:rsidR="00D74016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016" w:rsidRPr="00223A27" w:rsidRDefault="00D74016" w:rsidP="00DB4D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4.1.4.</w:t>
            </w: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Здійснення містобудівного моніторингу на території </w:t>
            </w:r>
            <w:proofErr w:type="spellStart"/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Роздільнянського</w:t>
            </w:r>
            <w:proofErr w:type="spellEnd"/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району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016" w:rsidRPr="00223A27" w:rsidRDefault="00D74016" w:rsidP="00DB4D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регулювання містобудівної діяльності» від 17.02.2011 р №3038-VI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016" w:rsidRPr="00223A27" w:rsidRDefault="00D74016" w:rsidP="00DB4D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Протягом </w:t>
            </w: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кварталу 2025 року містобудівна документація органами місцевого самоврядування  не затверджувалася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4016" w:rsidRPr="00C928CE" w:rsidRDefault="00D74016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7DA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 з питань інфраструктури, містобудування та архітектури, житлово-комунального господарства та екології </w:t>
            </w:r>
          </w:p>
        </w:tc>
      </w:tr>
      <w:tr w:rsidR="00D74016" w:rsidRPr="00965814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016" w:rsidRPr="00326EBD" w:rsidRDefault="00D74016" w:rsidP="00DB4DE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4.1.5. Моніторинг стану оснащення будівель вузлами комерційного обліку теплової енергії та води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016" w:rsidRPr="00326EBD" w:rsidRDefault="00D74016" w:rsidP="00DB4DEA">
            <w:pP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Закон України від 22.06.2017 року №2119-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ІІІ «Про комерційний облік теплової енергії та водопостачання»  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016" w:rsidRDefault="00D74016" w:rsidP="00DB4D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Протягом </w:t>
            </w: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кварталу 2025 року</w:t>
            </w:r>
            <w:r w:rsidRPr="009234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вузли комерційного обліку теплової енергії та води комунальними підприємствами не встановлювалися</w:t>
            </w: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85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4016" w:rsidRPr="00223A27" w:rsidRDefault="00D74016" w:rsidP="00DB4D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4016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Default="00D74016" w:rsidP="00DB4DEA">
            <w:pPr>
              <w:pStyle w:val="a3"/>
              <w:snapToGrid w:val="0"/>
              <w:ind w:left="0" w:firstLine="0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lastRenderedPageBreak/>
              <w:t xml:space="preserve">4.1.6. </w:t>
            </w:r>
            <w:r w:rsidRPr="004A58AF">
              <w:rPr>
                <w:rFonts w:cs="Times New Roman"/>
                <w:lang w:val="uk-UA"/>
              </w:rPr>
              <w:t xml:space="preserve">Перевірка стану техніки безпеки в закладах освіти перед початком нового навчального року </w:t>
            </w:r>
          </w:p>
          <w:p w:rsidR="00D74016" w:rsidRPr="004A58AF" w:rsidRDefault="00D74016" w:rsidP="00DB4DEA">
            <w:pPr>
              <w:pStyle w:val="a3"/>
              <w:snapToGrid w:val="0"/>
              <w:ind w:left="0" w:firstLine="0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49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pStyle w:val="a3"/>
              <w:snapToGrid w:val="0"/>
              <w:ind w:hanging="17"/>
              <w:rPr>
                <w:rFonts w:cs="Times New Roman"/>
                <w:lang w:val="uk-UA"/>
              </w:rPr>
            </w:pPr>
            <w:r w:rsidRPr="004A58AF">
              <w:rPr>
                <w:rFonts w:cs="Times New Roman"/>
                <w:lang w:val="uk-UA"/>
              </w:rPr>
              <w:t>Закон України «Про  охорону праці»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E55617">
            <w:pPr>
              <w:tabs>
                <w:tab w:val="left" w:pos="280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освіти, охорони здоров’я, культури та спорту</w:t>
            </w:r>
          </w:p>
        </w:tc>
      </w:tr>
      <w:tr w:rsidR="00D74016" w:rsidRPr="00A416FA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C601C5" w:rsidRDefault="00D74016" w:rsidP="00DB4DEA">
            <w:pPr>
              <w:pStyle w:val="a3"/>
              <w:spacing w:line="273" w:lineRule="exact"/>
              <w:ind w:left="0" w:firstLine="0"/>
              <w:rPr>
                <w:rFonts w:eastAsia="Batang" w:cs="Times New Roman"/>
                <w:lang w:val="ru-RU" w:eastAsia="ru-RU"/>
              </w:rPr>
            </w:pPr>
            <w:r>
              <w:rPr>
                <w:rFonts w:eastAsia="Batang" w:cs="Times New Roman"/>
                <w:lang w:val="ru-RU" w:eastAsia="ru-RU"/>
              </w:rPr>
              <w:t xml:space="preserve">4.1.7. </w:t>
            </w:r>
            <w:proofErr w:type="spellStart"/>
            <w:r>
              <w:rPr>
                <w:rFonts w:eastAsia="Batang" w:cs="Times New Roman"/>
                <w:lang w:val="ru-RU" w:eastAsia="ru-RU"/>
              </w:rPr>
              <w:t>Моніторинг</w:t>
            </w:r>
            <w:proofErr w:type="spellEnd"/>
            <w:r>
              <w:rPr>
                <w:rFonts w:eastAsia="Batang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eastAsia="Batang" w:cs="Times New Roman"/>
                <w:lang w:val="ru-RU" w:eastAsia="ru-RU"/>
              </w:rPr>
              <w:t>збалансованості</w:t>
            </w:r>
            <w:proofErr w:type="spellEnd"/>
            <w:r>
              <w:rPr>
                <w:rFonts w:eastAsia="Batang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eastAsia="Batang" w:cs="Times New Roman"/>
                <w:lang w:val="ru-RU" w:eastAsia="ru-RU"/>
              </w:rPr>
              <w:t>місцевих</w:t>
            </w:r>
            <w:proofErr w:type="spellEnd"/>
            <w:r>
              <w:rPr>
                <w:rFonts w:eastAsia="Batang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eastAsia="Batang" w:cs="Times New Roman"/>
                <w:lang w:val="ru-RU" w:eastAsia="ru-RU"/>
              </w:rPr>
              <w:t>бюджетів</w:t>
            </w:r>
            <w:proofErr w:type="spellEnd"/>
            <w:r>
              <w:rPr>
                <w:rFonts w:eastAsia="Batang" w:cs="Times New Roman"/>
                <w:lang w:val="ru-RU" w:eastAsia="ru-RU"/>
              </w:rPr>
              <w:t xml:space="preserve"> 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C601C5" w:rsidRDefault="00D74016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C601C5">
              <w:rPr>
                <w:rFonts w:eastAsia="Batang" w:cs="Times New Roman"/>
                <w:lang w:val="uk-UA" w:eastAsia="ru-RU"/>
              </w:rPr>
              <w:t>Бюджетний Кодекс України ст.</w:t>
            </w:r>
            <w:r>
              <w:rPr>
                <w:rFonts w:eastAsia="Batang" w:cs="Times New Roman"/>
                <w:lang w:val="uk-UA" w:eastAsia="ru-RU"/>
              </w:rPr>
              <w:t>7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C601C5" w:rsidRDefault="00D74016" w:rsidP="00DB4DEA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Впродовж кварталу</w:t>
            </w:r>
            <w:r w:rsidRPr="00C601C5">
              <w:rPr>
                <w:rFonts w:eastAsia="Batang" w:cs="Times New Roman"/>
                <w:lang w:val="uk-UA" w:eastAsia="ru-RU"/>
              </w:rPr>
              <w:t xml:space="preserve"> 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C601C5" w:rsidRDefault="00D74016" w:rsidP="00DB4DEA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Фінансовий відділ</w:t>
            </w:r>
          </w:p>
        </w:tc>
      </w:tr>
      <w:tr w:rsidR="00D74016" w:rsidRPr="00566C07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2" w:type="dxa"/>
          <w:trHeight w:val="361"/>
        </w:trPr>
        <w:tc>
          <w:tcPr>
            <w:tcW w:w="1405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Default="00D74016" w:rsidP="00DB4DEA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4.2 Питання для розгляду в порядку контролю за ходом виконання указів, до</w:t>
            </w:r>
            <w:r>
              <w:rPr>
                <w:rFonts w:eastAsia="Batang" w:cs="Times New Roman"/>
                <w:b/>
                <w:lang w:val="uk-UA" w:eastAsia="ru-RU"/>
              </w:rPr>
              <w:t xml:space="preserve">ручень, розпоряджень </w:t>
            </w:r>
          </w:p>
          <w:p w:rsidR="00D74016" w:rsidRPr="004A58AF" w:rsidRDefault="00D74016" w:rsidP="00DB4DEA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eastAsia="Batang" w:cs="Times New Roman"/>
                <w:b/>
                <w:lang w:val="uk-UA" w:eastAsia="ru-RU"/>
              </w:rPr>
              <w:t xml:space="preserve">Президента </w:t>
            </w:r>
            <w:r w:rsidRPr="004A58AF">
              <w:rPr>
                <w:rFonts w:eastAsia="Batang" w:cs="Times New Roman"/>
                <w:b/>
                <w:lang w:val="uk-UA" w:eastAsia="ru-RU"/>
              </w:rPr>
              <w:t>України</w:t>
            </w:r>
          </w:p>
        </w:tc>
      </w:tr>
      <w:tr w:rsidR="00D74016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263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223A27" w:rsidRDefault="00D74016" w:rsidP="00DB4DEA">
            <w:pPr>
              <w:spacing w:line="273" w:lineRule="exact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4.2.1. </w:t>
            </w: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 стан розроблення та оновлення містобудівної документації на місцевому рівні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223A27" w:rsidRDefault="00D74016" w:rsidP="00DB4DEA">
            <w:pPr>
              <w:tabs>
                <w:tab w:val="left" w:pos="580"/>
              </w:tabs>
              <w:spacing w:line="273" w:lineRule="exact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Підпункт 5 пункту 2 Указу Президента України від 12.06.2013 №327/2013 «Про невідкладні заходи щодо прискорення здійснення економічних реформ»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923468" w:rsidRDefault="00D74016" w:rsidP="00DB4DEA">
            <w:pPr>
              <w:pStyle w:val="a5"/>
              <w:numPr>
                <w:ilvl w:val="0"/>
                <w:numId w:val="1"/>
              </w:numPr>
              <w:ind w:left="0" w:firstLine="356"/>
              <w:rPr>
                <w:color w:val="000000" w:themeColor="text1"/>
                <w:lang w:val="uk-UA"/>
              </w:rPr>
            </w:pPr>
            <w:r w:rsidRPr="00923468">
              <w:rPr>
                <w:color w:val="000000" w:themeColor="text1"/>
                <w:lang w:val="uk-UA"/>
              </w:rPr>
              <w:t xml:space="preserve">прийнято рішення на розроблення (оновлення) генерального плану – </w:t>
            </w:r>
            <w:r w:rsidRPr="00923468">
              <w:rPr>
                <w:b/>
                <w:color w:val="000000" w:themeColor="text1"/>
              </w:rPr>
              <w:t>21</w:t>
            </w:r>
            <w:r w:rsidRPr="00923468">
              <w:rPr>
                <w:color w:val="000000" w:themeColor="text1"/>
                <w:lang w:val="uk-UA"/>
              </w:rPr>
              <w:t>, із них:</w:t>
            </w:r>
          </w:p>
          <w:p w:rsidR="00D74016" w:rsidRPr="00923468" w:rsidRDefault="00D74016" w:rsidP="00DB4DEA">
            <w:pPr>
              <w:pStyle w:val="a5"/>
              <w:numPr>
                <w:ilvl w:val="0"/>
                <w:numId w:val="1"/>
              </w:numPr>
              <w:ind w:left="0" w:firstLine="356"/>
              <w:rPr>
                <w:color w:val="000000" w:themeColor="text1"/>
                <w:lang w:val="uk-UA"/>
              </w:rPr>
            </w:pPr>
            <w:r w:rsidRPr="00923468">
              <w:rPr>
                <w:color w:val="000000" w:themeColor="text1"/>
                <w:lang w:val="uk-UA"/>
              </w:rPr>
              <w:t xml:space="preserve">в стадії визначення розробника (угоду не укладено) – </w:t>
            </w:r>
            <w:r w:rsidRPr="00923468">
              <w:rPr>
                <w:b/>
                <w:color w:val="000000" w:themeColor="text1"/>
                <w:lang w:val="uk-UA"/>
              </w:rPr>
              <w:t>8</w:t>
            </w:r>
            <w:r w:rsidRPr="00923468">
              <w:rPr>
                <w:color w:val="000000" w:themeColor="text1"/>
                <w:lang w:val="uk-UA"/>
              </w:rPr>
              <w:t>;</w:t>
            </w:r>
          </w:p>
          <w:p w:rsidR="00D74016" w:rsidRPr="00923468" w:rsidRDefault="00D74016" w:rsidP="00DB4DEA">
            <w:pPr>
              <w:pStyle w:val="a5"/>
              <w:numPr>
                <w:ilvl w:val="0"/>
                <w:numId w:val="1"/>
              </w:numPr>
              <w:ind w:left="0" w:firstLine="356"/>
              <w:rPr>
                <w:color w:val="000000" w:themeColor="text1"/>
                <w:lang w:val="uk-UA"/>
              </w:rPr>
            </w:pPr>
            <w:r w:rsidRPr="00923468">
              <w:rPr>
                <w:color w:val="000000" w:themeColor="text1"/>
                <w:lang w:val="uk-UA"/>
              </w:rPr>
              <w:t xml:space="preserve">в стадії збору державних вимог – </w:t>
            </w:r>
            <w:r w:rsidRPr="00923468">
              <w:rPr>
                <w:b/>
                <w:color w:val="000000" w:themeColor="text1"/>
              </w:rPr>
              <w:t>11</w:t>
            </w:r>
            <w:r w:rsidRPr="00923468">
              <w:rPr>
                <w:color w:val="000000" w:themeColor="text1"/>
                <w:lang w:val="uk-UA"/>
              </w:rPr>
              <w:t>;</w:t>
            </w:r>
          </w:p>
          <w:p w:rsidR="00D74016" w:rsidRPr="00923468" w:rsidRDefault="00D74016" w:rsidP="00DB4DEA">
            <w:pPr>
              <w:pStyle w:val="a5"/>
              <w:numPr>
                <w:ilvl w:val="0"/>
                <w:numId w:val="1"/>
              </w:numPr>
              <w:ind w:left="0" w:firstLine="356"/>
              <w:rPr>
                <w:color w:val="000000" w:themeColor="text1"/>
                <w:lang w:val="uk-UA"/>
              </w:rPr>
            </w:pPr>
            <w:r w:rsidRPr="00923468">
              <w:rPr>
                <w:color w:val="000000" w:themeColor="text1"/>
                <w:lang w:val="uk-UA"/>
              </w:rPr>
              <w:t>в стадії доопрацювання  -</w:t>
            </w:r>
            <w:r w:rsidRPr="00923468">
              <w:rPr>
                <w:b/>
                <w:color w:val="000000" w:themeColor="text1"/>
                <w:lang w:val="uk-UA"/>
              </w:rPr>
              <w:t xml:space="preserve"> 2</w:t>
            </w:r>
            <w:r w:rsidRPr="00923468">
              <w:rPr>
                <w:color w:val="000000" w:themeColor="text1"/>
                <w:lang w:val="uk-UA"/>
              </w:rPr>
              <w:t>;</w:t>
            </w:r>
          </w:p>
          <w:p w:rsidR="00D74016" w:rsidRPr="00223A27" w:rsidRDefault="00D74016" w:rsidP="00DB4DEA">
            <w:pPr>
              <w:spacing w:line="273" w:lineRule="exact"/>
              <w:ind w:left="16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виносяться на найближчу сесію для затвердження – </w:t>
            </w:r>
            <w:r w:rsidRPr="0092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567DAB" w:rsidRDefault="00D74016" w:rsidP="00DB4DEA">
            <w:pPr>
              <w:spacing w:line="273" w:lineRule="exact"/>
              <w:ind w:left="18" w:hanging="18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67DA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 з питань інфраструктури, містобудування та архітектури, житлово-комунального господарства та екології</w:t>
            </w:r>
          </w:p>
        </w:tc>
      </w:tr>
      <w:tr w:rsidR="00D74016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263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CA5A3D" w:rsidRDefault="00D74016" w:rsidP="00DB4DEA">
            <w:pPr>
              <w:pStyle w:val="a3"/>
              <w:snapToGrid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4.2.2.</w:t>
            </w:r>
            <w:r w:rsidRPr="00CA5A3D">
              <w:rPr>
                <w:lang w:val="uk-UA"/>
              </w:rPr>
              <w:t xml:space="preserve"> Перевірка стану техніки безпеки в закладах освіти перед початком нового навчального року 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CA5A3D" w:rsidRDefault="00D74016" w:rsidP="00DB4DEA">
            <w:pPr>
              <w:pStyle w:val="a3"/>
              <w:snapToGrid w:val="0"/>
              <w:ind w:hanging="102"/>
              <w:rPr>
                <w:lang w:val="uk-UA"/>
              </w:rPr>
            </w:pPr>
            <w:r w:rsidRPr="00CA5A3D">
              <w:rPr>
                <w:lang w:val="uk-UA"/>
              </w:rPr>
              <w:t>Закон України «Про  охорону праці»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CA5A3D" w:rsidRDefault="00D74016" w:rsidP="00E55617">
            <w:pPr>
              <w:tabs>
                <w:tab w:val="left" w:pos="2800"/>
              </w:tabs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16" w:rsidRPr="00CA5A3D" w:rsidRDefault="00D74016" w:rsidP="00DB4DEA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CA5A3D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Відділ освіти, культури, молоді та спорту</w:t>
            </w:r>
          </w:p>
        </w:tc>
      </w:tr>
      <w:tr w:rsidR="00D74016" w:rsidRPr="00965814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263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CA5A3D" w:rsidRDefault="00D74016" w:rsidP="00DB4DEA">
            <w:pPr>
              <w:pStyle w:val="rvps6"/>
              <w:shd w:val="clear" w:color="auto" w:fill="FFFFFF"/>
              <w:tabs>
                <w:tab w:val="left" w:pos="240"/>
              </w:tabs>
              <w:spacing w:before="0" w:beforeAutospacing="0" w:after="0" w:afterAutospacing="0"/>
              <w:ind w:right="45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4.2.3. </w:t>
            </w:r>
            <w:r w:rsidRPr="00CA5A3D">
              <w:rPr>
                <w:lang w:val="uk-UA"/>
              </w:rPr>
              <w:t xml:space="preserve">Про стан виконання плану заходів з </w:t>
            </w:r>
            <w:r w:rsidRPr="00CA5A3D">
              <w:rPr>
                <w:color w:val="000000"/>
                <w:lang w:val="uk-UA"/>
              </w:rPr>
              <w:t xml:space="preserve"> відзначення 100-річчя подій Української революції 1917 – 1921 років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CA5A3D" w:rsidRDefault="00D74016" w:rsidP="00DB4DEA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A5A3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Указу Президента України </w:t>
            </w:r>
          </w:p>
          <w:p w:rsidR="00D74016" w:rsidRPr="00CA5A3D" w:rsidRDefault="00D74016" w:rsidP="00DB4DEA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A5A3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 22.01.2016 року № 17</w:t>
            </w:r>
          </w:p>
          <w:p w:rsidR="00D74016" w:rsidRPr="00CA5A3D" w:rsidRDefault="00D74016" w:rsidP="00DB4DEA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«Про заходи з відзначення 100-річчя подій Української революції 1917 – 1921 років»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CA5A3D" w:rsidRDefault="00D74016" w:rsidP="00E55617">
            <w:pPr>
              <w:pStyle w:val="a3"/>
              <w:tabs>
                <w:tab w:val="left" w:pos="50"/>
              </w:tabs>
              <w:spacing w:line="273" w:lineRule="exact"/>
              <w:ind w:left="170" w:firstLine="0"/>
              <w:rPr>
                <w:rFonts w:eastAsia="Batang"/>
                <w:lang w:val="uk-UA"/>
              </w:rPr>
            </w:pPr>
            <w:r w:rsidRPr="00CA5A3D">
              <w:rPr>
                <w:rFonts w:eastAsia="Batang"/>
                <w:lang w:val="uk-UA"/>
              </w:rPr>
              <w:t>щоквартально</w:t>
            </w:r>
          </w:p>
          <w:p w:rsidR="00D74016" w:rsidRPr="00CA5A3D" w:rsidRDefault="00D74016" w:rsidP="00E55617">
            <w:pPr>
              <w:pStyle w:val="a3"/>
              <w:tabs>
                <w:tab w:val="left" w:pos="50"/>
              </w:tabs>
              <w:spacing w:line="273" w:lineRule="exact"/>
              <w:ind w:left="170" w:firstLine="0"/>
              <w:rPr>
                <w:rFonts w:eastAsia="Batang"/>
                <w:lang w:val="uk-UA"/>
              </w:rPr>
            </w:pPr>
            <w:r w:rsidRPr="00CA5A3D">
              <w:rPr>
                <w:rFonts w:eastAsia="Batang"/>
                <w:lang w:val="uk-UA"/>
              </w:rPr>
              <w:t>до 5 числа</w:t>
            </w:r>
          </w:p>
          <w:p w:rsidR="00D74016" w:rsidRPr="00CA5A3D" w:rsidRDefault="00D74016" w:rsidP="00E55617">
            <w:pPr>
              <w:pStyle w:val="a3"/>
              <w:tabs>
                <w:tab w:val="left" w:pos="50"/>
              </w:tabs>
              <w:spacing w:line="273" w:lineRule="exact"/>
              <w:ind w:left="170" w:firstLine="0"/>
              <w:rPr>
                <w:rFonts w:eastAsia="Batang"/>
                <w:lang w:val="uk-UA"/>
              </w:rPr>
            </w:pPr>
          </w:p>
        </w:tc>
        <w:tc>
          <w:tcPr>
            <w:tcW w:w="1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CA5A3D" w:rsidRDefault="00D74016" w:rsidP="00DB4DEA">
            <w:pPr>
              <w:widowControl/>
              <w:jc w:val="center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</w:tr>
      <w:tr w:rsidR="00D74016" w:rsidRPr="00965814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263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771C82" w:rsidRDefault="00D74016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b/>
                <w:lang w:val="uk-UA" w:eastAsia="ru-RU"/>
              </w:rPr>
            </w:pPr>
            <w:r>
              <w:rPr>
                <w:lang w:val="uk-UA"/>
              </w:rPr>
              <w:t xml:space="preserve">4.2.4. </w:t>
            </w:r>
            <w:r w:rsidRPr="00771C82">
              <w:rPr>
                <w:lang w:val="uk-UA"/>
              </w:rPr>
              <w:t xml:space="preserve">Про питання щодо забезпечення реалізації прав дітей </w:t>
            </w:r>
          </w:p>
        </w:tc>
        <w:tc>
          <w:tcPr>
            <w:tcW w:w="49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771C82" w:rsidRDefault="00D74016" w:rsidP="00DB4DEA">
            <w:pPr>
              <w:rPr>
                <w:rFonts w:ascii="Times New Roman" w:eastAsia="Batang" w:hAnsi="Times New Roman"/>
                <w:b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Указ Президента України  від 16.12.2011 року № 1163/2011 «Про питання щодо забезпечення реалізації прав дітей  в Україні»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B75761" w:rsidRDefault="00D74016" w:rsidP="00E55617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1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Default="00D74016" w:rsidP="00DB4DEA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D74016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2" w:type="dxa"/>
          <w:trHeight w:val="361"/>
        </w:trPr>
        <w:tc>
          <w:tcPr>
            <w:tcW w:w="1405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pStyle w:val="a3"/>
              <w:tabs>
                <w:tab w:val="left" w:pos="1182"/>
              </w:tabs>
              <w:spacing w:line="273" w:lineRule="exact"/>
              <w:ind w:left="1182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4.3 Питання для розгляду в порядку контролю за ходом виконання розпоряджень, постанов та доручень</w:t>
            </w:r>
          </w:p>
          <w:p w:rsidR="00D74016" w:rsidRPr="004A58AF" w:rsidRDefault="00D74016" w:rsidP="00DB4DEA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Кабінету Міністрів України</w:t>
            </w:r>
          </w:p>
        </w:tc>
      </w:tr>
      <w:tr w:rsidR="00D74016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266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4.3.1. </w:t>
            </w: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стан забезпечення участі громадськості у формуванні та реалізації </w:t>
            </w: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державної політики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Постанова Кабінету Міністрів України від 03.11.2010 № 996 «Про забезпечення участі </w:t>
            </w: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громадськості у формуванні та реалізації державної політики»</w:t>
            </w:r>
          </w:p>
        </w:tc>
        <w:tc>
          <w:tcPr>
            <w:tcW w:w="272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B4DEA" w:rsidP="00E55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51E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Проведено 5 електронних </w:t>
            </w:r>
            <w:r w:rsidRPr="009B51E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консультацій з громадськістю</w:t>
            </w:r>
          </w:p>
        </w:tc>
        <w:tc>
          <w:tcPr>
            <w:tcW w:w="18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4A58AF" w:rsidRDefault="00D74016" w:rsidP="00DB4DE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Сектор інформаційної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діяльності та комунікацій з громадськістю</w:t>
            </w:r>
          </w:p>
        </w:tc>
      </w:tr>
      <w:tr w:rsidR="00D74016" w:rsidRPr="00566C07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266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16" w:rsidRPr="00566C07" w:rsidRDefault="00D74016" w:rsidP="00DB4DEA">
            <w:pPr>
              <w:ind w:right="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4.3.2. 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Призначення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одноразової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натуральної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допомоги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“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пакунок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малюка</w:t>
            </w:r>
            <w:proofErr w:type="spellEnd"/>
            <w:r w:rsidRPr="0056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”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566C07" w:rsidRDefault="00D74016" w:rsidP="00DB4DEA">
            <w:pPr>
              <w:ind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Порядок та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умови</w:t>
            </w:r>
            <w:proofErr w:type="spellEnd"/>
            <w:r w:rsidRPr="00566C0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br/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реалізації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пілотного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проекту “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Монетизація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одноразової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натуральної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допомоги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“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пакунок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малюка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” у 2020-2023 роках, </w:t>
            </w:r>
            <w:proofErr w:type="spellStart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затверджений</w:t>
            </w:r>
            <w:proofErr w:type="spellEnd"/>
            <w:r w:rsidRPr="00566C07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постановою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Кабінету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Міністрів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29.07.2020 р. № 744</w:t>
            </w:r>
          </w:p>
        </w:tc>
        <w:tc>
          <w:tcPr>
            <w:tcW w:w="272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6" w:rsidRPr="007069D7" w:rsidRDefault="007069D7" w:rsidP="00DB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 01 липня 2025 року функції з призначення </w:t>
            </w:r>
            <w:r w:rsidRPr="004177DA">
              <w:rPr>
                <w:lang w:val="ru-RU"/>
              </w:rPr>
              <w:t xml:space="preserve"> </w:t>
            </w:r>
            <w:r w:rsidRPr="004177D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одноразової натуральної допомоги “пакунок малюка”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належать до компетенції органів Пенсійного фонду України, тому управлінням соціального захисту населення призначення одноразової натуральної допомоги протягом ІІІ кварталу не здійснювалося.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74016" w:rsidRDefault="00D74016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D74016" w:rsidRDefault="00D74016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D74016" w:rsidRDefault="00D74016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D74016" w:rsidRDefault="00D74016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D74016" w:rsidRDefault="00D74016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D74016" w:rsidRPr="00C9522E" w:rsidRDefault="00D74016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Управління</w:t>
            </w:r>
            <w:proofErr w:type="spellEnd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соціального</w:t>
            </w:r>
            <w:proofErr w:type="spellEnd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захисту</w:t>
            </w:r>
            <w:proofErr w:type="spellEnd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52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населення</w:t>
            </w:r>
            <w:proofErr w:type="spellEnd"/>
          </w:p>
          <w:p w:rsidR="00D74016" w:rsidRPr="004A58AF" w:rsidRDefault="00D74016" w:rsidP="00DB4DE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69D7" w:rsidRPr="00C9522E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266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69D7" w:rsidRPr="00566C07" w:rsidRDefault="007069D7" w:rsidP="00DB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4.3.3. </w:t>
            </w:r>
            <w:r w:rsidRPr="0056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захисту”, для виплати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566C07" w:rsidRDefault="007069D7" w:rsidP="00DB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КМУ від 17.03.2023 № 239 «Деякі питання використання коштів для виплати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захисту”»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D7" w:rsidRPr="004177DA" w:rsidRDefault="007069D7" w:rsidP="00DB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ІІІ кварталу звернень щодо </w:t>
            </w:r>
            <w:r w:rsidRPr="004177DA">
              <w:rPr>
                <w:lang w:val="uk-UA"/>
              </w:rPr>
              <w:t xml:space="preserve"> </w:t>
            </w:r>
            <w:r>
              <w:rPr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иплати</w:t>
            </w:r>
            <w:r w:rsidRPr="00417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захисту”, для виплати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4177DA"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 w:rsidRPr="00417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захисту населення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надходили.</w:t>
            </w:r>
          </w:p>
        </w:tc>
        <w:tc>
          <w:tcPr>
            <w:tcW w:w="1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D7" w:rsidRPr="004A58AF" w:rsidRDefault="007069D7" w:rsidP="00DB4DEA">
            <w:pPr>
              <w:rPr>
                <w:rFonts w:cs="Times New Roman"/>
                <w:lang w:val="uk-UA"/>
              </w:rPr>
            </w:pPr>
          </w:p>
        </w:tc>
      </w:tr>
      <w:tr w:rsidR="007069D7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266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69D7" w:rsidRPr="00566C07" w:rsidRDefault="007069D7" w:rsidP="00DB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4.3.4.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одноразової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особам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дітям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яким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встановлено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інвалідність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унаслідок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одержаних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ушкоджень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спричинених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вибухонебезпечними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предметами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визначени-ми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пунктом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першої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Закону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протимінну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566C07" w:rsidRDefault="007069D7" w:rsidP="00DB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Постанова КМУ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29.09.2021 № 1020 «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Деякі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призначення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виплати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одноразової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компенсації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щорічної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передбачених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Законом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“Про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протимінну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діяльність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Україні</w:t>
            </w:r>
            <w:proofErr w:type="spellEnd"/>
            <w:r w:rsidRPr="00566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”»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D7" w:rsidRPr="007069D7" w:rsidRDefault="007069D7" w:rsidP="00E55617">
            <w:pPr>
              <w:ind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ІІІ кварталу звернень щодо призначення і виплати одноразової компенсації особам з інвалідністю та дітям з інвалідністю до 18 років, яким встановлено інвалідність унаслідок одержаних на території України ушкоджень здоров’я, спричинених вибухонебезпечними предметами до  управління соціального захисту населення не надходили.</w:t>
            </w:r>
          </w:p>
        </w:tc>
        <w:tc>
          <w:tcPr>
            <w:tcW w:w="1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D7" w:rsidRPr="004A58AF" w:rsidRDefault="007069D7" w:rsidP="00DB4DEA">
            <w:pPr>
              <w:pStyle w:val="a3"/>
              <w:snapToGrid w:val="0"/>
              <w:ind w:hanging="17"/>
              <w:jc w:val="center"/>
              <w:rPr>
                <w:rFonts w:cs="Times New Roman"/>
                <w:lang w:val="uk-UA"/>
              </w:rPr>
            </w:pPr>
          </w:p>
        </w:tc>
      </w:tr>
      <w:tr w:rsidR="007069D7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266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D7" w:rsidRPr="00CD7DB4" w:rsidRDefault="007069D7" w:rsidP="00DB4DEA">
            <w:pPr>
              <w:ind w:right="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>4.3.5.</w:t>
            </w:r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Призначення </w:t>
            </w:r>
            <w:proofErr w:type="spellStart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одноразової</w:t>
            </w:r>
            <w:proofErr w:type="spellEnd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натуральної</w:t>
            </w:r>
            <w:proofErr w:type="spellEnd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допомоги</w:t>
            </w:r>
            <w:proofErr w:type="spellEnd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“</w:t>
            </w:r>
            <w:proofErr w:type="spellStart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пакунок</w:t>
            </w:r>
            <w:proofErr w:type="spellEnd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малюка</w:t>
            </w:r>
            <w:proofErr w:type="spellEnd"/>
            <w:r w:rsidRPr="00CD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”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CD7DB4" w:rsidRDefault="007069D7" w:rsidP="00DB4DEA">
            <w:pPr>
              <w:ind w:left="79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Порядок та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умови</w:t>
            </w:r>
            <w:proofErr w:type="spellEnd"/>
            <w:r w:rsidRPr="00CD7DB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br/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реалізації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пілотного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проекту “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Монетизація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одноразової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натуральної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допомоги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“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пакунок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малюка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” у 2020-2023 роках, </w:t>
            </w:r>
            <w:proofErr w:type="spellStart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затверджений</w:t>
            </w:r>
            <w:proofErr w:type="spellEnd"/>
            <w:r w:rsidRPr="00CD7DB4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постановою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Кабінету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Міністрів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CD7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29.07.2020 р. № 744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D7" w:rsidRPr="007069D7" w:rsidRDefault="007069D7" w:rsidP="00E55617">
            <w:pPr>
              <w:ind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6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01 липня 2025 року функції з призначення  одноразової натуральної допомоги “пакунок малюка” належать до компетенції органів Пенсійного фонду України, тому управлінням соціального захисту населення призначення одноразової натуральної допомоги протягом ІІІ кварталу не здійснювалося.</w:t>
            </w:r>
          </w:p>
        </w:tc>
        <w:tc>
          <w:tcPr>
            <w:tcW w:w="1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D7" w:rsidRPr="004A58AF" w:rsidRDefault="007069D7" w:rsidP="00DB4DEA">
            <w:pPr>
              <w:pStyle w:val="a3"/>
              <w:snapToGrid w:val="0"/>
              <w:ind w:hanging="17"/>
              <w:jc w:val="center"/>
              <w:rPr>
                <w:rFonts w:cs="Times New Roman"/>
                <w:lang w:val="uk-UA"/>
              </w:rPr>
            </w:pPr>
          </w:p>
        </w:tc>
      </w:tr>
      <w:tr w:rsidR="007069D7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266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69D7" w:rsidRPr="00923468" w:rsidRDefault="007069D7" w:rsidP="00DB4DEA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4.3.6</w:t>
            </w:r>
            <w:r w:rsidRPr="009234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.Про моніторинг виконання заходів в сфері поводження з відходами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923468" w:rsidRDefault="007069D7" w:rsidP="00DB4DEA">
            <w:pPr>
              <w:pStyle w:val="a3"/>
              <w:tabs>
                <w:tab w:val="left" w:pos="209"/>
              </w:tabs>
              <w:spacing w:line="273" w:lineRule="exact"/>
              <w:ind w:left="0" w:firstLine="0"/>
              <w:rPr>
                <w:rFonts w:eastAsia="Batang" w:cs="Times New Roman"/>
                <w:color w:val="000000" w:themeColor="text1"/>
                <w:lang w:val="uk-UA" w:eastAsia="ru-RU"/>
              </w:rPr>
            </w:pPr>
            <w:r w:rsidRPr="00923468">
              <w:rPr>
                <w:rFonts w:eastAsia="Batang" w:cs="Times New Roman"/>
                <w:color w:val="000000" w:themeColor="text1"/>
                <w:lang w:val="uk-UA" w:eastAsia="ru-RU"/>
              </w:rPr>
              <w:t>Розпорядження Кабінету</w:t>
            </w:r>
            <w:r w:rsidRPr="00923468">
              <w:rPr>
                <w:rFonts w:eastAsia="Batang" w:cs="Times New Roman"/>
                <w:b/>
                <w:color w:val="000000" w:themeColor="text1"/>
                <w:lang w:val="uk-UA" w:eastAsia="ru-RU"/>
              </w:rPr>
              <w:t xml:space="preserve"> </w:t>
            </w:r>
            <w:r w:rsidRPr="00923468">
              <w:rPr>
                <w:rFonts w:eastAsia="Batang" w:cs="Times New Roman"/>
                <w:color w:val="000000" w:themeColor="text1"/>
                <w:lang w:val="uk-UA" w:eastAsia="ru-RU"/>
              </w:rPr>
              <w:t>Міністрів України</w:t>
            </w:r>
          </w:p>
          <w:p w:rsidR="007069D7" w:rsidRPr="00923468" w:rsidRDefault="007069D7" w:rsidP="00DB4DEA">
            <w:pPr>
              <w:widowControl/>
              <w:shd w:val="clear" w:color="auto" w:fill="FFFFFF"/>
              <w:ind w:left="102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234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 20.02.2019 року №117-р «Про затвердження Національного плану управління відходами до 2030 року»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923468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color w:val="000000" w:themeColor="text1"/>
                <w:lang w:val="uk-UA" w:eastAsia="ru-RU"/>
              </w:rPr>
            </w:pPr>
            <w:r w:rsidRPr="00923468">
              <w:rPr>
                <w:rFonts w:cs="Times New Roman"/>
                <w:color w:val="000000" w:themeColor="text1"/>
                <w:lang w:val="uk-UA"/>
              </w:rPr>
              <w:t>Протягом І</w:t>
            </w:r>
            <w:r>
              <w:rPr>
                <w:rFonts w:cs="Times New Roman"/>
                <w:color w:val="000000" w:themeColor="text1"/>
                <w:lang w:val="uk-UA"/>
              </w:rPr>
              <w:t>ІІ</w:t>
            </w:r>
            <w:r w:rsidRPr="00923468">
              <w:rPr>
                <w:rFonts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923468">
              <w:rPr>
                <w:rFonts w:cs="Times New Roman"/>
                <w:color w:val="000000" w:themeColor="text1"/>
                <w:lang w:val="uk-UA"/>
              </w:rPr>
              <w:t>кв</w:t>
            </w:r>
            <w:proofErr w:type="spellEnd"/>
            <w:r w:rsidRPr="00923468">
              <w:rPr>
                <w:rFonts w:cs="Times New Roman"/>
                <w:color w:val="000000" w:themeColor="text1"/>
                <w:lang w:val="uk-UA"/>
              </w:rPr>
              <w:t xml:space="preserve">. 2025 року ОМС ліквідовано </w:t>
            </w:r>
            <w:r>
              <w:rPr>
                <w:rFonts w:cs="Times New Roman"/>
                <w:color w:val="000000" w:themeColor="text1"/>
                <w:lang w:val="uk-UA"/>
              </w:rPr>
              <w:t>43</w:t>
            </w:r>
            <w:r w:rsidRPr="00923468">
              <w:rPr>
                <w:rFonts w:cs="Times New Roman"/>
                <w:color w:val="000000" w:themeColor="text1"/>
                <w:lang w:val="uk-UA"/>
              </w:rPr>
              <w:t xml:space="preserve"> несанкціонованих сміттєзвалищ, </w:t>
            </w:r>
            <w:r w:rsidRPr="00923468">
              <w:rPr>
                <w:rFonts w:cs="Times New Roman"/>
                <w:color w:val="000000" w:themeColor="text1"/>
                <w:lang w:val="uk-UA"/>
              </w:rPr>
              <w:lastRenderedPageBreak/>
              <w:t>вживаються заходи щодо виявлення та недопущення утворення нових</w:t>
            </w:r>
          </w:p>
        </w:tc>
        <w:tc>
          <w:tcPr>
            <w:tcW w:w="1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923468" w:rsidRDefault="007069D7" w:rsidP="00DB4D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Відділ</w:t>
            </w:r>
            <w:proofErr w:type="spellEnd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 з </w:t>
            </w: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питань</w:t>
            </w:r>
            <w:proofErr w:type="spellEnd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містобудування</w:t>
            </w:r>
            <w:proofErr w:type="spellEnd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архітектури</w:t>
            </w:r>
            <w:proofErr w:type="spellEnd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житлово-комунального</w:t>
            </w:r>
            <w:proofErr w:type="spellEnd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екології</w:t>
            </w:r>
            <w:proofErr w:type="spellEnd"/>
          </w:p>
        </w:tc>
      </w:tr>
      <w:tr w:rsidR="007069D7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266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69D7" w:rsidRPr="00923468" w:rsidRDefault="007069D7" w:rsidP="00DB4DEA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4.3.7</w:t>
            </w:r>
            <w:r w:rsidRPr="00923468">
              <w:rPr>
                <w:rFonts w:ascii="Times New Roman" w:eastAsia="Batang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.Моніторинг експериментального </w:t>
            </w:r>
            <w:proofErr w:type="spellStart"/>
            <w:r w:rsidRPr="00923468">
              <w:rPr>
                <w:rFonts w:ascii="Times New Roman" w:eastAsia="Batang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23468">
              <w:rPr>
                <w:rFonts w:ascii="Times New Roman" w:eastAsia="Batang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щодо створення сприятливих умов для забезпечення ефективного споживання електричної енергії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923468" w:rsidRDefault="007069D7" w:rsidP="00DB4DEA">
            <w:pPr>
              <w:pStyle w:val="a3"/>
              <w:tabs>
                <w:tab w:val="left" w:pos="209"/>
              </w:tabs>
              <w:spacing w:line="273" w:lineRule="exact"/>
              <w:ind w:left="0" w:firstLine="0"/>
              <w:rPr>
                <w:rFonts w:eastAsia="Batang" w:cs="Times New Roman"/>
                <w:color w:val="000000" w:themeColor="text1"/>
                <w:lang w:val="uk-UA" w:eastAsia="ru-RU"/>
              </w:rPr>
            </w:pPr>
            <w:r w:rsidRPr="00923468">
              <w:rPr>
                <w:rFonts w:eastAsia="Batang" w:cs="Times New Roman"/>
                <w:bCs/>
                <w:color w:val="000000" w:themeColor="text1"/>
                <w:lang w:val="uk-UA" w:eastAsia="ru-RU"/>
              </w:rPr>
              <w:t>Постанова Кабінету Міністрів України від 16.05.2023р. №525</w:t>
            </w:r>
            <w:r w:rsidRPr="00923468">
              <w:rPr>
                <w:rFonts w:cs="Times New Roman"/>
                <w:color w:val="000000" w:themeColor="text1"/>
                <w:lang w:val="uk-UA"/>
              </w:rPr>
              <w:t xml:space="preserve"> “Про реалізацію </w:t>
            </w:r>
            <w:r w:rsidRPr="00923468">
              <w:rPr>
                <w:rFonts w:eastAsia="Batang" w:cs="Times New Roman"/>
                <w:bCs/>
                <w:color w:val="000000" w:themeColor="text1"/>
                <w:lang w:val="uk-UA" w:eastAsia="ru-RU"/>
              </w:rPr>
              <w:t xml:space="preserve">експериментального </w:t>
            </w:r>
            <w:proofErr w:type="spellStart"/>
            <w:r w:rsidRPr="00923468">
              <w:rPr>
                <w:rFonts w:eastAsia="Batang" w:cs="Times New Roman"/>
                <w:bCs/>
                <w:color w:val="000000" w:themeColor="text1"/>
                <w:lang w:val="uk-UA" w:eastAsia="ru-RU"/>
              </w:rPr>
              <w:t>проєкту</w:t>
            </w:r>
            <w:proofErr w:type="spellEnd"/>
            <w:r w:rsidRPr="00923468">
              <w:rPr>
                <w:rFonts w:eastAsia="Batang" w:cs="Times New Roman"/>
                <w:bCs/>
                <w:color w:val="000000" w:themeColor="text1"/>
                <w:lang w:val="uk-UA" w:eastAsia="ru-RU"/>
              </w:rPr>
              <w:t xml:space="preserve"> щодо створення сприятливих умов для забезпечення ефективного споживання електричної енергії населенням України»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923468" w:rsidRDefault="007069D7" w:rsidP="00E55617">
            <w:pPr>
              <w:ind w:left="-41" w:right="-1" w:firstLine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кв</w:t>
            </w:r>
            <w:proofErr w:type="spellEnd"/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2025 року запланований обсяг обміну ламп розжарювання закладами освіти – </w:t>
            </w:r>
            <w:r w:rsidRPr="0092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1 393</w:t>
            </w: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шт.; </w:t>
            </w:r>
          </w:p>
          <w:p w:rsidR="007069D7" w:rsidRPr="00923468" w:rsidRDefault="007069D7" w:rsidP="00E55617">
            <w:pPr>
              <w:ind w:left="-41" w:right="-1" w:firstLine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кількість обмінених ламп розжарювання закладами освіти </w:t>
            </w:r>
            <w:r w:rsidRPr="0092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1 124</w:t>
            </w: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шт.;</w:t>
            </w:r>
          </w:p>
          <w:p w:rsidR="007069D7" w:rsidRPr="00923468" w:rsidRDefault="007069D7" w:rsidP="00E55617">
            <w:pPr>
              <w:ind w:left="-41" w:right="-1" w:firstLine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запланований обсяг обміну ламп розжарювання закладами охорони </w:t>
            </w:r>
            <w:proofErr w:type="spellStart"/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здоров</w:t>
            </w:r>
            <w:proofErr w:type="spellEnd"/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’</w:t>
            </w: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я – </w:t>
            </w:r>
            <w:r w:rsidRPr="0092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795</w:t>
            </w: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шт.;</w:t>
            </w:r>
          </w:p>
          <w:p w:rsidR="007069D7" w:rsidRPr="00923468" w:rsidRDefault="007069D7" w:rsidP="00E55617">
            <w:pPr>
              <w:ind w:left="-41" w:right="-1" w:firstLine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кількість обмінених ламп розжарювання закладами охорони </w:t>
            </w:r>
            <w:proofErr w:type="spellStart"/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здоров</w:t>
            </w:r>
            <w:proofErr w:type="spellEnd"/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’</w:t>
            </w: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я – </w:t>
            </w:r>
            <w:r w:rsidRPr="0092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600</w:t>
            </w:r>
            <w:r w:rsidRPr="0092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шт.</w:t>
            </w:r>
          </w:p>
          <w:p w:rsidR="007069D7" w:rsidRPr="00923468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59" w:firstLine="0"/>
              <w:rPr>
                <w:rFonts w:eastAsia="Batang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923468" w:rsidRDefault="007069D7" w:rsidP="00DB4D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Відділ</w:t>
            </w:r>
            <w:proofErr w:type="spellEnd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 з </w:t>
            </w: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питань</w:t>
            </w:r>
            <w:proofErr w:type="spellEnd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містобудування</w:t>
            </w:r>
            <w:proofErr w:type="spellEnd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архітектури</w:t>
            </w:r>
            <w:proofErr w:type="spellEnd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екології</w:t>
            </w:r>
            <w:proofErr w:type="spellEnd"/>
          </w:p>
        </w:tc>
      </w:tr>
      <w:tr w:rsidR="007069D7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2" w:type="dxa"/>
          <w:trHeight w:val="361"/>
        </w:trPr>
        <w:tc>
          <w:tcPr>
            <w:tcW w:w="1405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69D7" w:rsidRPr="004A58AF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4.4 Питання для розгляду в порядку контролю за ходом виконання розпоряджень голови обласної державної адміністрації</w:t>
            </w:r>
          </w:p>
        </w:tc>
      </w:tr>
      <w:tr w:rsidR="007069D7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2" w:type="dxa"/>
          <w:trHeight w:val="193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69D7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4.4.1.</w:t>
            </w:r>
            <w:r w:rsidRPr="00665520">
              <w:rPr>
                <w:rFonts w:eastAsia="Batang" w:cs="Times New Roman"/>
                <w:lang w:val="uk-UA" w:eastAsia="ru-RU"/>
              </w:rPr>
              <w:t xml:space="preserve">Моніторинг розрахунків орендарів з орендодавцями за оренду земельних ділянок сільськогосподарського призначення (земельних часток, паїв) </w:t>
            </w:r>
          </w:p>
          <w:p w:rsidR="007069D7" w:rsidRPr="00665520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566C07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566C07">
              <w:rPr>
                <w:rFonts w:eastAsia="Batang" w:cs="Times New Roman"/>
                <w:lang w:val="uk-UA" w:eastAsia="ru-RU"/>
              </w:rPr>
              <w:t xml:space="preserve">Розпорядження голови Одеської обласної державної адміністрації від 30.03.2021 року №304/од-2021 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9E7236" w:rsidRDefault="007069D7" w:rsidP="00E55617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Проведено м</w:t>
            </w:r>
            <w:r w:rsidRPr="00665520">
              <w:rPr>
                <w:rFonts w:eastAsia="Batang" w:cs="Times New Roman"/>
                <w:lang w:val="uk-UA" w:eastAsia="ru-RU"/>
              </w:rPr>
              <w:t>оніторинг розрахунків орендарів з орендодавцями за оренду земельних ділянок сільськогосподарського призначення (земельних часток, паїв)</w:t>
            </w:r>
            <w:r>
              <w:rPr>
                <w:rFonts w:eastAsia="Batang" w:cs="Times New Roman"/>
                <w:lang w:val="uk-UA" w:eastAsia="ru-RU"/>
              </w:rPr>
              <w:t>. Підготовлено 3 інформаційні довідки до ОДА.</w:t>
            </w:r>
          </w:p>
        </w:tc>
        <w:tc>
          <w:tcPr>
            <w:tcW w:w="1851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9D7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  <w:p w:rsidR="007069D7" w:rsidRPr="009E7236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7069D7" w:rsidRPr="00765780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2" w:type="dxa"/>
          <w:trHeight w:val="193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69D7" w:rsidRPr="00665520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4.4.2. </w:t>
            </w:r>
            <w:r w:rsidRPr="00665520">
              <w:rPr>
                <w:rFonts w:eastAsia="Batang" w:cs="Times New Roman"/>
                <w:lang w:val="uk-UA" w:eastAsia="ru-RU"/>
              </w:rPr>
              <w:t xml:space="preserve">Моніторинг дотримання мінімальних гарантій з оплати праці, проведення заходів, спрямованих на </w:t>
            </w:r>
            <w:r w:rsidRPr="00665520">
              <w:rPr>
                <w:rFonts w:eastAsia="Batang" w:cs="Times New Roman"/>
                <w:lang w:val="uk-UA" w:eastAsia="ru-RU"/>
              </w:rPr>
              <w:lastRenderedPageBreak/>
              <w:t xml:space="preserve">підвищення рівня середньої заробітної плати 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566C07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566C07">
              <w:rPr>
                <w:rFonts w:eastAsia="Batang" w:cs="Times New Roman"/>
                <w:lang w:val="uk-UA" w:eastAsia="ru-RU"/>
              </w:rPr>
              <w:lastRenderedPageBreak/>
              <w:t xml:space="preserve">Розпорядження голови Одеської обласної державної адміністрації від 03.06.2021 року №580/од-2021 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Проведено </w:t>
            </w:r>
            <w:r w:rsidRPr="00665520">
              <w:rPr>
                <w:rFonts w:eastAsia="Batang" w:cs="Times New Roman"/>
                <w:lang w:val="uk-UA" w:eastAsia="ru-RU"/>
              </w:rPr>
              <w:t xml:space="preserve"> </w:t>
            </w:r>
            <w:r>
              <w:rPr>
                <w:rFonts w:eastAsia="Batang" w:cs="Times New Roman"/>
                <w:lang w:val="uk-UA" w:eastAsia="ru-RU"/>
              </w:rPr>
              <w:t>м</w:t>
            </w:r>
            <w:r w:rsidRPr="00665520">
              <w:rPr>
                <w:rFonts w:eastAsia="Batang" w:cs="Times New Roman"/>
                <w:lang w:val="uk-UA" w:eastAsia="ru-RU"/>
              </w:rPr>
              <w:t xml:space="preserve">оніторинг дотримання мінімальних гарантій з оплати праці, </w:t>
            </w:r>
            <w:r w:rsidRPr="00665520">
              <w:rPr>
                <w:rFonts w:eastAsia="Batang" w:cs="Times New Roman"/>
                <w:lang w:val="uk-UA" w:eastAsia="ru-RU"/>
              </w:rPr>
              <w:lastRenderedPageBreak/>
              <w:t>проведення заходів, спрямованих на підвищення рівня середньої заробітної плати</w:t>
            </w:r>
            <w:r>
              <w:rPr>
                <w:rFonts w:eastAsia="Batang" w:cs="Times New Roman"/>
                <w:lang w:val="uk-UA" w:eastAsia="ru-RU"/>
              </w:rPr>
              <w:t>. Підготовлено 3 інформаційні довідки до ОДА.</w:t>
            </w:r>
          </w:p>
        </w:tc>
        <w:tc>
          <w:tcPr>
            <w:tcW w:w="1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9D7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</w:tc>
      </w:tr>
      <w:tr w:rsidR="007069D7" w:rsidRPr="00765780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2" w:type="dxa"/>
          <w:trHeight w:val="193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69D7" w:rsidRPr="00665520" w:rsidRDefault="007069D7" w:rsidP="00DB4DE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4.4.3. 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проведення засідань робочих груп/комісій з вирішення питань щодо легалізації заробітної плати та підвищення її рівня на підприємствах району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E1668F" w:rsidRDefault="007069D7" w:rsidP="00DB4DEA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Розпорядження голови Одеської обласної</w:t>
            </w:r>
          </w:p>
          <w:p w:rsidR="007069D7" w:rsidRPr="00E1668F" w:rsidRDefault="007069D7" w:rsidP="00DB4DEA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державної адміністрації від 15.05.2018 року</w:t>
            </w:r>
          </w:p>
          <w:p w:rsidR="007069D7" w:rsidRPr="00326EBD" w:rsidRDefault="007069D7" w:rsidP="00DB4DEA">
            <w:pP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№492/А-2018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Default="007069D7" w:rsidP="00DB4D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Проведено моніторинг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засідань робочих груп/комісій з вирішення питань щодо легалізації заробітної плати та підвищення її рівня на підприємствах району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Підготовлено 3 інформаційні довідки до ОДА</w:t>
            </w:r>
          </w:p>
        </w:tc>
        <w:tc>
          <w:tcPr>
            <w:tcW w:w="1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9E7236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</w:tc>
      </w:tr>
      <w:tr w:rsidR="007069D7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2" w:type="dxa"/>
          <w:trHeight w:val="193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69D7" w:rsidRDefault="007069D7" w:rsidP="00DB4DEA">
            <w:pPr>
              <w:pStyle w:val="a3"/>
              <w:ind w:left="0" w:firstLine="0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4.4.5 </w:t>
            </w:r>
            <w:r>
              <w:rPr>
                <w:lang w:val="uk-UA"/>
              </w:rPr>
              <w:t>Питання</w:t>
            </w:r>
            <w:r>
              <w:t xml:space="preserve"> з </w:t>
            </w:r>
            <w:proofErr w:type="spellStart"/>
            <w:r>
              <w:t>реалізації</w:t>
            </w:r>
            <w:proofErr w:type="spellEnd"/>
            <w:r>
              <w:t xml:space="preserve"> у 2025—2026 </w:t>
            </w:r>
            <w:proofErr w:type="spellStart"/>
            <w:r>
              <w:t>роках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стратегії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громадянського</w:t>
            </w:r>
            <w:proofErr w:type="spellEnd"/>
            <w:r>
              <w:t xml:space="preserve"> </w:t>
            </w:r>
            <w:proofErr w:type="spellStart"/>
            <w:r>
              <w:t>суспільства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2021—2026 </w:t>
            </w:r>
            <w:proofErr w:type="spellStart"/>
            <w:r>
              <w:t>роки</w:t>
            </w:r>
            <w:proofErr w:type="spellEnd"/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4A58AF" w:rsidRDefault="007069D7" w:rsidP="00DB4DEA">
            <w:pPr>
              <w:pStyle w:val="a3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4A58AF">
              <w:rPr>
                <w:rFonts w:eastAsia="Batang" w:cs="Times New Roman"/>
                <w:lang w:val="uk-UA" w:eastAsia="ru-RU"/>
              </w:rPr>
              <w:t>Розпорядження голови  облдержадміністрації від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>
              <w:t xml:space="preserve">  21 </w:t>
            </w:r>
            <w:proofErr w:type="spellStart"/>
            <w:r>
              <w:t>березня</w:t>
            </w:r>
            <w:proofErr w:type="spellEnd"/>
            <w:r>
              <w:t xml:space="preserve"> 2025 р. № 246-р</w:t>
            </w:r>
            <w:r>
              <w:rPr>
                <w:rFonts w:eastAsia="Batang" w:cs="Times New Roman"/>
                <w:lang w:val="uk-UA" w:eastAsia="ru-RU"/>
              </w:rPr>
              <w:t xml:space="preserve">  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EA" w:rsidRDefault="00DB4DEA" w:rsidP="00DB4DEA">
            <w:pPr>
              <w:pStyle w:val="a3"/>
              <w:tabs>
                <w:tab w:val="left" w:pos="543"/>
              </w:tabs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Лист</w:t>
            </w:r>
          </w:p>
          <w:p w:rsidR="007069D7" w:rsidRPr="004A58AF" w:rsidRDefault="00DB4DEA" w:rsidP="00DB4DEA">
            <w:pPr>
              <w:pStyle w:val="a3"/>
              <w:tabs>
                <w:tab w:val="left" w:pos="543"/>
              </w:tabs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№1519/3/07/01-42 від 30.09.2025</w:t>
            </w:r>
          </w:p>
        </w:tc>
        <w:tc>
          <w:tcPr>
            <w:tcW w:w="185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69D7" w:rsidRPr="00A20013" w:rsidRDefault="007069D7" w:rsidP="00DB4DE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2001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Сектор інформаційної діяльності та комунікацій з громадськістю</w:t>
            </w:r>
          </w:p>
        </w:tc>
      </w:tr>
      <w:tr w:rsidR="007069D7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2" w:type="dxa"/>
          <w:trHeight w:val="193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69D7" w:rsidRDefault="007069D7" w:rsidP="00DB4DEA">
            <w:pPr>
              <w:pStyle w:val="a3"/>
              <w:ind w:left="0" w:firstLine="0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4.4.6. </w:t>
            </w:r>
            <w:r>
              <w:t xml:space="preserve"> </w:t>
            </w:r>
            <w:r>
              <w:rPr>
                <w:lang w:val="uk-UA"/>
              </w:rPr>
              <w:t xml:space="preserve">Питання </w:t>
            </w:r>
            <w:r>
              <w:t xml:space="preserve">з </w:t>
            </w:r>
            <w:proofErr w:type="spellStart"/>
            <w:r>
              <w:t>реалізації</w:t>
            </w:r>
            <w:proofErr w:type="spellEnd"/>
            <w:r>
              <w:t xml:space="preserve"> у 2025 і 2026 </w:t>
            </w:r>
            <w:proofErr w:type="spellStart"/>
            <w:r>
              <w:t>роках</w:t>
            </w:r>
            <w:proofErr w:type="spellEnd"/>
            <w:r>
              <w:t xml:space="preserve"> в </w:t>
            </w:r>
            <w:proofErr w:type="spellStart"/>
            <w:r>
              <w:t>Одеській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стратегії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безбар’єрного</w:t>
            </w:r>
            <w:proofErr w:type="spellEnd"/>
            <w:r>
              <w:t xml:space="preserve"> </w:t>
            </w:r>
            <w:proofErr w:type="spellStart"/>
            <w:r>
              <w:t>простору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2030 </w:t>
            </w:r>
            <w:proofErr w:type="spellStart"/>
            <w:r>
              <w:t>року</w:t>
            </w:r>
            <w:proofErr w:type="spellEnd"/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4A58AF" w:rsidRDefault="007069D7" w:rsidP="00DB4DEA">
            <w:pPr>
              <w:pStyle w:val="a3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4A58AF">
              <w:rPr>
                <w:rFonts w:eastAsia="Batang" w:cs="Times New Roman"/>
                <w:lang w:val="uk-UA" w:eastAsia="ru-RU"/>
              </w:rPr>
              <w:t>Розпорядження голови  облдержадміністрації від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>
              <w:t xml:space="preserve"> 06.06.2025</w:t>
            </w:r>
            <w:r>
              <w:rPr>
                <w:lang w:val="uk-UA"/>
              </w:rPr>
              <w:t xml:space="preserve"> року</w:t>
            </w:r>
            <w:r>
              <w:t xml:space="preserve"> № 513/А-2025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EA" w:rsidRDefault="00DB4DEA" w:rsidP="00DB4DEA">
            <w:pPr>
              <w:pStyle w:val="a3"/>
              <w:tabs>
                <w:tab w:val="left" w:pos="543"/>
              </w:tabs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Здійснено наповнення</w:t>
            </w:r>
          </w:p>
          <w:p w:rsidR="00DB4DEA" w:rsidRDefault="00DB4DEA" w:rsidP="00DB4DEA">
            <w:pPr>
              <w:pStyle w:val="a3"/>
              <w:tabs>
                <w:tab w:val="left" w:pos="543"/>
              </w:tabs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eastAsia="ru-RU"/>
              </w:rPr>
              <w:t>Google</w:t>
            </w:r>
            <w:r>
              <w:rPr>
                <w:rFonts w:eastAsia="Batang" w:cs="Times New Roman"/>
                <w:lang w:val="ru-RU" w:eastAsia="ru-RU"/>
              </w:rPr>
              <w:t>-таблиц</w:t>
            </w:r>
            <w:r>
              <w:rPr>
                <w:rFonts w:eastAsia="Batang" w:cs="Times New Roman"/>
                <w:lang w:val="uk-UA" w:eastAsia="ru-RU"/>
              </w:rPr>
              <w:t>і публікаціями</w:t>
            </w:r>
          </w:p>
          <w:p w:rsidR="007069D7" w:rsidRPr="004A58AF" w:rsidRDefault="00490198" w:rsidP="00DB4DEA">
            <w:pPr>
              <w:pStyle w:val="a3"/>
              <w:tabs>
                <w:tab w:val="left" w:pos="543"/>
              </w:tabs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hyperlink r:id="rId5" w:anchor="gid=1884358827" w:history="1">
              <w:r w:rsidR="00DB4DEA" w:rsidRPr="00A16E48">
                <w:rPr>
                  <w:rStyle w:val="a6"/>
                  <w:rFonts w:eastAsia="Batang" w:cs="Times New Roman"/>
                  <w:lang w:val="uk-UA" w:eastAsia="ru-RU"/>
                </w:rPr>
                <w:t>https://docs.google.com/spreadsheets/d/1ejBwBdXLg2R0WBdRxJZCg79o2kIRUIiR/edit?gid=1884358827#gid=1884358827</w:t>
              </w:r>
            </w:hyperlink>
          </w:p>
        </w:tc>
        <w:tc>
          <w:tcPr>
            <w:tcW w:w="1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4A58AF" w:rsidRDefault="007069D7" w:rsidP="00DB4DE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69D7" w:rsidRPr="00765780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2" w:type="dxa"/>
          <w:trHeight w:val="193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69D7" w:rsidRPr="00771C82" w:rsidRDefault="007069D7" w:rsidP="00DB4DE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4.4.7. 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здійснення заходів щодо розвитку сімейних форм виховання в </w:t>
            </w:r>
            <w:proofErr w:type="spellStart"/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Роздільнянському</w:t>
            </w:r>
            <w:proofErr w:type="spellEnd"/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районі</w:t>
            </w:r>
          </w:p>
          <w:p w:rsidR="007069D7" w:rsidRPr="00771C82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both"/>
              <w:rPr>
                <w:rFonts w:eastAsia="Batang"/>
                <w:b/>
                <w:lang w:val="uk-UA" w:eastAsia="ru-RU"/>
              </w:rPr>
            </w:pP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771C82" w:rsidRDefault="007069D7" w:rsidP="00DB4DEA">
            <w:pPr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 голови облдержадміністрації від 02.03.2015 року № 105/А-2015 «Про розвиток сімейних форм виховання в Одеській області»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B75761" w:rsidRDefault="007069D7" w:rsidP="006B0875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Default="007069D7" w:rsidP="00DB4DEA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7069D7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2" w:type="dxa"/>
          <w:trHeight w:val="193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69D7" w:rsidRPr="008666FD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4.4.8. </w:t>
            </w:r>
            <w:r w:rsidRPr="008666FD">
              <w:rPr>
                <w:rFonts w:eastAsia="Batang" w:cs="Times New Roman"/>
                <w:lang w:val="uk-UA" w:eastAsia="ru-RU"/>
              </w:rPr>
              <w:t>Хід підготовки до опалювального</w:t>
            </w:r>
          </w:p>
          <w:p w:rsidR="007069D7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 w:rsidRPr="008666FD">
              <w:rPr>
                <w:rFonts w:eastAsia="Batang" w:cs="Times New Roman"/>
                <w:lang w:val="uk-UA" w:eastAsia="ru-RU"/>
              </w:rPr>
              <w:t>періоду 202</w:t>
            </w:r>
            <w:r>
              <w:rPr>
                <w:rFonts w:eastAsia="Batang" w:cs="Times New Roman"/>
                <w:lang w:val="uk-UA" w:eastAsia="ru-RU"/>
              </w:rPr>
              <w:t>4</w:t>
            </w:r>
            <w:r w:rsidRPr="008666FD">
              <w:rPr>
                <w:rFonts w:eastAsia="Batang" w:cs="Times New Roman"/>
                <w:lang w:val="uk-UA" w:eastAsia="ru-RU"/>
              </w:rPr>
              <w:t>-202</w:t>
            </w:r>
            <w:r>
              <w:rPr>
                <w:rFonts w:eastAsia="Batang" w:cs="Times New Roman"/>
                <w:lang w:val="uk-UA" w:eastAsia="ru-RU"/>
              </w:rPr>
              <w:t>5</w:t>
            </w:r>
            <w:r w:rsidRPr="008666FD">
              <w:rPr>
                <w:rFonts w:eastAsia="Batang" w:cs="Times New Roman"/>
                <w:lang w:val="uk-UA" w:eastAsia="ru-RU"/>
              </w:rPr>
              <w:t xml:space="preserve"> років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9E7236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 w:rsidRPr="009E7236">
              <w:rPr>
                <w:rFonts w:eastAsia="Batang" w:cs="Times New Roman"/>
                <w:lang w:val="uk-UA" w:eastAsia="ru-RU"/>
              </w:rPr>
              <w:t>Розпорядження голови обласної державної</w:t>
            </w:r>
          </w:p>
          <w:p w:rsidR="007069D7" w:rsidRPr="00A47FE4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9E7236">
              <w:rPr>
                <w:rFonts w:eastAsia="Batang" w:cs="Times New Roman"/>
                <w:lang w:val="uk-UA" w:eastAsia="ru-RU"/>
              </w:rPr>
              <w:t xml:space="preserve">адміністрації від </w:t>
            </w:r>
            <w:r>
              <w:rPr>
                <w:rFonts w:eastAsia="Batang" w:cs="Times New Roman"/>
                <w:lang w:val="uk-UA" w:eastAsia="ru-RU"/>
              </w:rPr>
              <w:t>01</w:t>
            </w:r>
            <w:r w:rsidRPr="009E7236">
              <w:rPr>
                <w:rFonts w:eastAsia="Batang" w:cs="Times New Roman"/>
                <w:lang w:val="uk-UA" w:eastAsia="ru-RU"/>
              </w:rPr>
              <w:t>.0</w:t>
            </w:r>
            <w:r>
              <w:rPr>
                <w:rFonts w:eastAsia="Batang" w:cs="Times New Roman"/>
                <w:lang w:val="uk-UA" w:eastAsia="ru-RU"/>
              </w:rPr>
              <w:t>5</w:t>
            </w:r>
            <w:r w:rsidRPr="009E7236">
              <w:rPr>
                <w:rFonts w:eastAsia="Batang" w:cs="Times New Roman"/>
                <w:lang w:val="uk-UA" w:eastAsia="ru-RU"/>
              </w:rPr>
              <w:t>.202</w:t>
            </w:r>
            <w:r>
              <w:rPr>
                <w:rFonts w:eastAsia="Batang" w:cs="Times New Roman"/>
                <w:lang w:val="uk-UA" w:eastAsia="ru-RU"/>
              </w:rPr>
              <w:t>4</w:t>
            </w:r>
            <w:r w:rsidRPr="009E7236">
              <w:rPr>
                <w:rFonts w:eastAsia="Batang" w:cs="Times New Roman"/>
                <w:lang w:val="uk-UA" w:eastAsia="ru-RU"/>
              </w:rPr>
              <w:t xml:space="preserve"> року №</w:t>
            </w:r>
            <w:r>
              <w:rPr>
                <w:rFonts w:eastAsia="Batang" w:cs="Times New Roman"/>
                <w:lang w:val="uk-UA" w:eastAsia="ru-RU"/>
              </w:rPr>
              <w:t>420</w:t>
            </w:r>
            <w:r w:rsidRPr="009E7236">
              <w:rPr>
                <w:rFonts w:eastAsia="Batang" w:cs="Times New Roman"/>
                <w:lang w:val="uk-UA" w:eastAsia="ru-RU"/>
              </w:rPr>
              <w:t>/</w:t>
            </w:r>
            <w:r>
              <w:rPr>
                <w:rFonts w:eastAsia="Batang" w:cs="Times New Roman"/>
                <w:lang w:val="uk-UA" w:eastAsia="ru-RU"/>
              </w:rPr>
              <w:t>А-</w:t>
            </w:r>
            <w:r w:rsidRPr="009E7236">
              <w:rPr>
                <w:rFonts w:eastAsia="Batang" w:cs="Times New Roman"/>
                <w:lang w:val="uk-UA" w:eastAsia="ru-RU"/>
              </w:rPr>
              <w:t>202</w:t>
            </w:r>
            <w:r>
              <w:rPr>
                <w:rFonts w:eastAsia="Batang" w:cs="Times New Roman"/>
                <w:lang w:val="uk-UA" w:eastAsia="ru-RU"/>
              </w:rPr>
              <w:t>4</w:t>
            </w:r>
            <w:r w:rsidRPr="009E7236">
              <w:rPr>
                <w:rFonts w:eastAsia="Batang" w:cs="Times New Roman"/>
                <w:lang w:val="uk-UA" w:eastAsia="ru-RU"/>
              </w:rPr>
              <w:t xml:space="preserve"> «Про підготовку об’єктів житлово</w:t>
            </w:r>
            <w:r>
              <w:rPr>
                <w:rFonts w:eastAsia="Batang" w:cs="Times New Roman"/>
                <w:lang w:val="uk-UA" w:eastAsia="ru-RU"/>
              </w:rPr>
              <w:t xml:space="preserve">-комунального, </w:t>
            </w:r>
            <w:r w:rsidRPr="009E7236">
              <w:rPr>
                <w:rFonts w:eastAsia="Batang" w:cs="Times New Roman"/>
                <w:lang w:val="uk-UA" w:eastAsia="ru-RU"/>
              </w:rPr>
              <w:t>паливно-енергетичного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9E7236">
              <w:rPr>
                <w:rFonts w:eastAsia="Batang" w:cs="Times New Roman"/>
                <w:lang w:val="uk-UA" w:eastAsia="ru-RU"/>
              </w:rPr>
              <w:t>господарства та соціально-культурної сфери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9E7236">
              <w:rPr>
                <w:rFonts w:eastAsia="Batang" w:cs="Times New Roman"/>
                <w:lang w:val="uk-UA" w:eastAsia="ru-RU"/>
              </w:rPr>
              <w:lastRenderedPageBreak/>
              <w:t>області до роботи в осінньо-зимовий період</w:t>
            </w:r>
            <w:r>
              <w:rPr>
                <w:rFonts w:eastAsia="Batang" w:cs="Times New Roman"/>
                <w:lang w:val="uk-UA" w:eastAsia="ru-RU"/>
              </w:rPr>
              <w:t xml:space="preserve"> 2024-2025 років»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Default="007069D7" w:rsidP="006B087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 w:rsidRPr="00923468">
              <w:rPr>
                <w:rFonts w:eastAsia="Batang" w:cs="Times New Roman"/>
                <w:color w:val="000000" w:themeColor="text1"/>
                <w:lang w:val="uk-UA" w:eastAsia="ru-RU"/>
              </w:rPr>
              <w:lastRenderedPageBreak/>
              <w:t>Станом на 01.</w:t>
            </w:r>
            <w:r>
              <w:rPr>
                <w:rFonts w:eastAsia="Batang" w:cs="Times New Roman"/>
                <w:color w:val="000000" w:themeColor="text1"/>
                <w:lang w:val="uk-UA" w:eastAsia="ru-RU"/>
              </w:rPr>
              <w:t>10</w:t>
            </w:r>
            <w:r w:rsidRPr="00923468">
              <w:rPr>
                <w:rFonts w:eastAsia="Batang" w:cs="Times New Roman"/>
                <w:color w:val="000000" w:themeColor="text1"/>
                <w:lang w:val="uk-UA" w:eastAsia="ru-RU"/>
              </w:rPr>
              <w:t xml:space="preserve">.2025 року опалювальний період в </w:t>
            </w:r>
            <w:proofErr w:type="spellStart"/>
            <w:r w:rsidRPr="00923468">
              <w:rPr>
                <w:rFonts w:eastAsia="Batang" w:cs="Times New Roman"/>
                <w:color w:val="000000" w:themeColor="text1"/>
                <w:lang w:val="uk-UA" w:eastAsia="ru-RU"/>
              </w:rPr>
              <w:t>Роздільнянському</w:t>
            </w:r>
            <w:proofErr w:type="spellEnd"/>
            <w:r w:rsidRPr="00923468">
              <w:rPr>
                <w:rFonts w:eastAsia="Batang" w:cs="Times New Roman"/>
                <w:color w:val="000000" w:themeColor="text1"/>
                <w:lang w:val="uk-UA" w:eastAsia="ru-RU"/>
              </w:rPr>
              <w:t xml:space="preserve"> районі </w:t>
            </w:r>
            <w:r>
              <w:rPr>
                <w:rFonts w:eastAsia="Batang" w:cs="Times New Roman"/>
                <w:color w:val="000000" w:themeColor="text1"/>
                <w:lang w:val="uk-UA" w:eastAsia="ru-RU"/>
              </w:rPr>
              <w:t xml:space="preserve">не розпочато, </w:t>
            </w:r>
            <w:r>
              <w:rPr>
                <w:rFonts w:eastAsia="Batang" w:cs="Times New Roman"/>
                <w:color w:val="000000" w:themeColor="text1"/>
                <w:lang w:val="uk-UA" w:eastAsia="ru-RU"/>
              </w:rPr>
              <w:lastRenderedPageBreak/>
              <w:t xml:space="preserve">враховуючи </w:t>
            </w:r>
            <w:r w:rsidRPr="00923468">
              <w:rPr>
                <w:rFonts w:eastAsia="Batang" w:cs="Times New Roman"/>
                <w:color w:val="000000" w:themeColor="text1"/>
                <w:lang w:val="uk-UA" w:eastAsia="ru-RU"/>
              </w:rPr>
              <w:t>температурн</w:t>
            </w:r>
            <w:r>
              <w:rPr>
                <w:rFonts w:eastAsia="Batang" w:cs="Times New Roman"/>
                <w:color w:val="000000" w:themeColor="text1"/>
                <w:lang w:val="uk-UA" w:eastAsia="ru-RU"/>
              </w:rPr>
              <w:t>ий режим</w:t>
            </w:r>
            <w:r w:rsidRPr="00923468">
              <w:rPr>
                <w:rFonts w:eastAsia="Batang" w:cs="Times New Roman"/>
                <w:color w:val="000000" w:themeColor="text1"/>
                <w:lang w:val="uk-UA" w:eastAsia="ru-RU"/>
              </w:rPr>
              <w:t xml:space="preserve">. </w:t>
            </w:r>
            <w:r>
              <w:rPr>
                <w:rFonts w:eastAsia="Batang" w:cs="Times New Roman"/>
                <w:color w:val="000000" w:themeColor="text1"/>
                <w:lang w:val="uk-UA" w:eastAsia="ru-RU"/>
              </w:rPr>
              <w:t>План підготовки до опалювального періоду територіальними громадами району виконано в повному обсязі. станом на 10.10.2025 готовність складає 100 %</w:t>
            </w:r>
            <w:r w:rsidRPr="00923468">
              <w:rPr>
                <w:rFonts w:eastAsia="Batang" w:cs="Times New Roman"/>
                <w:color w:val="000000" w:themeColor="text1"/>
                <w:lang w:val="uk-UA" w:eastAsia="ru-RU"/>
              </w:rPr>
              <w:t xml:space="preserve">  </w:t>
            </w: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7" w:rsidRPr="00665520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cs="Times New Roman"/>
                <w:bCs/>
                <w:lang w:val="uk-UA"/>
              </w:rPr>
              <w:lastRenderedPageBreak/>
              <w:t>Відділ  з питань інфраструктури, містобудування та архітектури, житлово-</w:t>
            </w:r>
            <w:r w:rsidRPr="00665520">
              <w:rPr>
                <w:rFonts w:cs="Times New Roman"/>
                <w:bCs/>
                <w:lang w:val="uk-UA"/>
              </w:rPr>
              <w:lastRenderedPageBreak/>
              <w:t>комунального господарства та екології</w:t>
            </w:r>
          </w:p>
        </w:tc>
      </w:tr>
      <w:tr w:rsidR="007069D7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2" w:type="dxa"/>
          <w:trHeight w:val="361"/>
        </w:trPr>
        <w:tc>
          <w:tcPr>
            <w:tcW w:w="1405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69D7" w:rsidRPr="004A58AF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lastRenderedPageBreak/>
              <w:t>4.5  Питання для розгляду в порядку контролю за ходом виконання розпоряджень голови районної  державної адміністрації</w:t>
            </w:r>
          </w:p>
        </w:tc>
      </w:tr>
      <w:tr w:rsidR="007069D7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665520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eastAsia="Batang" w:cs="Times New Roman"/>
                <w:lang w:val="uk-UA" w:eastAsia="ru-RU"/>
              </w:rPr>
              <w:t xml:space="preserve"> </w:t>
            </w:r>
            <w:r>
              <w:rPr>
                <w:rFonts w:eastAsia="Batang" w:cs="Times New Roman"/>
                <w:lang w:val="uk-UA" w:eastAsia="ru-RU"/>
              </w:rPr>
              <w:t xml:space="preserve">4.5.1. </w:t>
            </w:r>
            <w:r w:rsidRPr="00665520">
              <w:rPr>
                <w:rFonts w:eastAsia="Batang" w:cs="Times New Roman"/>
                <w:lang w:val="uk-UA" w:eastAsia="ru-RU"/>
              </w:rPr>
              <w:t>Хід підготовки до опалювального</w:t>
            </w:r>
          </w:p>
          <w:p w:rsidR="007069D7" w:rsidRPr="00665520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періоду 2024-2025</w:t>
            </w:r>
            <w:r w:rsidRPr="00665520">
              <w:rPr>
                <w:rFonts w:eastAsia="Batang" w:cs="Times New Roman"/>
                <w:lang w:val="uk-UA" w:eastAsia="ru-RU"/>
              </w:rPr>
              <w:t xml:space="preserve"> років</w:t>
            </w:r>
            <w:r w:rsidRPr="00665520">
              <w:rPr>
                <w:rFonts w:eastAsia="Batang" w:cs="Times New Roman"/>
                <w:b/>
                <w:lang w:val="uk-UA" w:eastAsia="ru-RU"/>
              </w:rPr>
              <w:t xml:space="preserve"> 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69D7" w:rsidRPr="00665520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eastAsia="Batang" w:cs="Times New Roman"/>
                <w:lang w:val="uk-UA" w:eastAsia="ru-RU"/>
              </w:rPr>
              <w:t>Розпорядження голови районної державної</w:t>
            </w:r>
          </w:p>
          <w:p w:rsidR="007069D7" w:rsidRPr="00DC5602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адміністрації від 01.05.2023року №420</w:t>
            </w:r>
            <w:r w:rsidRPr="00665520">
              <w:rPr>
                <w:rFonts w:eastAsia="Batang" w:cs="Times New Roman"/>
                <w:lang w:val="uk-UA" w:eastAsia="ru-RU"/>
              </w:rPr>
              <w:t>/од-2023 «Про підготовку об’єктів житлово-комунального, паливно-енергетичного господарства та соціально-культурної сфери району до роботи в осінньо-зимовий період 2023-2024 років»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69D7" w:rsidRDefault="007069D7" w:rsidP="006B087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 w:rsidRPr="00923468">
              <w:rPr>
                <w:rFonts w:eastAsia="Batang" w:cs="Times New Roman"/>
                <w:color w:val="000000" w:themeColor="text1"/>
                <w:lang w:val="uk-UA" w:eastAsia="ru-RU"/>
              </w:rPr>
              <w:t xml:space="preserve">Підготовлено звіт до облдержадміністрації щодо стану </w:t>
            </w:r>
            <w:r w:rsidRPr="00923468">
              <w:rPr>
                <w:rFonts w:cs="Times New Roman"/>
                <w:color w:val="000000" w:themeColor="text1"/>
                <w:lang w:val="uk-UA"/>
              </w:rPr>
              <w:t xml:space="preserve"> водопровідно-каналізаційного господарства </w:t>
            </w:r>
            <w:proofErr w:type="spellStart"/>
            <w:r w:rsidRPr="00923468">
              <w:rPr>
                <w:rFonts w:cs="Times New Roman"/>
                <w:color w:val="000000" w:themeColor="text1"/>
                <w:lang w:val="uk-UA"/>
              </w:rPr>
              <w:t>Роздільнянського</w:t>
            </w:r>
            <w:proofErr w:type="spellEnd"/>
            <w:r w:rsidRPr="00923468">
              <w:rPr>
                <w:rFonts w:cs="Times New Roman"/>
                <w:color w:val="000000" w:themeColor="text1"/>
                <w:lang w:val="uk-UA"/>
              </w:rPr>
              <w:t xml:space="preserve"> району з урахуванням даних </w:t>
            </w:r>
            <w:r w:rsidRPr="00923468">
              <w:rPr>
                <w:rFonts w:eastAsia="Batang"/>
                <w:color w:val="000000" w:themeColor="text1"/>
                <w:lang w:val="uk-UA"/>
              </w:rPr>
              <w:t xml:space="preserve"> стану оснащення будівель вузлами комерційного обліку теплової енергії та води</w:t>
            </w:r>
            <w:r>
              <w:rPr>
                <w:rFonts w:eastAsia="Batang"/>
                <w:color w:val="000000" w:themeColor="text1"/>
                <w:lang w:val="uk-UA"/>
              </w:rPr>
              <w:t xml:space="preserve"> від 01.03</w:t>
            </w:r>
            <w:r w:rsidRPr="00923468">
              <w:rPr>
                <w:rFonts w:eastAsia="Batang"/>
                <w:color w:val="000000" w:themeColor="text1"/>
                <w:lang w:val="uk-UA"/>
              </w:rPr>
              <w:t>.2025 р.</w:t>
            </w:r>
          </w:p>
        </w:tc>
        <w:tc>
          <w:tcPr>
            <w:tcW w:w="1851" w:type="dxa"/>
            <w:gridSpan w:val="4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7069D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069D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069D7" w:rsidRPr="00665520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55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 з питань інфраструктури, містобудування та архітектури, житлово-комунального господарства та екології </w:t>
            </w:r>
          </w:p>
          <w:p w:rsidR="007069D7" w:rsidRPr="007B17A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069D7" w:rsidRPr="00965814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665520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4.5.2. </w:t>
            </w:r>
            <w:r w:rsidRPr="00665520">
              <w:rPr>
                <w:rFonts w:eastAsia="Batang" w:cs="Times New Roman"/>
                <w:lang w:val="uk-UA" w:eastAsia="ru-RU"/>
              </w:rPr>
              <w:t xml:space="preserve">Моніторинг роботи щодо розселення ВПО в </w:t>
            </w:r>
            <w:proofErr w:type="spellStart"/>
            <w:r w:rsidRPr="00665520">
              <w:rPr>
                <w:rFonts w:eastAsia="Batang" w:cs="Times New Roman"/>
                <w:lang w:val="uk-UA" w:eastAsia="ru-RU"/>
              </w:rPr>
              <w:t>Роздільнянському</w:t>
            </w:r>
            <w:proofErr w:type="spellEnd"/>
            <w:r w:rsidRPr="00665520">
              <w:rPr>
                <w:rFonts w:eastAsia="Batang" w:cs="Times New Roman"/>
                <w:lang w:val="uk-UA" w:eastAsia="ru-RU"/>
              </w:rPr>
              <w:t xml:space="preserve"> районі.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69D7" w:rsidRPr="00665520" w:rsidRDefault="007069D7" w:rsidP="00AF3496">
            <w:pPr>
              <w:pStyle w:val="a3"/>
              <w:tabs>
                <w:tab w:val="left" w:pos="1182"/>
              </w:tabs>
              <w:spacing w:line="273" w:lineRule="exact"/>
              <w:ind w:left="74" w:hanging="102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eastAsia="Batang" w:cs="Times New Roman"/>
                <w:lang w:val="uk-UA" w:eastAsia="ru-RU"/>
              </w:rPr>
              <w:t>Розпорядження голови районної державної</w:t>
            </w:r>
          </w:p>
          <w:p w:rsidR="007069D7" w:rsidRPr="00665520" w:rsidRDefault="007069D7" w:rsidP="00AF3496">
            <w:pPr>
              <w:pStyle w:val="a3"/>
              <w:tabs>
                <w:tab w:val="left" w:pos="1182"/>
              </w:tabs>
              <w:spacing w:line="273" w:lineRule="exact"/>
              <w:ind w:left="74" w:hanging="102"/>
              <w:rPr>
                <w:rFonts w:eastAsia="Batang" w:cs="Times New Roman"/>
                <w:lang w:val="uk-UA" w:eastAsia="ru-RU"/>
              </w:rPr>
            </w:pPr>
            <w:r w:rsidRPr="00665520">
              <w:rPr>
                <w:rFonts w:eastAsia="Batang" w:cs="Times New Roman"/>
                <w:lang w:val="uk-UA" w:eastAsia="ru-RU"/>
              </w:rPr>
              <w:t>адміністрації від 30.03.2023року №37/од-2022 «Про організацію</w:t>
            </w:r>
            <w:r w:rsidRPr="00665520">
              <w:rPr>
                <w:lang w:val="uk-UA"/>
              </w:rPr>
              <w:t xml:space="preserve"> </w:t>
            </w:r>
            <w:r w:rsidRPr="00665520">
              <w:rPr>
                <w:rFonts w:eastAsia="Batang" w:cs="Times New Roman"/>
                <w:lang w:val="uk-UA" w:eastAsia="ru-RU"/>
              </w:rPr>
              <w:t>роботи щодо розселення</w:t>
            </w:r>
            <w:r>
              <w:rPr>
                <w:rFonts w:eastAsia="Batang" w:cs="Times New Roman"/>
                <w:lang w:val="uk-UA" w:eastAsia="ru-RU"/>
              </w:rPr>
              <w:t xml:space="preserve"> ВПО в </w:t>
            </w:r>
            <w:proofErr w:type="spellStart"/>
            <w:r>
              <w:rPr>
                <w:rFonts w:eastAsia="Batang" w:cs="Times New Roman"/>
                <w:lang w:val="uk-UA" w:eastAsia="ru-RU"/>
              </w:rPr>
              <w:t>Роздільнянському</w:t>
            </w:r>
            <w:proofErr w:type="spellEnd"/>
            <w:r>
              <w:rPr>
                <w:rFonts w:eastAsia="Batang" w:cs="Times New Roman"/>
                <w:lang w:val="uk-UA" w:eastAsia="ru-RU"/>
              </w:rPr>
              <w:t xml:space="preserve"> районі</w:t>
            </w:r>
            <w:r w:rsidRPr="00665520">
              <w:rPr>
                <w:rFonts w:eastAsia="Batang" w:cs="Times New Roman"/>
                <w:lang w:val="uk-UA" w:eastAsia="ru-RU"/>
              </w:rPr>
              <w:t>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69D7" w:rsidRPr="00097875" w:rsidRDefault="007069D7" w:rsidP="00AF3496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ru-RU" w:eastAsia="ru-RU"/>
              </w:rPr>
            </w:pPr>
            <w:proofErr w:type="spellStart"/>
            <w:r>
              <w:rPr>
                <w:rFonts w:eastAsia="Batang" w:cs="Times New Roman"/>
                <w:lang w:val="ru-RU" w:eastAsia="ru-RU"/>
              </w:rPr>
              <w:t>Щотижня</w:t>
            </w:r>
            <w:proofErr w:type="spellEnd"/>
          </w:p>
          <w:p w:rsidR="007069D7" w:rsidRPr="00097875" w:rsidRDefault="007069D7" w:rsidP="00DB4DEA">
            <w:pPr>
              <w:widowControl/>
              <w:shd w:val="clear" w:color="auto" w:fill="FFFFFF"/>
              <w:ind w:left="10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1" w:type="dxa"/>
            <w:gridSpan w:val="4"/>
            <w:vMerge/>
            <w:tcBorders>
              <w:right w:val="single" w:sz="6" w:space="0" w:color="auto"/>
            </w:tcBorders>
          </w:tcPr>
          <w:p w:rsidR="007069D7" w:rsidRPr="007B17A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069D7" w:rsidRPr="00965814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Default="007069D7" w:rsidP="00DB4DEA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 4.5.3. Моніторинг стану оснащення будівель вузлами комерційного обліку теплової енергії та води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5617" w:rsidRDefault="007069D7" w:rsidP="00AF3496">
            <w:pPr>
              <w:widowControl/>
              <w:shd w:val="clear" w:color="auto" w:fill="FFFFFF"/>
              <w:ind w:left="74" w:hanging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Закон України від 22.06.2017 року №2119-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ІІІ «Про комерційний облік теплової енергії та водопостачання» </w:t>
            </w:r>
          </w:p>
          <w:p w:rsidR="00E55617" w:rsidRDefault="00E55617" w:rsidP="00AF3496">
            <w:pPr>
              <w:widowControl/>
              <w:shd w:val="clear" w:color="auto" w:fill="FFFFFF"/>
              <w:ind w:left="74" w:hanging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</w:p>
          <w:p w:rsidR="00E55617" w:rsidRDefault="00E55617" w:rsidP="00AF3496">
            <w:pPr>
              <w:widowControl/>
              <w:shd w:val="clear" w:color="auto" w:fill="FFFFFF"/>
              <w:ind w:left="74" w:hanging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</w:p>
          <w:p w:rsidR="007069D7" w:rsidRDefault="007069D7" w:rsidP="00AF3496">
            <w:pPr>
              <w:widowControl/>
              <w:shd w:val="clear" w:color="auto" w:fill="FFFFFF"/>
              <w:ind w:left="74" w:hanging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69D7" w:rsidRDefault="007069D7" w:rsidP="00AF3496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1851" w:type="dxa"/>
            <w:gridSpan w:val="4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7069D7" w:rsidRPr="007B17A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069D7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2" w:type="dxa"/>
          <w:trHeight w:val="361"/>
        </w:trPr>
        <w:tc>
          <w:tcPr>
            <w:tcW w:w="1405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69D7" w:rsidRPr="004A58AF" w:rsidRDefault="007069D7" w:rsidP="00DB4DEA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 xml:space="preserve">5. </w:t>
            </w:r>
            <w:r w:rsidRPr="004A58AF">
              <w:rPr>
                <w:rFonts w:cs="Times New Roman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Орг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ні</w:t>
            </w:r>
            <w:r w:rsidRPr="004A58AF">
              <w:rPr>
                <w:rFonts w:cs="Times New Roman"/>
                <w:b/>
                <w:spacing w:val="1"/>
                <w:lang w:val="uk-UA"/>
              </w:rPr>
              <w:t>з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lang w:val="uk-UA"/>
              </w:rPr>
              <w:t>ці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й</w:t>
            </w:r>
            <w:r w:rsidRPr="004A58AF">
              <w:rPr>
                <w:rFonts w:cs="Times New Roman"/>
                <w:b/>
                <w:lang w:val="uk-UA"/>
              </w:rPr>
              <w:t>ні</w:t>
            </w:r>
            <w:r w:rsidRPr="004A58AF">
              <w:rPr>
                <w:rFonts w:cs="Times New Roman"/>
                <w:b/>
                <w:spacing w:val="-2"/>
                <w:lang w:val="uk-UA"/>
              </w:rPr>
              <w:t xml:space="preserve"> </w:t>
            </w:r>
            <w:r w:rsidRPr="004A58AF">
              <w:rPr>
                <w:rFonts w:cs="Times New Roman"/>
                <w:b/>
                <w:lang w:val="uk-UA"/>
              </w:rPr>
              <w:t>з</w:t>
            </w:r>
            <w:r w:rsidRPr="004A58AF">
              <w:rPr>
                <w:rFonts w:cs="Times New Roman"/>
                <w:b/>
                <w:spacing w:val="-1"/>
                <w:lang w:val="uk-UA"/>
              </w:rPr>
              <w:t>а</w:t>
            </w:r>
            <w:r w:rsidRPr="004A58AF">
              <w:rPr>
                <w:rFonts w:cs="Times New Roman"/>
                <w:b/>
                <w:spacing w:val="2"/>
                <w:lang w:val="uk-UA"/>
              </w:rPr>
              <w:t>х</w:t>
            </w:r>
            <w:r w:rsidRPr="004A58AF">
              <w:rPr>
                <w:rFonts w:cs="Times New Roman"/>
                <w:b/>
                <w:lang w:val="uk-UA"/>
              </w:rPr>
              <w:t>о</w:t>
            </w:r>
            <w:r w:rsidRPr="004A58AF">
              <w:rPr>
                <w:rFonts w:cs="Times New Roman"/>
                <w:b/>
                <w:spacing w:val="-3"/>
                <w:lang w:val="uk-UA"/>
              </w:rPr>
              <w:t>д</w:t>
            </w:r>
            <w:r w:rsidRPr="004A58AF">
              <w:rPr>
                <w:rFonts w:cs="Times New Roman"/>
                <w:b/>
                <w:lang w:val="uk-UA"/>
              </w:rPr>
              <w:t>и</w:t>
            </w:r>
          </w:p>
        </w:tc>
      </w:tr>
      <w:tr w:rsidR="007069D7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665520" w:rsidRDefault="007069D7" w:rsidP="00DB4DE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5.1. 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Представництво та захист інтересів райдержадміністрації в різних судових 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інстанціях та інших органах державної влади</w:t>
            </w:r>
          </w:p>
          <w:p w:rsidR="007069D7" w:rsidRPr="00665520" w:rsidRDefault="007069D7" w:rsidP="00DB4DE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069D7" w:rsidRPr="00665520" w:rsidRDefault="007069D7" w:rsidP="00DB4DEA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665520" w:rsidRDefault="007069D7" w:rsidP="00DB4DEA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Регламент районної державної адміністрації, Посадова інструкція завідувача юридичного 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сектору апарату райдержадміністрації, Положення про юридичний сектор апарату районної державної адміністрації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567DAB" w:rsidRDefault="007069D7" w:rsidP="00AF3496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567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кварталу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7069D7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D7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D7" w:rsidRPr="00567DAB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567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Юридичний сектор апарату</w:t>
            </w:r>
          </w:p>
        </w:tc>
      </w:tr>
      <w:tr w:rsidR="007069D7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665520" w:rsidRDefault="007069D7" w:rsidP="00DB4DE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5.2.</w:t>
            </w: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перевірок (експертиз) </w:t>
            </w:r>
            <w:proofErr w:type="spellStart"/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розпоряджень, що видаються райдержадміністрацією на відповідність нормам чинного законодавства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665520" w:rsidRDefault="007069D7" w:rsidP="00DB4DEA">
            <w:pPr>
              <w:widowControl/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Регламент райдержадміністрації, </w:t>
            </w:r>
          </w:p>
          <w:p w:rsidR="007069D7" w:rsidRPr="00665520" w:rsidRDefault="007069D7" w:rsidP="00DB4DEA">
            <w:pPr>
              <w:widowControl/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юридичний сектор апарату  районної державної адміністрації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567DAB" w:rsidRDefault="007069D7" w:rsidP="00AF3496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1851" w:type="dxa"/>
            <w:gridSpan w:val="3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7069D7" w:rsidRPr="00B07CB9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9D7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CA5A3D" w:rsidRDefault="007069D7" w:rsidP="00DB4DEA">
            <w:pPr>
              <w:pStyle w:val="a3"/>
              <w:snapToGrid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5.3. </w:t>
            </w:r>
            <w:r w:rsidRPr="00CA5A3D">
              <w:rPr>
                <w:lang w:val="uk-UA"/>
              </w:rPr>
              <w:t>Проведення районної серпневої конференції педагогічних працівників</w:t>
            </w:r>
          </w:p>
          <w:p w:rsidR="007069D7" w:rsidRPr="00CA5A3D" w:rsidRDefault="007069D7" w:rsidP="00DB4DEA">
            <w:pPr>
              <w:pStyle w:val="a3"/>
              <w:snapToGrid w:val="0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CA5A3D" w:rsidRDefault="007069D7" w:rsidP="00DB4DEA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sz w:val="24"/>
                <w:szCs w:val="24"/>
                <w:lang w:val="uk-UA"/>
              </w:rPr>
              <w:t>Указ Президента України «Про додаткові заходи щодо підвищення якості освіти в Україні», Закон України «Про освіту»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CA5A3D" w:rsidRDefault="007069D7" w:rsidP="00AF3496">
            <w:pPr>
              <w:pStyle w:val="a3"/>
              <w:snapToGrid w:val="0"/>
              <w:ind w:left="0" w:firstLine="0"/>
              <w:rPr>
                <w:lang w:val="uk-UA"/>
              </w:rPr>
            </w:pPr>
            <w:r w:rsidRPr="00CA5A3D">
              <w:rPr>
                <w:lang w:val="uk-UA"/>
              </w:rPr>
              <w:t>Серпень</w:t>
            </w:r>
          </w:p>
          <w:p w:rsidR="007069D7" w:rsidRPr="00CA5A3D" w:rsidRDefault="007069D7" w:rsidP="00DB4DE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7069D7" w:rsidRPr="00CA5A3D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CA5A3D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Відділ освіти, культури, молоді та спорту</w:t>
            </w:r>
          </w:p>
        </w:tc>
      </w:tr>
      <w:tr w:rsidR="007069D7" w:rsidRPr="00965814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069D7" w:rsidRPr="00CA5A3D" w:rsidRDefault="007069D7" w:rsidP="00DB4DEA">
            <w:pPr>
              <w:spacing w:line="26" w:lineRule="atLeast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5.4. </w:t>
            </w:r>
            <w:r w:rsidRPr="00CA5A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Робоча нарада з підготовки проведення Дня прапору та Дня незалежності України</w:t>
            </w:r>
          </w:p>
          <w:p w:rsidR="007069D7" w:rsidRPr="00CA5A3D" w:rsidRDefault="007069D7" w:rsidP="00DB4DEA">
            <w:pPr>
              <w:spacing w:line="26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CA5A3D" w:rsidRDefault="007069D7" w:rsidP="00DB4DEA">
            <w:pPr>
              <w:rPr>
                <w:rStyle w:val="a7"/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Указ Президента України</w:t>
            </w:r>
          </w:p>
          <w:p w:rsidR="007069D7" w:rsidRPr="00CA5A3D" w:rsidRDefault="007069D7" w:rsidP="00DB4DEA">
            <w:pP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 липня 2019 року</w:t>
            </w:r>
            <w:r w:rsidRPr="00CA5A3D">
              <w:rPr>
                <w:rStyle w:val="a7"/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CA5A3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№ 513/2019 </w:t>
            </w:r>
          </w:p>
          <w:p w:rsidR="007069D7" w:rsidRPr="00CA5A3D" w:rsidRDefault="007069D7" w:rsidP="00DB4DE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A5A3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«Про відзначення 28-ї річниці незалежності України»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CA5A3D" w:rsidRDefault="007069D7" w:rsidP="00DB4DEA">
            <w:pPr>
              <w:tabs>
                <w:tab w:val="left" w:pos="276"/>
                <w:tab w:val="center" w:pos="636"/>
              </w:tabs>
              <w:ind w:left="96" w:right="-393" w:hanging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69D7" w:rsidRPr="00CA5A3D" w:rsidRDefault="00AF3496" w:rsidP="00AF3496">
            <w:pPr>
              <w:tabs>
                <w:tab w:val="left" w:pos="72"/>
              </w:tabs>
              <w:ind w:left="96" w:right="-393" w:hanging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="007069D7" w:rsidRPr="00CA5A3D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851" w:type="dxa"/>
            <w:gridSpan w:val="3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7069D7" w:rsidRPr="00CA5A3D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</w:tr>
      <w:tr w:rsidR="007069D7" w:rsidRPr="00765780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4229FC" w:rsidRDefault="007069D7" w:rsidP="00DB4DE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5.5. Моніторинг ходу збирання врожаю ранніх зернових та зернобобових культур 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4229FC" w:rsidRDefault="007069D7" w:rsidP="00DB4DEA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229F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Default="007069D7" w:rsidP="00DB4DEA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Проведено моніторинг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ходу збирання врожаю ранніх зернових та зернобобових культур. Підготовлено 12 інформаційних довідок до ОДА.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7069D7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069D7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069D7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069D7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069D7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229F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соціально-економічного розвитку території</w:t>
            </w:r>
          </w:p>
          <w:p w:rsidR="007069D7" w:rsidRDefault="007069D7" w:rsidP="00DB4DEA">
            <w:pPr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69D7" w:rsidRPr="00765780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4229FC" w:rsidRDefault="007069D7" w:rsidP="00DB4DE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5.6. Моніторинг стану діяльності основних бюджетоутворюючих підприємств району в умовах збройної агресії РФ. 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4229FC" w:rsidRDefault="007069D7" w:rsidP="00DB4DEA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229F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Default="007069D7" w:rsidP="00DB4DEA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моніторинг стану діяльності основних бюджетоутворюючих підприємств району в умовах збройної агресії РФ. Підготовлено 12 інформаційних довідок до ОДА.</w:t>
            </w:r>
          </w:p>
        </w:tc>
        <w:tc>
          <w:tcPr>
            <w:tcW w:w="1851" w:type="dxa"/>
            <w:gridSpan w:val="3"/>
            <w:vMerge/>
            <w:tcBorders>
              <w:right w:val="single" w:sz="6" w:space="0" w:color="auto"/>
            </w:tcBorders>
          </w:tcPr>
          <w:p w:rsidR="007069D7" w:rsidRPr="004229FC" w:rsidRDefault="007069D7" w:rsidP="00DB4DEA">
            <w:pPr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69D7" w:rsidRPr="00765780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Default="007069D7" w:rsidP="00DB4DE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5.7. Забезпечення координації та взаємодії районного Гуманітарного штабу з гуманітарними штабами територіальних громад.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4229FC" w:rsidRDefault="007069D7" w:rsidP="00DB4DEA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Розпорядження голови районної військової (державної) адміністрації від 01.04.2022 року №40/од-2022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Default="007069D7" w:rsidP="00DB4DEA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Забезпечено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координацію та взаємодію районного Гуманітарного штабу з гуманітарними штабами територіальних громад. Визначено залишки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гуманітарної допомоги на гуманітарних складах громад станом на 01.10.2025 року</w:t>
            </w:r>
          </w:p>
        </w:tc>
        <w:tc>
          <w:tcPr>
            <w:tcW w:w="1851" w:type="dxa"/>
            <w:gridSpan w:val="3"/>
            <w:vMerge/>
            <w:tcBorders>
              <w:right w:val="single" w:sz="6" w:space="0" w:color="auto"/>
            </w:tcBorders>
          </w:tcPr>
          <w:p w:rsidR="007069D7" w:rsidRPr="004229FC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69D7" w:rsidRPr="00765780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8A3C57" w:rsidRDefault="007069D7" w:rsidP="00DB4DE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5.8. Реєстрація колективних договорів підприємств, установ, організацій району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1D791B" w:rsidRDefault="007069D7" w:rsidP="00DB4DEA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5C7603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Постанова Кабінету Міністрів України від 13.02.2013 № 115 «Про порядок повідомної реєстрації галузевих (міжгалузевих) і територіальних угод, колективних договорів»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Default="007069D7" w:rsidP="00DB4DEA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Проведено повідомну реєстрацію 5 колективних договорів</w:t>
            </w:r>
          </w:p>
        </w:tc>
        <w:tc>
          <w:tcPr>
            <w:tcW w:w="1851" w:type="dxa"/>
            <w:gridSpan w:val="3"/>
            <w:vMerge/>
            <w:tcBorders>
              <w:right w:val="single" w:sz="6" w:space="0" w:color="auto"/>
            </w:tcBorders>
          </w:tcPr>
          <w:p w:rsidR="007069D7" w:rsidRPr="004229FC" w:rsidRDefault="007069D7" w:rsidP="00DB4DEA">
            <w:pPr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69D7" w:rsidRPr="00A051BD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5C7603" w:rsidRDefault="007069D7" w:rsidP="00DB4DE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5.9. </w:t>
            </w:r>
            <w:r w:rsidRPr="00F86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компенсації витрат на пільговий проїзд окремим категоріям громадян територіальними громадами району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4229FC" w:rsidRDefault="007069D7" w:rsidP="00DB4DEA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229F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Default="007069D7" w:rsidP="00DB4DEA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Проведено моніторинг </w:t>
            </w:r>
            <w:r w:rsidRPr="00F86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компенсації витрат на пільговий проїзд окремим категоріям громадян територіальними громадами району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Підготовлено 3 інформаційні довідки.</w:t>
            </w:r>
          </w:p>
        </w:tc>
        <w:tc>
          <w:tcPr>
            <w:tcW w:w="1851" w:type="dxa"/>
            <w:gridSpan w:val="3"/>
            <w:vMerge/>
            <w:tcBorders>
              <w:right w:val="single" w:sz="6" w:space="0" w:color="auto"/>
            </w:tcBorders>
          </w:tcPr>
          <w:p w:rsidR="007069D7" w:rsidRPr="004229FC" w:rsidRDefault="007069D7" w:rsidP="00DB4DEA">
            <w:pPr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69D7" w:rsidRPr="00965814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F86C4A" w:rsidRDefault="007069D7" w:rsidP="00DB4DE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5.10. </w:t>
            </w:r>
            <w:r w:rsidRPr="00F86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здійсне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територіальними громадами району</w:t>
            </w:r>
            <w:r w:rsidRPr="007D0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 з міжнародного співробітництва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F86C4A" w:rsidRDefault="007069D7" w:rsidP="00AF3496">
            <w:pPr>
              <w:widowControl/>
              <w:shd w:val="clear" w:color="auto" w:fill="FFFFFF"/>
              <w:ind w:left="74" w:hanging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Протокольне доручення селекторної наради ОДА №3-ОН від 07.02.2023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Default="007069D7" w:rsidP="00DB4DEA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Проведено моніторинг</w:t>
            </w:r>
            <w:r w:rsidRPr="00F86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територіальними громадами району</w:t>
            </w:r>
            <w:r w:rsidRPr="007D0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 з міжнародного співробітництва. Підготовлено 11 інформаційних довідок до ОДА</w:t>
            </w:r>
          </w:p>
        </w:tc>
        <w:tc>
          <w:tcPr>
            <w:tcW w:w="1851" w:type="dxa"/>
            <w:gridSpan w:val="3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7069D7" w:rsidRPr="004229FC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69D7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223A27" w:rsidRDefault="007069D7" w:rsidP="00DB4DEA">
            <w:pPr>
              <w:pStyle w:val="a5"/>
              <w:tabs>
                <w:tab w:val="left" w:pos="3195"/>
              </w:tabs>
              <w:ind w:left="0"/>
              <w:jc w:val="both"/>
              <w:rPr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5.11. Надання витягу з містобудівної документації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E92282" w:rsidRDefault="007069D7" w:rsidP="00DB4DE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ст. 50 Закону України «Про землеустрій» </w:t>
            </w:r>
            <w:r w:rsidRPr="00E9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E92282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 редакції Закону</w:t>
            </w:r>
            <w:r w:rsidRPr="00E92282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6" w:anchor="n976" w:tgtFrame="_blank" w:history="1">
              <w:r w:rsidRPr="00E92282">
                <w:rPr>
                  <w:rStyle w:val="a6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shd w:val="clear" w:color="auto" w:fill="FFFFFF"/>
                  <w:lang w:val="uk-UA"/>
                </w:rPr>
                <w:t>№ 1423-</w:t>
              </w:r>
              <w:r w:rsidRPr="00E92282">
                <w:rPr>
                  <w:rStyle w:val="a6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shd w:val="clear" w:color="auto" w:fill="FFFFFF"/>
                </w:rPr>
                <w:t>IX</w:t>
              </w:r>
              <w:r w:rsidRPr="00E92282">
                <w:rPr>
                  <w:rStyle w:val="a6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shd w:val="clear" w:color="auto" w:fill="FFFFFF"/>
                  <w:lang w:val="uk-UA"/>
                </w:rPr>
                <w:t xml:space="preserve"> від 28.04.2021</w:t>
              </w:r>
            </w:hyperlink>
            <w:r w:rsidRPr="00E92282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); </w:t>
            </w:r>
            <w:r w:rsidRPr="00E9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Закон України “Про внесення змін до деяких законодавчих актів України щодо планування використання земель” від 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.06.2020 р. № </w:t>
            </w:r>
            <w:r w:rsidRPr="00E9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711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7069D7" w:rsidRDefault="007069D7" w:rsidP="00E55617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Протягом </w:t>
            </w:r>
            <w:r w:rsidRPr="00706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706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ІІ кварталу 2025 року надано 40 витягів з </w:t>
            </w:r>
            <w:r w:rsidRPr="00706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uk-UA"/>
              </w:rPr>
              <w:t xml:space="preserve"> містобудівної документації</w:t>
            </w:r>
          </w:p>
        </w:tc>
        <w:tc>
          <w:tcPr>
            <w:tcW w:w="1851" w:type="dxa"/>
            <w:gridSpan w:val="3"/>
            <w:vMerge w:val="restart"/>
            <w:tcBorders>
              <w:right w:val="single" w:sz="6" w:space="0" w:color="auto"/>
            </w:tcBorders>
          </w:tcPr>
          <w:p w:rsidR="007069D7" w:rsidRDefault="007069D7" w:rsidP="00DB4DE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069D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069D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069D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069D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069D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069D7" w:rsidRPr="00567DAB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7DA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 з питань інфраструктури, містобудування та архітектури, житлово-комунального </w:t>
            </w:r>
            <w:r w:rsidRPr="00567DA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господарства та екології </w:t>
            </w:r>
          </w:p>
          <w:p w:rsidR="007069D7" w:rsidRDefault="007069D7" w:rsidP="00DB4DE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069D7" w:rsidRDefault="007069D7" w:rsidP="00DB4DE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069D7" w:rsidRDefault="007069D7" w:rsidP="00DB4DE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069D7" w:rsidRPr="00C9522E" w:rsidRDefault="007069D7" w:rsidP="00DB4DE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069D7" w:rsidRPr="00965814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223A27" w:rsidRDefault="007069D7" w:rsidP="00DB4DEA">
            <w:pPr>
              <w:pStyle w:val="a5"/>
              <w:tabs>
                <w:tab w:val="left" w:pos="3195"/>
              </w:tabs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5.12. </w:t>
            </w:r>
            <w:r w:rsidRPr="00223A27">
              <w:rPr>
                <w:lang w:val="uk-UA"/>
              </w:rPr>
              <w:t xml:space="preserve">Надання вихідних даних на </w:t>
            </w:r>
            <w:proofErr w:type="spellStart"/>
            <w:r w:rsidRPr="00223A27">
              <w:rPr>
                <w:lang w:val="uk-UA"/>
              </w:rPr>
              <w:t>проєктування</w:t>
            </w:r>
            <w:proofErr w:type="spellEnd"/>
            <w:r w:rsidRPr="00223A27">
              <w:rPr>
                <w:lang w:val="uk-UA"/>
              </w:rPr>
              <w:t xml:space="preserve"> об'єктів архітектури для нового будівництва розширення, реконструкції, реставрації, капітального ремонту, благоустрою територій у порядку встановленому центральним органом виконавчої влади з питань будівництва, </w:t>
            </w:r>
            <w:r w:rsidRPr="00223A27">
              <w:rPr>
                <w:lang w:val="uk-UA"/>
              </w:rPr>
              <w:lastRenderedPageBreak/>
              <w:t>містобудування та архітектури, видача містобудівних умов та обмежень забудови земельної ділянки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223A27" w:rsidRDefault="007069D7" w:rsidP="00DB4DE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Ст. 29 Закону України «Про регулювання містобудівної діяльності» від 17.02.2011 р. №3038-</w:t>
            </w:r>
            <w:r w:rsidRPr="00223A27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Наказу Міністерства регіонального розвитку, будівництва «Про затвердження Порядку ведення реєстру містобудівних умов та обмежень»№135 від </w:t>
            </w:r>
            <w:r w:rsidRPr="0022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31.05.2017,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Наказу Міністерства 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регіонального розвитку, будівництва</w:t>
            </w:r>
            <w:r w:rsidRPr="00223A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Переліку об’єктів будівництва, для проектування яких містобудівні умови та обмеження не надаються» №289 від 06.11.2017 р.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Default="007069D7" w:rsidP="00E55617">
            <w:pPr>
              <w:pStyle w:val="a3"/>
              <w:tabs>
                <w:tab w:val="left" w:pos="1182"/>
              </w:tabs>
              <w:spacing w:line="273" w:lineRule="exact"/>
              <w:ind w:left="-56" w:firstLine="56"/>
              <w:rPr>
                <w:color w:val="000000" w:themeColor="text1"/>
                <w:lang w:val="uk-UA"/>
              </w:rPr>
            </w:pPr>
            <w:r w:rsidRPr="00923468">
              <w:rPr>
                <w:rFonts w:cs="Times New Roman"/>
                <w:color w:val="000000" w:themeColor="text1"/>
                <w:lang w:val="uk-UA"/>
              </w:rPr>
              <w:lastRenderedPageBreak/>
              <w:t xml:space="preserve">Протягом </w:t>
            </w:r>
            <w:r w:rsidRPr="00923468">
              <w:rPr>
                <w:rFonts w:cs="Times New Roman"/>
                <w:color w:val="000000" w:themeColor="text1"/>
              </w:rPr>
              <w:t>I</w:t>
            </w:r>
            <w:r>
              <w:rPr>
                <w:rFonts w:cs="Times New Roman"/>
                <w:color w:val="000000" w:themeColor="text1"/>
                <w:lang w:val="uk-UA"/>
              </w:rPr>
              <w:t>ІІ</w:t>
            </w:r>
            <w:r w:rsidRPr="00923468">
              <w:rPr>
                <w:rFonts w:cs="Times New Roman"/>
                <w:color w:val="000000" w:themeColor="text1"/>
                <w:lang w:val="uk-UA"/>
              </w:rPr>
              <w:t xml:space="preserve"> кварталу 2025 року </w:t>
            </w:r>
            <w:r>
              <w:rPr>
                <w:rFonts w:cs="Times New Roman"/>
                <w:color w:val="000000" w:themeColor="text1"/>
                <w:lang w:val="uk-UA"/>
              </w:rPr>
              <w:t xml:space="preserve">розглянуто 12 заяв на видачу </w:t>
            </w:r>
            <w:r w:rsidRPr="00923468">
              <w:rPr>
                <w:rFonts w:cs="Times New Roman"/>
                <w:color w:val="000000" w:themeColor="text1"/>
                <w:lang w:val="uk-UA"/>
              </w:rPr>
              <w:t>містобудівн</w:t>
            </w:r>
            <w:r>
              <w:rPr>
                <w:rFonts w:cs="Times New Roman"/>
                <w:color w:val="000000" w:themeColor="text1"/>
                <w:lang w:val="uk-UA"/>
              </w:rPr>
              <w:t>их</w:t>
            </w:r>
            <w:r w:rsidRPr="00923468">
              <w:rPr>
                <w:rFonts w:cs="Times New Roman"/>
                <w:color w:val="000000" w:themeColor="text1"/>
                <w:lang w:val="uk-UA"/>
              </w:rPr>
              <w:t xml:space="preserve"> умов та обмежен</w:t>
            </w:r>
            <w:r>
              <w:rPr>
                <w:rFonts w:cs="Times New Roman"/>
                <w:color w:val="000000" w:themeColor="text1"/>
                <w:lang w:val="uk-UA"/>
              </w:rPr>
              <w:t>ь</w:t>
            </w:r>
            <w:r w:rsidRPr="00923468">
              <w:rPr>
                <w:color w:val="000000" w:themeColor="text1"/>
                <w:lang w:val="uk-UA"/>
              </w:rPr>
              <w:t xml:space="preserve"> на </w:t>
            </w:r>
            <w:proofErr w:type="spellStart"/>
            <w:r w:rsidRPr="00923468">
              <w:rPr>
                <w:color w:val="000000" w:themeColor="text1"/>
                <w:lang w:val="uk-UA"/>
              </w:rPr>
              <w:t>проєктування</w:t>
            </w:r>
            <w:proofErr w:type="spellEnd"/>
            <w:r w:rsidRPr="00923468">
              <w:rPr>
                <w:color w:val="000000" w:themeColor="text1"/>
                <w:lang w:val="uk-UA"/>
              </w:rPr>
              <w:t xml:space="preserve"> об'єктів будівництва</w:t>
            </w:r>
            <w:r>
              <w:rPr>
                <w:color w:val="000000" w:themeColor="text1"/>
                <w:lang w:val="uk-UA"/>
              </w:rPr>
              <w:t>, з них:</w:t>
            </w:r>
          </w:p>
          <w:p w:rsidR="007069D7" w:rsidRDefault="007069D7" w:rsidP="00E55617">
            <w:pPr>
              <w:pStyle w:val="a3"/>
              <w:tabs>
                <w:tab w:val="left" w:pos="1182"/>
              </w:tabs>
              <w:spacing w:line="273" w:lineRule="exact"/>
              <w:ind w:left="-56" w:firstLine="56"/>
              <w:rPr>
                <w:rFonts w:cs="Times New Roman"/>
                <w:color w:val="000000" w:themeColor="text1"/>
                <w:lang w:val="uk-UA"/>
              </w:rPr>
            </w:pPr>
            <w:r>
              <w:rPr>
                <w:rFonts w:cs="Times New Roman"/>
                <w:color w:val="000000" w:themeColor="text1"/>
                <w:lang w:val="uk-UA"/>
              </w:rPr>
              <w:lastRenderedPageBreak/>
              <w:t>по 5-ти заявам на дано МУО;</w:t>
            </w:r>
          </w:p>
          <w:p w:rsidR="007069D7" w:rsidRDefault="007069D7" w:rsidP="00E55617">
            <w:pPr>
              <w:pStyle w:val="a3"/>
              <w:tabs>
                <w:tab w:val="left" w:pos="1182"/>
              </w:tabs>
              <w:spacing w:line="273" w:lineRule="exact"/>
              <w:ind w:left="-56" w:firstLine="56"/>
              <w:rPr>
                <w:rFonts w:cs="Times New Roman"/>
                <w:color w:val="000000" w:themeColor="text1"/>
                <w:lang w:val="uk-UA"/>
              </w:rPr>
            </w:pPr>
            <w:r>
              <w:rPr>
                <w:rFonts w:cs="Times New Roman"/>
                <w:color w:val="000000" w:themeColor="text1"/>
                <w:lang w:val="uk-UA"/>
              </w:rPr>
              <w:t>по 5-ти заявам відмовлено в наданні;</w:t>
            </w:r>
          </w:p>
          <w:p w:rsidR="007069D7" w:rsidRPr="00E55617" w:rsidRDefault="007069D7" w:rsidP="00E55617">
            <w:pPr>
              <w:tabs>
                <w:tab w:val="left" w:pos="3195"/>
              </w:tabs>
              <w:ind w:left="-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5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 2-м заявам </w:t>
            </w:r>
            <w:proofErr w:type="spellStart"/>
            <w:r w:rsidRPr="00E55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внесено</w:t>
            </w:r>
            <w:proofErr w:type="spellEnd"/>
            <w:r w:rsidRPr="00E55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зміни до МУО</w:t>
            </w:r>
          </w:p>
        </w:tc>
        <w:tc>
          <w:tcPr>
            <w:tcW w:w="1851" w:type="dxa"/>
            <w:gridSpan w:val="3"/>
            <w:vMerge/>
            <w:tcBorders>
              <w:right w:val="single" w:sz="6" w:space="0" w:color="auto"/>
            </w:tcBorders>
          </w:tcPr>
          <w:p w:rsidR="007069D7" w:rsidRPr="00223A27" w:rsidRDefault="007069D7" w:rsidP="00DB4DE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69D7" w:rsidRPr="00965814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223A27" w:rsidRDefault="007069D7" w:rsidP="00DB4DE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5.13. 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та видача будівельного паспорту забудови земельної ділянки (забудова присадибних, дачних і садових ділянок)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223A27" w:rsidRDefault="007069D7" w:rsidP="00DB4DEA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27 Закону України «Про регулювання містобудівної діяльності» від 17.02.2011 р. №3038-</w:t>
            </w:r>
            <w:r w:rsidRPr="00223A27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223A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Наказу міністерства регіонального розвитку, будівництва та житлово-комунального господарства України від 05.07.2011 р. №103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Default="007069D7" w:rsidP="00E55617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cs="Times New Roman"/>
                <w:color w:val="000000" w:themeColor="text1"/>
                <w:lang w:val="uk-UA"/>
              </w:rPr>
            </w:pPr>
            <w:r w:rsidRPr="00923468">
              <w:rPr>
                <w:rFonts w:cs="Times New Roman"/>
                <w:color w:val="000000" w:themeColor="text1"/>
                <w:lang w:val="uk-UA"/>
              </w:rPr>
              <w:t xml:space="preserve">Протягом </w:t>
            </w:r>
            <w:r w:rsidRPr="00923468">
              <w:rPr>
                <w:rFonts w:cs="Times New Roman"/>
                <w:color w:val="000000" w:themeColor="text1"/>
              </w:rPr>
              <w:t>I</w:t>
            </w:r>
            <w:r>
              <w:rPr>
                <w:rFonts w:cs="Times New Roman"/>
                <w:color w:val="000000" w:themeColor="text1"/>
                <w:lang w:val="uk-UA"/>
              </w:rPr>
              <w:t>ІІ</w:t>
            </w:r>
            <w:r w:rsidRPr="00923468">
              <w:rPr>
                <w:rFonts w:cs="Times New Roman"/>
                <w:color w:val="000000" w:themeColor="text1"/>
                <w:lang w:val="uk-UA"/>
              </w:rPr>
              <w:t xml:space="preserve"> кварталу 2025 року було </w:t>
            </w:r>
            <w:r>
              <w:rPr>
                <w:rFonts w:cs="Times New Roman"/>
                <w:color w:val="000000" w:themeColor="text1"/>
                <w:lang w:val="uk-UA"/>
              </w:rPr>
              <w:t xml:space="preserve">розглянуто 14 заяв на видачу </w:t>
            </w:r>
            <w:r w:rsidRPr="00923468">
              <w:rPr>
                <w:rFonts w:cs="Times New Roman"/>
                <w:color w:val="000000" w:themeColor="text1"/>
                <w:lang w:val="uk-UA"/>
              </w:rPr>
              <w:t>будівельних паспортів</w:t>
            </w:r>
            <w:r>
              <w:rPr>
                <w:rFonts w:cs="Times New Roman"/>
                <w:color w:val="000000" w:themeColor="text1"/>
                <w:lang w:val="uk-UA"/>
              </w:rPr>
              <w:t xml:space="preserve">, з них: </w:t>
            </w:r>
          </w:p>
          <w:p w:rsidR="007069D7" w:rsidRDefault="007069D7" w:rsidP="00E55617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cs="Times New Roman"/>
                <w:color w:val="000000" w:themeColor="text1"/>
                <w:lang w:val="uk-UA"/>
              </w:rPr>
            </w:pPr>
            <w:r>
              <w:rPr>
                <w:rFonts w:cs="Times New Roman"/>
                <w:color w:val="000000" w:themeColor="text1"/>
                <w:lang w:val="uk-UA"/>
              </w:rPr>
              <w:t xml:space="preserve">по 7-ми заявам надано </w:t>
            </w:r>
            <w:proofErr w:type="spellStart"/>
            <w:r>
              <w:rPr>
                <w:rFonts w:cs="Times New Roman"/>
                <w:color w:val="000000" w:themeColor="text1"/>
                <w:lang w:val="uk-UA"/>
              </w:rPr>
              <w:t>буд.паспорт</w:t>
            </w:r>
            <w:proofErr w:type="spellEnd"/>
            <w:r>
              <w:rPr>
                <w:rFonts w:cs="Times New Roman"/>
                <w:color w:val="000000" w:themeColor="text1"/>
                <w:lang w:val="uk-UA"/>
              </w:rPr>
              <w:t>;</w:t>
            </w:r>
          </w:p>
          <w:p w:rsidR="007069D7" w:rsidRDefault="007069D7" w:rsidP="00E55617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cs="Times New Roman"/>
                <w:color w:val="000000" w:themeColor="text1"/>
                <w:lang w:val="uk-UA"/>
              </w:rPr>
            </w:pPr>
            <w:r>
              <w:rPr>
                <w:rFonts w:cs="Times New Roman"/>
                <w:color w:val="000000" w:themeColor="text1"/>
                <w:lang w:val="uk-UA"/>
              </w:rPr>
              <w:t>по 1-й заяві відмовлено;</w:t>
            </w:r>
          </w:p>
          <w:p w:rsidR="007069D7" w:rsidRDefault="007069D7" w:rsidP="00E55617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cs="Times New Roman"/>
                <w:color w:val="000000" w:themeColor="text1"/>
                <w:lang w:val="uk-UA"/>
              </w:rPr>
            </w:pPr>
            <w:r>
              <w:rPr>
                <w:rFonts w:cs="Times New Roman"/>
                <w:color w:val="000000" w:themeColor="text1"/>
                <w:lang w:val="uk-UA"/>
              </w:rPr>
              <w:t xml:space="preserve">по 6-ти – </w:t>
            </w:r>
            <w:proofErr w:type="spellStart"/>
            <w:r>
              <w:rPr>
                <w:rFonts w:cs="Times New Roman"/>
                <w:color w:val="000000" w:themeColor="text1"/>
                <w:lang w:val="uk-UA"/>
              </w:rPr>
              <w:t>внесено</w:t>
            </w:r>
            <w:proofErr w:type="spellEnd"/>
            <w:r>
              <w:rPr>
                <w:rFonts w:cs="Times New Roman"/>
                <w:color w:val="000000" w:themeColor="text1"/>
                <w:lang w:val="uk-UA"/>
              </w:rPr>
              <w:t xml:space="preserve"> зміни та підтверджено наявність документу</w:t>
            </w:r>
          </w:p>
          <w:p w:rsidR="007069D7" w:rsidRPr="00223A27" w:rsidRDefault="007069D7" w:rsidP="00DB4DE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1" w:type="dxa"/>
            <w:gridSpan w:val="3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7069D7" w:rsidRPr="00223A27" w:rsidRDefault="007069D7" w:rsidP="00DB4DE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69D7" w:rsidRPr="00965814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923468" w:rsidRDefault="007069D7" w:rsidP="00DB4DEA">
            <w:pPr>
              <w:pStyle w:val="a5"/>
              <w:tabs>
                <w:tab w:val="left" w:pos="3195"/>
              </w:tabs>
              <w:ind w:left="0"/>
              <w:rPr>
                <w:color w:val="000000" w:themeColor="text1"/>
                <w:shd w:val="clear" w:color="auto" w:fill="FFFFFF" w:themeFill="background1"/>
                <w:lang w:val="uk-UA"/>
              </w:rPr>
            </w:pPr>
            <w:r w:rsidRPr="00923468">
              <w:rPr>
                <w:color w:val="000000" w:themeColor="text1"/>
                <w:lang w:val="uk-UA"/>
              </w:rPr>
              <w:t xml:space="preserve"> Видача паспортів прив'язки тимчасових споруд для провадження підприємницької діяльності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923468" w:rsidRDefault="007069D7" w:rsidP="00AF3496">
            <w:pPr>
              <w:pStyle w:val="a3"/>
              <w:tabs>
                <w:tab w:val="left" w:pos="1182"/>
              </w:tabs>
              <w:spacing w:line="273" w:lineRule="exact"/>
              <w:ind w:left="74" w:firstLine="0"/>
              <w:rPr>
                <w:rFonts w:cs="Times New Roman"/>
                <w:color w:val="000000" w:themeColor="text1"/>
                <w:lang w:val="uk-UA"/>
              </w:rPr>
            </w:pPr>
            <w:r w:rsidRPr="00923468">
              <w:rPr>
                <w:rFonts w:cs="Times New Roman"/>
                <w:color w:val="000000" w:themeColor="text1"/>
                <w:lang w:val="uk-UA"/>
              </w:rPr>
              <w:t>Ст. 28 Закону України «Про регулювання містобудівної діяльності» від 17.02.2011 р №3038-</w:t>
            </w:r>
            <w:r w:rsidRPr="00923468">
              <w:rPr>
                <w:rFonts w:cs="Times New Roman"/>
                <w:color w:val="000000" w:themeColor="text1"/>
              </w:rPr>
              <w:t>VI</w:t>
            </w:r>
            <w:r w:rsidRPr="00923468">
              <w:rPr>
                <w:rFonts w:cs="Times New Roman"/>
                <w:color w:val="000000" w:themeColor="text1"/>
                <w:lang w:val="uk-UA"/>
              </w:rPr>
              <w:t xml:space="preserve"> згідно Наказу міністерства регіонального розвитку, будівництва та житлово-комунального господарства України 21.10.2011 №244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923468" w:rsidRDefault="007069D7" w:rsidP="00E55617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cs="Times New Roman"/>
                <w:color w:val="000000" w:themeColor="text1"/>
                <w:lang w:val="uk-UA"/>
              </w:rPr>
            </w:pPr>
            <w:r w:rsidRPr="00923468">
              <w:rPr>
                <w:rFonts w:cs="Times New Roman"/>
                <w:color w:val="000000" w:themeColor="text1"/>
                <w:lang w:val="uk-UA"/>
              </w:rPr>
              <w:t>Протягом звітного періоду паспорти  прив'язки тимчасових споруд для провадження підприємницької діяльності не виго</w:t>
            </w:r>
            <w:r>
              <w:rPr>
                <w:rFonts w:cs="Times New Roman"/>
                <w:color w:val="000000" w:themeColor="text1"/>
                <w:lang w:val="uk-UA"/>
              </w:rPr>
              <w:t>товлялися. Було продовжено дію 9</w:t>
            </w:r>
            <w:r w:rsidRPr="00923468">
              <w:rPr>
                <w:rFonts w:cs="Times New Roman"/>
                <w:color w:val="000000" w:themeColor="text1"/>
                <w:lang w:val="uk-UA"/>
              </w:rPr>
              <w:t xml:space="preserve">  паспортів  прив'язки тимчасових споруд</w:t>
            </w:r>
          </w:p>
        </w:tc>
        <w:tc>
          <w:tcPr>
            <w:tcW w:w="1851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:rsidR="007069D7" w:rsidRPr="00923468" w:rsidRDefault="007069D7" w:rsidP="00DB4DEA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234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Відділ </w:t>
            </w:r>
            <w:r w:rsidRPr="00923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з питань інфраструктури, містобудування та архітектури, житлово-комунального господарства та екології</w:t>
            </w:r>
          </w:p>
        </w:tc>
      </w:tr>
      <w:tr w:rsidR="007069D7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665520" w:rsidRDefault="007069D7" w:rsidP="00DB4DEA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5.14. </w:t>
            </w:r>
            <w:r w:rsidRPr="00665520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Засідання комісії з питань ТЕБ та НС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665520" w:rsidRDefault="007069D7" w:rsidP="00DB4DEA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65520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План роботи комісії на 2023 рік;</w:t>
            </w:r>
          </w:p>
          <w:p w:rsidR="007069D7" w:rsidRPr="00665520" w:rsidRDefault="007069D7" w:rsidP="00DB4DEA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65520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Протокольні рішення комісії з питань ТЕБ та НС облдержадміністрації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C56B82" w:rsidRDefault="007069D7" w:rsidP="00DB4DEA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C56B82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Згідно плану роботи комісії</w:t>
            </w:r>
          </w:p>
        </w:tc>
        <w:tc>
          <w:tcPr>
            <w:tcW w:w="1851" w:type="dxa"/>
            <w:gridSpan w:val="3"/>
            <w:vMerge w:val="restart"/>
            <w:tcBorders>
              <w:right w:val="single" w:sz="6" w:space="0" w:color="auto"/>
            </w:tcBorders>
          </w:tcPr>
          <w:p w:rsidR="007069D7" w:rsidRDefault="007069D7" w:rsidP="00DB4DEA">
            <w:pPr>
              <w:pStyle w:val="a3"/>
              <w:tabs>
                <w:tab w:val="left" w:pos="3323"/>
                <w:tab w:val="left" w:pos="4890"/>
              </w:tabs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301EEC">
              <w:rPr>
                <w:lang w:val="uk-UA"/>
              </w:rPr>
              <w:t>ектор оборонної роботи</w:t>
            </w:r>
            <w:r>
              <w:rPr>
                <w:lang w:val="uk-UA"/>
              </w:rPr>
              <w:t xml:space="preserve"> та</w:t>
            </w:r>
            <w:r w:rsidRPr="00301EEC">
              <w:rPr>
                <w:lang w:val="uk-UA"/>
              </w:rPr>
              <w:t xml:space="preserve"> </w:t>
            </w:r>
            <w:r>
              <w:rPr>
                <w:lang w:val="uk-UA"/>
              </w:rPr>
              <w:t>цивільного захисту</w:t>
            </w:r>
            <w:r w:rsidRPr="00301EEC">
              <w:rPr>
                <w:lang w:val="uk-UA"/>
              </w:rPr>
              <w:t xml:space="preserve"> </w:t>
            </w:r>
          </w:p>
          <w:p w:rsidR="007069D7" w:rsidRPr="004D11B6" w:rsidRDefault="007069D7" w:rsidP="00DB4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  <w:p w:rsidR="007069D7" w:rsidRPr="00EF4AAE" w:rsidRDefault="007069D7" w:rsidP="00DB4DEA">
            <w:pPr>
              <w:rPr>
                <w:rFonts w:ascii="Times New Roman" w:eastAsia="Batang" w:hAnsi="Times New Roman"/>
                <w:sz w:val="24"/>
                <w:szCs w:val="24"/>
                <w:highlight w:val="cyan"/>
                <w:lang w:val="uk-UA" w:eastAsia="ru-RU"/>
              </w:rPr>
            </w:pPr>
          </w:p>
        </w:tc>
      </w:tr>
      <w:tr w:rsidR="007069D7" w:rsidRPr="00765780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665520" w:rsidRDefault="007069D7" w:rsidP="00DB4DEA">
            <w:pPr>
              <w:widowControl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5.15. </w:t>
            </w:r>
            <w:r w:rsidRPr="006655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у проведенні </w:t>
            </w:r>
            <w:r w:rsidRPr="006655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оцінки стану готовності, проведенні інших обстежень захисних споруд</w:t>
            </w:r>
          </w:p>
          <w:p w:rsidR="007069D7" w:rsidRPr="00665520" w:rsidRDefault="007069D7" w:rsidP="00DB4DEA">
            <w:pPr>
              <w:widowControl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665520" w:rsidRDefault="007069D7" w:rsidP="00DB4DEA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65520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Наказ МВС України від 09.07.2018 №579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C56B82" w:rsidRDefault="007069D7" w:rsidP="00DB4DEA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C56B82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Згідно запиту балансоутримувачів</w:t>
            </w:r>
          </w:p>
        </w:tc>
        <w:tc>
          <w:tcPr>
            <w:tcW w:w="1851" w:type="dxa"/>
            <w:gridSpan w:val="3"/>
            <w:vMerge/>
            <w:tcBorders>
              <w:right w:val="single" w:sz="6" w:space="0" w:color="auto"/>
            </w:tcBorders>
          </w:tcPr>
          <w:p w:rsidR="007069D7" w:rsidRPr="007B3F0D" w:rsidRDefault="007069D7" w:rsidP="00DB4DEA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</w:tr>
      <w:tr w:rsidR="007069D7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4D11B6" w:rsidRDefault="007069D7" w:rsidP="00DB4DEA">
            <w:pPr>
              <w:widowControl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5.16. Участь у обстеженні баз маломірних суден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Кучурганському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водосховищі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7B3F0D" w:rsidRDefault="007069D7" w:rsidP="00DB4DEA">
            <w:pPr>
              <w:widowControl/>
              <w:shd w:val="clear" w:color="auto" w:fill="FFFFFF"/>
              <w:jc w:val="both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Наказ </w:t>
            </w:r>
            <w:r w:rsidRPr="007D6D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Міністерства розвитку громад, територій та інфраструктури України від 22.02.2023 року №101 «Про затвердження </w:t>
            </w:r>
            <w:r w:rsidRPr="007D6DC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Правил безпечної експлуатації баз для стоянки малих суден»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7D6D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розпорядження виконуючого обов’язки голови Одеської обласної військової адміністрації  від 18.05.2023 року №284/А-2023 «Про заходи  щодо запобігання безпечної експлуатації  баз для стоянки малих суден, порядку  їх відкриття  та огляду в Одеській області»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C56B82" w:rsidRDefault="007069D7" w:rsidP="00DB4DEA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lastRenderedPageBreak/>
              <w:t>У разі надходження заявки від власників баз</w:t>
            </w:r>
          </w:p>
        </w:tc>
        <w:tc>
          <w:tcPr>
            <w:tcW w:w="1851" w:type="dxa"/>
            <w:gridSpan w:val="3"/>
            <w:vMerge/>
            <w:tcBorders>
              <w:right w:val="single" w:sz="6" w:space="0" w:color="auto"/>
            </w:tcBorders>
          </w:tcPr>
          <w:p w:rsidR="007069D7" w:rsidRDefault="007069D7" w:rsidP="00DB4DEA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</w:tr>
      <w:tr w:rsidR="007069D7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4D11B6" w:rsidRDefault="007069D7" w:rsidP="00DB4DEA">
            <w:pPr>
              <w:widowControl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5.17. </w:t>
            </w:r>
            <w:r w:rsidRPr="004D11B6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робочих нарад з керівниками правоохоронних органів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4D11B6" w:rsidRDefault="007069D7" w:rsidP="00DB4DE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11B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заходів з   профілактики злочинності та правопорушень, здійснення заходів щодо охорони громадської безпеки, громадського порядку, боротьби зі злочинністю, забезпечення законності, правопорядку, прав і свобод громадян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D11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Default="007069D7" w:rsidP="00DB4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Щосереди</w:t>
            </w:r>
          </w:p>
          <w:p w:rsidR="007069D7" w:rsidRPr="007B3F0D" w:rsidRDefault="007069D7" w:rsidP="00DB4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>дорученням</w:t>
            </w:r>
            <w:proofErr w:type="spellEnd"/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>голови</w:t>
            </w:r>
            <w:proofErr w:type="spellEnd"/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>районної</w:t>
            </w:r>
            <w:proofErr w:type="spellEnd"/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B6">
              <w:rPr>
                <w:rFonts w:ascii="Times New Roman" w:hAnsi="Times New Roman"/>
                <w:sz w:val="24"/>
                <w:szCs w:val="24"/>
                <w:lang w:val="ru-RU"/>
              </w:rPr>
              <w:t>держадміністрації</w:t>
            </w:r>
            <w:proofErr w:type="spellEnd"/>
          </w:p>
        </w:tc>
        <w:tc>
          <w:tcPr>
            <w:tcW w:w="1851" w:type="dxa"/>
            <w:gridSpan w:val="3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7069D7" w:rsidRPr="004D11B6" w:rsidRDefault="007069D7" w:rsidP="00DB4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069D7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069D7" w:rsidRPr="00B802BD" w:rsidRDefault="007069D7" w:rsidP="00DB4DEA">
            <w:pPr>
              <w:pStyle w:val="a3"/>
              <w:snapToGrid w:val="0"/>
              <w:ind w:left="0" w:right="141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5.18. </w:t>
            </w:r>
            <w:r w:rsidRPr="00B802BD">
              <w:rPr>
                <w:lang w:val="uk-UA"/>
              </w:rPr>
              <w:t>Засідання координаційної ради з питань сім’ї, гендерної рівності, демографічного розвитку, запобігання домашньому насильству та протидії торгівлі людьми.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9D7" w:rsidRPr="00B802BD" w:rsidRDefault="007069D7" w:rsidP="00AF3496">
            <w:pPr>
              <w:pStyle w:val="a3"/>
              <w:snapToGrid w:val="0"/>
              <w:ind w:left="0" w:right="142" w:hanging="142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 xml:space="preserve">   Закон України від 20.09.2011 р. № 3739—І</w:t>
            </w:r>
            <w:r w:rsidRPr="00B802BD">
              <w:t>V</w:t>
            </w:r>
            <w:r w:rsidRPr="00B802BD">
              <w:rPr>
                <w:lang w:val="uk-UA"/>
              </w:rPr>
              <w:t xml:space="preserve"> «Про протидію торгівлі людьми».</w:t>
            </w:r>
          </w:p>
          <w:p w:rsidR="007069D7" w:rsidRPr="00B802BD" w:rsidRDefault="007069D7" w:rsidP="00AF3496">
            <w:pPr>
              <w:pStyle w:val="a3"/>
              <w:snapToGrid w:val="0"/>
              <w:ind w:left="0" w:right="142" w:hanging="142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 xml:space="preserve">   Постанова Кабінету Міністрів України від 24.02.2016 р. № 111 «Про затвердження Державної соціальної програми протидії торгівлі людьми на період до 2020 року».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9D7" w:rsidRPr="00B802BD" w:rsidRDefault="007069D7" w:rsidP="00DB4DEA">
            <w:pPr>
              <w:pStyle w:val="a3"/>
              <w:snapToGrid w:val="0"/>
              <w:ind w:left="0" w:firstLine="0"/>
              <w:jc w:val="both"/>
              <w:rPr>
                <w:lang w:val="uk-UA"/>
              </w:rPr>
            </w:pPr>
            <w:r w:rsidRPr="004177DA">
              <w:rPr>
                <w:rFonts w:cs="Times New Roman"/>
                <w:bCs/>
                <w:lang w:val="ru-RU"/>
              </w:rPr>
              <w:t xml:space="preserve">У </w:t>
            </w:r>
            <w:proofErr w:type="spellStart"/>
            <w:r w:rsidRPr="004177DA">
              <w:rPr>
                <w:rFonts w:cs="Times New Roman"/>
                <w:bCs/>
                <w:lang w:val="ru-RU"/>
              </w:rPr>
              <w:t>зв'язку</w:t>
            </w:r>
            <w:proofErr w:type="spellEnd"/>
            <w:r w:rsidRPr="004177DA">
              <w:rPr>
                <w:rFonts w:cs="Times New Roman"/>
                <w:bCs/>
                <w:lang w:val="ru-RU"/>
              </w:rPr>
              <w:t xml:space="preserve"> з </w:t>
            </w:r>
            <w:proofErr w:type="spellStart"/>
            <w:r w:rsidRPr="004177DA">
              <w:rPr>
                <w:rFonts w:cs="Times New Roman"/>
                <w:bCs/>
                <w:lang w:val="ru-RU"/>
              </w:rPr>
              <w:t>відсутністю</w:t>
            </w:r>
            <w:proofErr w:type="spellEnd"/>
            <w:r w:rsidRPr="004177DA">
              <w:rPr>
                <w:rFonts w:cs="Times New Roman"/>
                <w:bCs/>
                <w:lang w:val="ru-RU"/>
              </w:rPr>
              <w:t xml:space="preserve"> потреби, </w:t>
            </w:r>
            <w:proofErr w:type="spellStart"/>
            <w:r w:rsidRPr="004177DA">
              <w:rPr>
                <w:rFonts w:cs="Times New Roman"/>
                <w:bCs/>
                <w:lang w:val="ru-RU"/>
              </w:rPr>
              <w:t>засідання</w:t>
            </w:r>
            <w:proofErr w:type="spellEnd"/>
            <w:r w:rsidRPr="004177DA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4177DA">
              <w:rPr>
                <w:rFonts w:cs="Times New Roman"/>
                <w:bCs/>
                <w:lang w:val="ru-RU"/>
              </w:rPr>
              <w:t>координаційної</w:t>
            </w:r>
            <w:proofErr w:type="spellEnd"/>
            <w:r w:rsidRPr="004177DA">
              <w:rPr>
                <w:rFonts w:cs="Times New Roman"/>
                <w:bCs/>
                <w:lang w:val="ru-RU"/>
              </w:rPr>
              <w:t xml:space="preserve"> ради не проводились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7069D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7069D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7069D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7069D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7069D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7069D7" w:rsidRPr="007B17A7" w:rsidRDefault="007069D7" w:rsidP="00DB4D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соціального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>захисту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</w:t>
            </w:r>
            <w:proofErr w:type="spellEnd"/>
          </w:p>
          <w:p w:rsidR="007069D7" w:rsidRPr="007B17A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69D7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069D7" w:rsidRPr="00B802BD" w:rsidRDefault="007069D7" w:rsidP="00DB4DEA">
            <w:pPr>
              <w:pStyle w:val="a3"/>
              <w:snapToGrid w:val="0"/>
              <w:ind w:left="0" w:right="141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5.19. </w:t>
            </w:r>
            <w:r w:rsidRPr="00B802BD">
              <w:rPr>
                <w:lang w:val="uk-UA"/>
              </w:rPr>
              <w:t>Засідання комісії з питань проходження альтернативної (невійськової служби).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9D7" w:rsidRPr="00B802BD" w:rsidRDefault="007069D7" w:rsidP="00DB4DEA">
            <w:pPr>
              <w:pStyle w:val="a3"/>
              <w:snapToGrid w:val="0"/>
              <w:ind w:left="0" w:right="142" w:firstLine="0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>Закон України «Про альтернативну (невійськову) службу»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9D7" w:rsidRPr="00B802BD" w:rsidRDefault="007069D7" w:rsidP="00DB4DEA">
            <w:pPr>
              <w:pStyle w:val="a3"/>
              <w:snapToGrid w:val="0"/>
              <w:ind w:left="0" w:firstLine="0"/>
              <w:rPr>
                <w:lang w:val="uk-UA"/>
              </w:rPr>
            </w:pPr>
            <w:r w:rsidRPr="007E3C0E">
              <w:rPr>
                <w:rFonts w:cs="Times New Roman"/>
                <w:bCs/>
                <w:lang w:val="ru-RU"/>
              </w:rPr>
              <w:t xml:space="preserve">У </w:t>
            </w:r>
            <w:proofErr w:type="spellStart"/>
            <w:r w:rsidRPr="007E3C0E">
              <w:rPr>
                <w:rFonts w:cs="Times New Roman"/>
                <w:bCs/>
                <w:lang w:val="ru-RU"/>
              </w:rPr>
              <w:t>зв'язку</w:t>
            </w:r>
            <w:proofErr w:type="spellEnd"/>
            <w:r w:rsidRPr="007E3C0E">
              <w:rPr>
                <w:rFonts w:cs="Times New Roman"/>
                <w:bCs/>
                <w:lang w:val="ru-RU"/>
              </w:rPr>
              <w:t xml:space="preserve"> з </w:t>
            </w:r>
            <w:proofErr w:type="spellStart"/>
            <w:r w:rsidRPr="007E3C0E">
              <w:rPr>
                <w:rFonts w:cs="Times New Roman"/>
                <w:bCs/>
                <w:lang w:val="ru-RU"/>
              </w:rPr>
              <w:t>відсутністю</w:t>
            </w:r>
            <w:proofErr w:type="spellEnd"/>
            <w:r w:rsidRPr="007E3C0E">
              <w:rPr>
                <w:rFonts w:cs="Times New Roman"/>
                <w:bCs/>
                <w:lang w:val="ru-RU"/>
              </w:rPr>
              <w:t xml:space="preserve"> потреби, </w:t>
            </w:r>
            <w:proofErr w:type="spellStart"/>
            <w:r w:rsidRPr="007E3C0E">
              <w:rPr>
                <w:rFonts w:cs="Times New Roman"/>
                <w:bCs/>
                <w:lang w:val="ru-RU"/>
              </w:rPr>
              <w:t>засідання</w:t>
            </w:r>
            <w:proofErr w:type="spellEnd"/>
            <w:r w:rsidRPr="007E3C0E">
              <w:rPr>
                <w:rFonts w:cs="Times New Roman"/>
                <w:bCs/>
                <w:lang w:val="ru-RU"/>
              </w:rPr>
              <w:t xml:space="preserve"> </w:t>
            </w:r>
            <w:r w:rsidRPr="007E3C0E">
              <w:rPr>
                <w:lang w:val="ru-RU"/>
              </w:rPr>
              <w:t xml:space="preserve"> </w:t>
            </w:r>
            <w:proofErr w:type="spellStart"/>
            <w:r w:rsidRPr="007E3C0E">
              <w:rPr>
                <w:rFonts w:cs="Times New Roman"/>
                <w:bCs/>
                <w:lang w:val="ru-RU"/>
              </w:rPr>
              <w:t>комісії</w:t>
            </w:r>
            <w:proofErr w:type="spellEnd"/>
            <w:r w:rsidRPr="007E3C0E">
              <w:rPr>
                <w:rFonts w:cs="Times New Roman"/>
                <w:bCs/>
                <w:lang w:val="ru-RU"/>
              </w:rPr>
              <w:t xml:space="preserve"> з </w:t>
            </w:r>
            <w:proofErr w:type="spellStart"/>
            <w:r w:rsidRPr="007E3C0E">
              <w:rPr>
                <w:rFonts w:cs="Times New Roman"/>
                <w:bCs/>
                <w:lang w:val="ru-RU"/>
              </w:rPr>
              <w:t>питань</w:t>
            </w:r>
            <w:proofErr w:type="spellEnd"/>
            <w:r w:rsidRPr="007E3C0E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7E3C0E">
              <w:rPr>
                <w:rFonts w:cs="Times New Roman"/>
                <w:bCs/>
                <w:lang w:val="ru-RU"/>
              </w:rPr>
              <w:t>проходження</w:t>
            </w:r>
            <w:proofErr w:type="spellEnd"/>
            <w:r w:rsidRPr="007E3C0E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7E3C0E">
              <w:rPr>
                <w:rFonts w:cs="Times New Roman"/>
                <w:bCs/>
                <w:lang w:val="ru-RU"/>
              </w:rPr>
              <w:t>альтернативної</w:t>
            </w:r>
            <w:proofErr w:type="spellEnd"/>
            <w:r w:rsidRPr="007E3C0E">
              <w:rPr>
                <w:rFonts w:cs="Times New Roman"/>
                <w:bCs/>
                <w:lang w:val="ru-RU"/>
              </w:rPr>
              <w:t xml:space="preserve"> (</w:t>
            </w:r>
            <w:proofErr w:type="spellStart"/>
            <w:r w:rsidRPr="007E3C0E">
              <w:rPr>
                <w:rFonts w:cs="Times New Roman"/>
                <w:bCs/>
                <w:lang w:val="ru-RU"/>
              </w:rPr>
              <w:t>невійськової</w:t>
            </w:r>
            <w:proofErr w:type="spellEnd"/>
            <w:r w:rsidRPr="007E3C0E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7E3C0E">
              <w:rPr>
                <w:rFonts w:cs="Times New Roman"/>
                <w:bCs/>
                <w:lang w:val="ru-RU"/>
              </w:rPr>
              <w:t>служби</w:t>
            </w:r>
            <w:proofErr w:type="spellEnd"/>
            <w:r w:rsidRPr="007E3C0E">
              <w:rPr>
                <w:rFonts w:cs="Times New Roman"/>
                <w:bCs/>
                <w:lang w:val="ru-RU"/>
              </w:rPr>
              <w:t>)</w:t>
            </w:r>
            <w:r>
              <w:rPr>
                <w:rFonts w:cs="Times New Roman"/>
                <w:bCs/>
                <w:lang w:val="ru-RU"/>
              </w:rPr>
              <w:t xml:space="preserve"> </w:t>
            </w:r>
            <w:r w:rsidRPr="007E3C0E">
              <w:rPr>
                <w:rFonts w:cs="Times New Roman"/>
                <w:bCs/>
                <w:lang w:val="ru-RU"/>
              </w:rPr>
              <w:t>не проводились</w:t>
            </w:r>
          </w:p>
        </w:tc>
        <w:tc>
          <w:tcPr>
            <w:tcW w:w="1851" w:type="dxa"/>
            <w:gridSpan w:val="3"/>
            <w:vMerge/>
            <w:tcBorders>
              <w:right w:val="single" w:sz="6" w:space="0" w:color="auto"/>
            </w:tcBorders>
          </w:tcPr>
          <w:p w:rsidR="007069D7" w:rsidRPr="007B17A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69D7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069D7" w:rsidRPr="00B802BD" w:rsidRDefault="007069D7" w:rsidP="00DB4DEA">
            <w:pPr>
              <w:pStyle w:val="a3"/>
              <w:snapToGrid w:val="0"/>
              <w:ind w:left="0" w:right="14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/>
                <w:lang w:val="uk-UA"/>
              </w:rPr>
              <w:t xml:space="preserve">5.20. </w:t>
            </w:r>
            <w:r w:rsidRPr="00B802BD">
              <w:rPr>
                <w:color w:val="000000"/>
                <w:lang w:val="uk-UA"/>
              </w:rPr>
              <w:t>О</w:t>
            </w:r>
            <w:proofErr w:type="spellStart"/>
            <w:r w:rsidRPr="00B802BD">
              <w:rPr>
                <w:color w:val="000000"/>
                <w:lang w:val="ru-RU"/>
              </w:rPr>
              <w:t>формлення</w:t>
            </w:r>
            <w:proofErr w:type="spellEnd"/>
            <w:r w:rsidRPr="00B802BD">
              <w:rPr>
                <w:color w:val="000000"/>
                <w:lang w:val="ru-RU"/>
              </w:rPr>
              <w:t xml:space="preserve"> і </w:t>
            </w:r>
            <w:proofErr w:type="spellStart"/>
            <w:r w:rsidRPr="00B802BD">
              <w:rPr>
                <w:color w:val="000000"/>
                <w:lang w:val="ru-RU"/>
              </w:rPr>
              <w:t>видача</w:t>
            </w:r>
            <w:proofErr w:type="spellEnd"/>
            <w:r w:rsidRPr="00B802BD">
              <w:rPr>
                <w:color w:val="000000"/>
                <w:lang w:val="ru-RU"/>
              </w:rPr>
              <w:t xml:space="preserve"> </w:t>
            </w:r>
            <w:proofErr w:type="spellStart"/>
            <w:r w:rsidRPr="00B802BD">
              <w:rPr>
                <w:color w:val="000000"/>
                <w:lang w:val="ru-RU"/>
              </w:rPr>
              <w:t>довідок</w:t>
            </w:r>
            <w:proofErr w:type="spellEnd"/>
            <w:r w:rsidRPr="00B802BD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B802BD">
              <w:rPr>
                <w:color w:val="000000"/>
                <w:lang w:val="ru-RU"/>
              </w:rPr>
              <w:t>взяття</w:t>
            </w:r>
            <w:proofErr w:type="spellEnd"/>
            <w:r w:rsidRPr="00B802BD">
              <w:rPr>
                <w:color w:val="000000"/>
                <w:lang w:val="ru-RU"/>
              </w:rPr>
              <w:t xml:space="preserve"> на </w:t>
            </w:r>
            <w:proofErr w:type="spellStart"/>
            <w:r w:rsidRPr="00B802BD">
              <w:rPr>
                <w:color w:val="000000"/>
                <w:lang w:val="ru-RU"/>
              </w:rPr>
              <w:t>облік</w:t>
            </w:r>
            <w:proofErr w:type="spellEnd"/>
            <w:r w:rsidRPr="00B802BD">
              <w:rPr>
                <w:color w:val="000000"/>
                <w:lang w:val="ru-RU"/>
              </w:rPr>
              <w:t xml:space="preserve"> </w:t>
            </w:r>
            <w:proofErr w:type="spellStart"/>
            <w:r w:rsidRPr="00B802BD">
              <w:rPr>
                <w:color w:val="000000"/>
                <w:lang w:val="ru-RU"/>
              </w:rPr>
              <w:t>внутрішньо</w:t>
            </w:r>
            <w:proofErr w:type="spellEnd"/>
            <w:r w:rsidRPr="00B802BD">
              <w:rPr>
                <w:color w:val="000000"/>
                <w:lang w:val="ru-RU"/>
              </w:rPr>
              <w:t xml:space="preserve"> </w:t>
            </w:r>
            <w:proofErr w:type="spellStart"/>
            <w:r w:rsidRPr="00B802BD">
              <w:rPr>
                <w:color w:val="000000"/>
                <w:lang w:val="ru-RU"/>
              </w:rPr>
              <w:t>переміщеної</w:t>
            </w:r>
            <w:proofErr w:type="spellEnd"/>
            <w:r w:rsidRPr="00B802BD">
              <w:rPr>
                <w:color w:val="000000"/>
                <w:lang w:val="ru-RU"/>
              </w:rPr>
              <w:t xml:space="preserve"> особи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9D7" w:rsidRPr="00B802BD" w:rsidRDefault="007069D7" w:rsidP="00AF3496">
            <w:pPr>
              <w:pStyle w:val="a3"/>
              <w:snapToGrid w:val="0"/>
              <w:ind w:left="74" w:right="142" w:hanging="74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>Постанова Кабінету Міністрів України від 01.10.2014 № 509 «Про облік внутрішньо переміщених осіб»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9D7" w:rsidRPr="00B802BD" w:rsidRDefault="007069D7" w:rsidP="00DB4DEA">
            <w:pPr>
              <w:pStyle w:val="a3"/>
              <w:snapToGrid w:val="0"/>
              <w:ind w:left="0" w:firstLine="0"/>
              <w:jc w:val="both"/>
              <w:rPr>
                <w:lang w:val="uk-UA"/>
              </w:rPr>
            </w:pPr>
            <w:proofErr w:type="spellStart"/>
            <w:r w:rsidRPr="00533750">
              <w:rPr>
                <w:rFonts w:cs="Times New Roman"/>
                <w:lang w:val="ru-RU"/>
              </w:rPr>
              <w:t>Виконується</w:t>
            </w:r>
            <w:proofErr w:type="spellEnd"/>
            <w:r w:rsidRPr="0053375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3750">
              <w:rPr>
                <w:rFonts w:cs="Times New Roman"/>
                <w:lang w:val="ru-RU"/>
              </w:rPr>
              <w:t>постійно</w:t>
            </w:r>
            <w:proofErr w:type="spellEnd"/>
            <w:r w:rsidRPr="00533750">
              <w:rPr>
                <w:rFonts w:cs="Times New Roman"/>
                <w:lang w:val="ru-RU"/>
              </w:rPr>
              <w:t xml:space="preserve">. </w:t>
            </w:r>
            <w:proofErr w:type="spellStart"/>
            <w:r w:rsidRPr="00533750">
              <w:rPr>
                <w:rFonts w:cs="Times New Roman"/>
                <w:lang w:val="ru-RU"/>
              </w:rPr>
              <w:t>Довідки</w:t>
            </w:r>
            <w:proofErr w:type="spellEnd"/>
            <w:r w:rsidRPr="0053375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3750">
              <w:rPr>
                <w:rFonts w:cs="Times New Roman"/>
                <w:lang w:val="ru-RU"/>
              </w:rPr>
              <w:t>видаються</w:t>
            </w:r>
            <w:proofErr w:type="spellEnd"/>
            <w:r w:rsidRPr="0053375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3750">
              <w:rPr>
                <w:rFonts w:cs="Times New Roman"/>
                <w:lang w:val="ru-RU"/>
              </w:rPr>
              <w:t>відразу</w:t>
            </w:r>
            <w:proofErr w:type="spellEnd"/>
            <w:r w:rsidRPr="0053375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3750">
              <w:rPr>
                <w:rFonts w:cs="Times New Roman"/>
                <w:lang w:val="ru-RU"/>
              </w:rPr>
              <w:t>під</w:t>
            </w:r>
            <w:proofErr w:type="spellEnd"/>
            <w:r w:rsidRPr="00533750">
              <w:rPr>
                <w:rFonts w:cs="Times New Roman"/>
                <w:lang w:val="ru-RU"/>
              </w:rPr>
              <w:t xml:space="preserve"> час </w:t>
            </w:r>
            <w:proofErr w:type="spellStart"/>
            <w:r w:rsidRPr="00533750">
              <w:rPr>
                <w:rFonts w:cs="Times New Roman"/>
                <w:lang w:val="ru-RU"/>
              </w:rPr>
              <w:t>звернення</w:t>
            </w:r>
            <w:proofErr w:type="spellEnd"/>
            <w:r w:rsidRPr="00533750">
              <w:rPr>
                <w:rFonts w:cs="Times New Roman"/>
                <w:lang w:val="ru-RU"/>
              </w:rPr>
              <w:t xml:space="preserve"> при </w:t>
            </w:r>
            <w:proofErr w:type="spellStart"/>
            <w:r w:rsidRPr="00533750">
              <w:rPr>
                <w:rFonts w:cs="Times New Roman"/>
                <w:lang w:val="ru-RU"/>
              </w:rPr>
              <w:t>наявності</w:t>
            </w:r>
            <w:proofErr w:type="spellEnd"/>
            <w:r w:rsidRPr="0053375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3750">
              <w:rPr>
                <w:rFonts w:cs="Times New Roman"/>
                <w:lang w:val="ru-RU"/>
              </w:rPr>
              <w:t>всіх</w:t>
            </w:r>
            <w:proofErr w:type="spellEnd"/>
            <w:r w:rsidRPr="0053375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3750">
              <w:rPr>
                <w:rFonts w:cs="Times New Roman"/>
                <w:lang w:val="ru-RU"/>
              </w:rPr>
              <w:t>необхідних</w:t>
            </w:r>
            <w:proofErr w:type="spellEnd"/>
            <w:r w:rsidRPr="0053375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3750">
              <w:rPr>
                <w:rFonts w:cs="Times New Roman"/>
                <w:lang w:val="ru-RU"/>
              </w:rPr>
              <w:t>документів</w:t>
            </w:r>
            <w:proofErr w:type="spellEnd"/>
            <w:r w:rsidRPr="00533750">
              <w:rPr>
                <w:rFonts w:cs="Times New Roman"/>
                <w:lang w:val="ru-RU"/>
              </w:rPr>
              <w:t xml:space="preserve">. </w:t>
            </w:r>
            <w:proofErr w:type="spellStart"/>
            <w:r w:rsidRPr="00533750">
              <w:rPr>
                <w:rFonts w:cs="Times New Roman"/>
                <w:lang w:val="ru-RU"/>
              </w:rPr>
              <w:t>Протягом</w:t>
            </w:r>
            <w:proofErr w:type="spellEnd"/>
            <w:r>
              <w:rPr>
                <w:rFonts w:cs="Times New Roman"/>
                <w:lang w:val="uk-UA"/>
              </w:rPr>
              <w:t xml:space="preserve"> ІІІ</w:t>
            </w:r>
            <w:r w:rsidRPr="00533750">
              <w:rPr>
                <w:rFonts w:cs="Times New Roman"/>
                <w:lang w:val="ru-RU"/>
              </w:rPr>
              <w:t xml:space="preserve"> кварталу </w:t>
            </w:r>
            <w:r>
              <w:rPr>
                <w:rFonts w:cs="Times New Roman"/>
                <w:lang w:val="uk-UA"/>
              </w:rPr>
              <w:t xml:space="preserve">управлінням соціального захисту населення райдержадміністрації </w:t>
            </w:r>
            <w:proofErr w:type="spellStart"/>
            <w:r>
              <w:rPr>
                <w:rFonts w:cs="Times New Roman"/>
                <w:lang w:val="ru-RU"/>
              </w:rPr>
              <w:t>було</w:t>
            </w:r>
            <w:proofErr w:type="spellEnd"/>
            <w:r>
              <w:rPr>
                <w:rFonts w:cs="Times New Roman"/>
                <w:lang w:val="ru-RU"/>
              </w:rPr>
              <w:t xml:space="preserve"> видано 10</w:t>
            </w:r>
            <w:r w:rsidRPr="0053375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3750">
              <w:rPr>
                <w:rFonts w:cs="Times New Roman"/>
                <w:lang w:val="ru-RU"/>
              </w:rPr>
              <w:t>довідок</w:t>
            </w:r>
            <w:proofErr w:type="spellEnd"/>
            <w:r w:rsidRPr="00533750">
              <w:rPr>
                <w:rFonts w:cs="Times New Roman"/>
                <w:lang w:val="ru-RU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lang w:val="ru-RU"/>
              </w:rPr>
              <w:lastRenderedPageBreak/>
              <w:t>Також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lang w:val="ru-RU"/>
              </w:rPr>
              <w:t>довідки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lang w:val="ru-RU"/>
              </w:rPr>
              <w:t>видаються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lang w:val="ru-RU"/>
              </w:rPr>
              <w:t>ЦНАПами</w:t>
            </w:r>
            <w:proofErr w:type="spellEnd"/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851" w:type="dxa"/>
            <w:gridSpan w:val="3"/>
            <w:vMerge/>
            <w:tcBorders>
              <w:right w:val="single" w:sz="6" w:space="0" w:color="auto"/>
            </w:tcBorders>
          </w:tcPr>
          <w:p w:rsidR="007069D7" w:rsidRPr="004A58AF" w:rsidRDefault="007069D7" w:rsidP="00DB4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9D7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78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069D7" w:rsidRPr="00B802BD" w:rsidRDefault="007069D7" w:rsidP="00DB4DEA">
            <w:pPr>
              <w:pStyle w:val="a3"/>
              <w:snapToGrid w:val="0"/>
              <w:ind w:left="0" w:right="141" w:firstLine="0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hd w:val="clear" w:color="auto" w:fill="FFFFFF"/>
                <w:lang w:val="uk-UA"/>
              </w:rPr>
              <w:lastRenderedPageBreak/>
              <w:t xml:space="preserve">5.21. </w:t>
            </w:r>
            <w:r w:rsidRPr="00B802BD">
              <w:rPr>
                <w:color w:val="000000" w:themeColor="text1"/>
                <w:shd w:val="clear" w:color="auto" w:fill="FFFFFF"/>
                <w:lang w:val="uk-UA"/>
              </w:rPr>
              <w:t>Призначення допомоги на проживання внутрішньо переміщеним особам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9D7" w:rsidRPr="00B802BD" w:rsidRDefault="007069D7" w:rsidP="00AF3496">
            <w:pPr>
              <w:pStyle w:val="a3"/>
              <w:snapToGrid w:val="0"/>
              <w:ind w:left="0" w:right="142" w:firstLine="0"/>
              <w:jc w:val="both"/>
              <w:rPr>
                <w:lang w:val="uk-UA"/>
              </w:rPr>
            </w:pPr>
            <w:r w:rsidRPr="00B802BD">
              <w:rPr>
                <w:lang w:val="uk-UA"/>
              </w:rPr>
              <w:t>Порядок надання допомоги на проживання внутрішньо переміщеним особам, затверджений постановою Кабінету Міністрів України № 332 від 20.03.2022 р.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9D7" w:rsidRPr="00B802BD" w:rsidRDefault="007069D7" w:rsidP="00E55617">
            <w:pPr>
              <w:pStyle w:val="a3"/>
              <w:snapToGrid w:val="0"/>
              <w:ind w:left="0" w:firstLine="56"/>
              <w:jc w:val="both"/>
              <w:rPr>
                <w:lang w:val="uk-UA"/>
              </w:rPr>
            </w:pPr>
            <w:r w:rsidRPr="004E66BD">
              <w:rPr>
                <w:rFonts w:cs="Times New Roman"/>
                <w:bCs/>
                <w:lang w:val="ru-RU"/>
              </w:rPr>
              <w:t xml:space="preserve">З 01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липня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2025 року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функції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з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призначення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</w:t>
            </w:r>
            <w:r w:rsidRPr="00533750">
              <w:rPr>
                <w:lang w:val="ru-RU"/>
              </w:rPr>
              <w:t xml:space="preserve">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допомоги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на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проживання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внутрішньо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переміщеним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особам </w:t>
            </w:r>
            <w:r>
              <w:rPr>
                <w:rFonts w:cs="Times New Roman"/>
                <w:bCs/>
                <w:lang w:val="ru-RU"/>
              </w:rPr>
              <w:t>належать</w:t>
            </w:r>
            <w:r w:rsidRPr="004E66BD">
              <w:rPr>
                <w:rFonts w:cs="Times New Roman"/>
                <w:bCs/>
                <w:lang w:val="ru-RU"/>
              </w:rPr>
              <w:t xml:space="preserve"> до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компетенції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органів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Пенсійного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фонду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України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, тому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управлінням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соціального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захисту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населення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призначення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одноразової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натуральної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допомоги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протягом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 xml:space="preserve"> ІІІ кварталу не </w:t>
            </w:r>
            <w:proofErr w:type="spellStart"/>
            <w:r w:rsidRPr="004E66BD">
              <w:rPr>
                <w:rFonts w:cs="Times New Roman"/>
                <w:bCs/>
                <w:lang w:val="ru-RU"/>
              </w:rPr>
              <w:t>здійснювалося</w:t>
            </w:r>
            <w:proofErr w:type="spellEnd"/>
            <w:r w:rsidRPr="004E66BD">
              <w:rPr>
                <w:rFonts w:cs="Times New Roman"/>
                <w:bCs/>
                <w:lang w:val="ru-RU"/>
              </w:rPr>
              <w:t>.</w:t>
            </w:r>
          </w:p>
        </w:tc>
        <w:tc>
          <w:tcPr>
            <w:tcW w:w="1851" w:type="dxa"/>
            <w:gridSpan w:val="3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7069D7" w:rsidRPr="007B17A7" w:rsidRDefault="007069D7" w:rsidP="00DB4D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69D7" w:rsidRPr="00975E79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B75761" w:rsidRDefault="007069D7" w:rsidP="00DB4DEA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5.22. Організація особистих прийомів громадян керівництвом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B75761" w:rsidRDefault="007069D7" w:rsidP="00DB4DEA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звернення громадян», 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07.02.2008 № 109/2008 «Про пер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B75761" w:rsidRDefault="007069D7" w:rsidP="00E55617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Організована 4  особистих прийомів громадян керівництвом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7069D7" w:rsidRPr="00B75761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Апарат райдержадміністрації</w:t>
            </w:r>
          </w:p>
          <w:p w:rsidR="007069D7" w:rsidRPr="00B75761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69D7" w:rsidRPr="00765780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4A58AF" w:rsidRDefault="007069D7" w:rsidP="00DB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5.23. Організація виїзних прийомів громадян </w:t>
            </w:r>
            <w:r w:rsidRPr="007030B1">
              <w:t xml:space="preserve"> </w:t>
            </w:r>
            <w:r w:rsidRPr="00BE4A0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керівництвом </w:t>
            </w:r>
            <w:proofErr w:type="spellStart"/>
            <w:r w:rsidRPr="00BE4A0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 w:rsidRPr="00BE4A0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4A58AF" w:rsidRDefault="007069D7" w:rsidP="00DB4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07.02.2008 № 109/2008 «Про пер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4A58AF" w:rsidRDefault="007069D7" w:rsidP="00DB4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Організовано 6  виїзних прийомів громадян </w:t>
            </w:r>
            <w:r w:rsidRPr="007030B1">
              <w:t xml:space="preserve"> </w:t>
            </w:r>
            <w:r w:rsidRPr="00BE4A0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керівництвом </w:t>
            </w:r>
            <w:proofErr w:type="spellStart"/>
            <w:r w:rsidRPr="00BE4A0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 w:rsidRPr="00BE4A0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1851" w:type="dxa"/>
            <w:gridSpan w:val="3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7069D7" w:rsidRPr="004A58AF" w:rsidRDefault="007069D7" w:rsidP="00DB4DEA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69D7" w:rsidRPr="00EF4AAE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4A58AF" w:rsidRDefault="007069D7" w:rsidP="00DB4DE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5.24.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матеріалів щодо нагородження  з нагоди професійних свят, пам’ятних дат, ювілейних дат, інших заходів з врученням державних нагород, нагород Кабінету Міністрів України, Почесної грамоти обласної державної адміністрації, районної державної адміністрації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4A58AF" w:rsidRDefault="007069D7" w:rsidP="00DB4DEA">
            <w:pPr>
              <w:pStyle w:val="a8"/>
              <w:rPr>
                <w:sz w:val="24"/>
                <w:szCs w:val="24"/>
                <w:lang w:val="uk-UA"/>
              </w:rPr>
            </w:pPr>
            <w:r w:rsidRPr="004A58AF">
              <w:rPr>
                <w:sz w:val="24"/>
                <w:szCs w:val="24"/>
                <w:lang w:val="uk-UA"/>
              </w:rPr>
              <w:t xml:space="preserve">Розпорядження голови райдержадміністрації від 07 серпня 2019 року №358/А-2019 «Про затвердження Положення про Грамоту та Подяку голови </w:t>
            </w:r>
            <w:proofErr w:type="spellStart"/>
            <w:r w:rsidRPr="004A58AF">
              <w:rPr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4A58AF">
              <w:rPr>
                <w:sz w:val="24"/>
                <w:szCs w:val="24"/>
                <w:lang w:val="uk-UA"/>
              </w:rPr>
              <w:t xml:space="preserve"> районної державної адміністрації Одеської області»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4A58AF" w:rsidRDefault="00E55617" w:rsidP="00E556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Пропозицій не надходило 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7069D7" w:rsidRPr="004A58AF" w:rsidRDefault="007069D7" w:rsidP="00DB4DEA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069D7" w:rsidRPr="004A58AF" w:rsidRDefault="007069D7" w:rsidP="00DB4DEA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069D7" w:rsidRPr="004A58AF" w:rsidRDefault="007069D7" w:rsidP="00DB4DEA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069D7" w:rsidRDefault="007069D7" w:rsidP="00DB4DEA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069D7" w:rsidRDefault="007069D7" w:rsidP="00DB4DEA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069D7" w:rsidRDefault="007069D7" w:rsidP="00DB4DEA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069D7" w:rsidRPr="00E7079E" w:rsidRDefault="007069D7" w:rsidP="00DB4DEA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7079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Сектор управління </w:t>
            </w:r>
            <w:r w:rsidRPr="00E7079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персоналом апарату</w:t>
            </w:r>
          </w:p>
          <w:p w:rsidR="007069D7" w:rsidRDefault="007069D7" w:rsidP="00DB4DEA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069D7" w:rsidRDefault="007069D7" w:rsidP="00DB4DEA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069D7" w:rsidRDefault="007069D7" w:rsidP="00DB4DEA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069D7" w:rsidRPr="004A58AF" w:rsidRDefault="007069D7" w:rsidP="00DB4DEA">
            <w:pPr>
              <w:pStyle w:val="a3"/>
              <w:tabs>
                <w:tab w:val="left" w:pos="81"/>
              </w:tabs>
              <w:ind w:left="-70" w:hanging="99"/>
              <w:jc w:val="center"/>
              <w:rPr>
                <w:rFonts w:eastAsia="Batang" w:cs="Times New Roman"/>
                <w:lang w:val="uk-UA" w:eastAsia="ru-RU"/>
              </w:rPr>
            </w:pPr>
          </w:p>
        </w:tc>
      </w:tr>
      <w:tr w:rsidR="007069D7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4A58AF" w:rsidRDefault="007069D7" w:rsidP="00DB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5.25.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проведення засідань конкурсних комісій на зайняття вакантних посад державної служби в районній державній адміністрації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4A58AF" w:rsidRDefault="007069D7" w:rsidP="00DB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державну службу», Порядок проведення конкурсу на зайняття посад державної служби, затверджений постановою Кабінету Міністрів України від 25.03.2016 №246, Положення про відділ управління персоналом апарату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4A58AF" w:rsidRDefault="00FB48AC" w:rsidP="00E556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конкурсних комісій не проводилось, проведення конкурсів призупинено через військовий стан</w:t>
            </w:r>
          </w:p>
        </w:tc>
        <w:tc>
          <w:tcPr>
            <w:tcW w:w="1851" w:type="dxa"/>
            <w:gridSpan w:val="3"/>
            <w:vMerge/>
            <w:tcBorders>
              <w:right w:val="single" w:sz="6" w:space="0" w:color="auto"/>
            </w:tcBorders>
          </w:tcPr>
          <w:p w:rsidR="007069D7" w:rsidRPr="004A58AF" w:rsidRDefault="007069D7" w:rsidP="00DB4DEA">
            <w:pPr>
              <w:pStyle w:val="a3"/>
              <w:tabs>
                <w:tab w:val="left" w:pos="81"/>
              </w:tabs>
              <w:ind w:left="-70" w:hanging="99"/>
              <w:jc w:val="center"/>
              <w:rPr>
                <w:rFonts w:eastAsia="Batang" w:cs="Times New Roman"/>
                <w:lang w:val="uk-UA" w:eastAsia="ru-RU"/>
              </w:rPr>
            </w:pPr>
          </w:p>
        </w:tc>
      </w:tr>
      <w:tr w:rsidR="007069D7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4A58AF" w:rsidRDefault="007069D7" w:rsidP="00DB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5.26.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 питань підвищення рівня професійної компетентності державних службовців районної державної адміністрації згідно із затвердженими планами-графіками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4A58AF" w:rsidRDefault="007069D7" w:rsidP="00DB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державну службу»,  Положення про відділ управління персоналом апарату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Pr="004A58AF" w:rsidRDefault="00FB48AC" w:rsidP="00E556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кваліфікацій пройшли 6 державних службовців</w:t>
            </w:r>
          </w:p>
        </w:tc>
        <w:tc>
          <w:tcPr>
            <w:tcW w:w="1851" w:type="dxa"/>
            <w:gridSpan w:val="3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7069D7" w:rsidRPr="004A58AF" w:rsidRDefault="007069D7" w:rsidP="00DB4DEA">
            <w:pPr>
              <w:pStyle w:val="a3"/>
              <w:tabs>
                <w:tab w:val="left" w:pos="81"/>
              </w:tabs>
              <w:ind w:left="-70" w:hanging="99"/>
              <w:jc w:val="center"/>
              <w:rPr>
                <w:rFonts w:eastAsia="Batang" w:cs="Times New Roman"/>
                <w:lang w:val="uk-UA" w:eastAsia="ru-RU"/>
              </w:rPr>
            </w:pPr>
          </w:p>
        </w:tc>
      </w:tr>
      <w:tr w:rsidR="007069D7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4A58AF" w:rsidRDefault="007069D7" w:rsidP="00DB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5.27.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засідань Громадської ради при </w:t>
            </w:r>
            <w:proofErr w:type="spellStart"/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Роздільнянській</w:t>
            </w:r>
            <w:proofErr w:type="spellEnd"/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райдержадміністрації</w:t>
            </w:r>
          </w:p>
        </w:tc>
        <w:tc>
          <w:tcPr>
            <w:tcW w:w="4958" w:type="dxa"/>
            <w:gridSpan w:val="2"/>
            <w:vMerge w:val="restart"/>
            <w:tcBorders>
              <w:top w:val="single" w:sz="4" w:space="0" w:color="auto"/>
            </w:tcBorders>
          </w:tcPr>
          <w:p w:rsidR="00DB4DEA" w:rsidRDefault="00DB4DEA" w:rsidP="00DB4DEA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</w:p>
          <w:p w:rsidR="00DB4DEA" w:rsidRDefault="00DB4DEA" w:rsidP="00DB4DEA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</w:p>
          <w:p w:rsidR="007069D7" w:rsidRPr="004A58AF" w:rsidRDefault="007069D7" w:rsidP="00DB4DEA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Положення про сектор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інформаційної діяльності та комунікацій з громадськістю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9D7" w:rsidRDefault="00DB4DEA" w:rsidP="00DB4D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Засідань не проводилось</w:t>
            </w:r>
          </w:p>
          <w:p w:rsidR="00DB4DEA" w:rsidRDefault="00DB4DEA" w:rsidP="00DB4D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B4DEA" w:rsidRDefault="00DB4DEA" w:rsidP="00DB4D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B4DEA" w:rsidRPr="004A58AF" w:rsidRDefault="00DB4DEA" w:rsidP="00DB4D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7069D7" w:rsidRPr="004A58AF" w:rsidRDefault="007069D7" w:rsidP="00DB4DEA">
            <w:pPr>
              <w:pStyle w:val="a3"/>
              <w:tabs>
                <w:tab w:val="left" w:pos="81"/>
              </w:tabs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Сектор</w:t>
            </w:r>
            <w:r w:rsidRPr="004A58AF">
              <w:rPr>
                <w:rFonts w:eastAsia="Batang" w:cs="Times New Roman"/>
                <w:lang w:val="uk-UA" w:eastAsia="ru-RU"/>
              </w:rPr>
              <w:t xml:space="preserve"> інформаційної діяльності та комунікацій з громадськістю</w:t>
            </w:r>
          </w:p>
        </w:tc>
      </w:tr>
      <w:tr w:rsidR="007069D7" w:rsidRPr="00774F1C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46" w:type="dxa"/>
          <w:trHeight w:val="335"/>
        </w:trPr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069D7" w:rsidRPr="004A58AF" w:rsidRDefault="007069D7" w:rsidP="00DB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5.30.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щодо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суспільно-політичну ситуацію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Роздільнянському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районі</w:t>
            </w:r>
          </w:p>
        </w:tc>
        <w:tc>
          <w:tcPr>
            <w:tcW w:w="4958" w:type="dxa"/>
            <w:gridSpan w:val="2"/>
            <w:vMerge/>
            <w:tcBorders>
              <w:bottom w:val="single" w:sz="4" w:space="0" w:color="auto"/>
            </w:tcBorders>
          </w:tcPr>
          <w:p w:rsidR="007069D7" w:rsidRPr="004A58AF" w:rsidRDefault="007069D7" w:rsidP="00DB4DEA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DEA" w:rsidRDefault="00DB4DEA" w:rsidP="00E556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 </w:t>
            </w:r>
          </w:p>
          <w:p w:rsidR="007069D7" w:rsidRPr="004A58AF" w:rsidRDefault="00DB4DEA" w:rsidP="00E556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№1520/3/07/01-42 від 30.09.2025</w:t>
            </w:r>
          </w:p>
        </w:tc>
        <w:tc>
          <w:tcPr>
            <w:tcW w:w="1851" w:type="dxa"/>
            <w:gridSpan w:val="3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7069D7" w:rsidRDefault="007069D7" w:rsidP="00DB4DEA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</w:p>
        </w:tc>
      </w:tr>
      <w:tr w:rsidR="007069D7" w:rsidRPr="004A58AF" w:rsidTr="00DB4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2" w:type="dxa"/>
          <w:trHeight w:val="335"/>
        </w:trPr>
        <w:tc>
          <w:tcPr>
            <w:tcW w:w="14053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69D7" w:rsidRDefault="007069D7" w:rsidP="00DB4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069D7" w:rsidRDefault="007069D7" w:rsidP="00DB4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069D7" w:rsidRPr="004A58AF" w:rsidRDefault="007069D7" w:rsidP="00DB4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апарату </w:t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A5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Ольга ГОЛОВКО </w:t>
            </w:r>
          </w:p>
          <w:p w:rsidR="007069D7" w:rsidRPr="004A58AF" w:rsidRDefault="007069D7" w:rsidP="00DB4DEA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74016" w:rsidRDefault="00D74016" w:rsidP="00D74016"/>
    <w:p w:rsidR="00D74016" w:rsidRDefault="00D74016" w:rsidP="00D74016"/>
    <w:p w:rsidR="00FA0CCF" w:rsidRDefault="00FA0CCF"/>
    <w:sectPr w:rsidR="00FA0CCF" w:rsidSect="00911767">
      <w:pgSz w:w="16838" w:h="11906" w:orient="landscape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10F"/>
    <w:multiLevelType w:val="hybridMultilevel"/>
    <w:tmpl w:val="F56022AA"/>
    <w:lvl w:ilvl="0" w:tplc="4106F11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16"/>
    <w:rsid w:val="0014581C"/>
    <w:rsid w:val="001A0DE6"/>
    <w:rsid w:val="00490198"/>
    <w:rsid w:val="006B0875"/>
    <w:rsid w:val="007069D7"/>
    <w:rsid w:val="00AF3496"/>
    <w:rsid w:val="00D74016"/>
    <w:rsid w:val="00DB4DEA"/>
    <w:rsid w:val="00E55617"/>
    <w:rsid w:val="00FA0CCF"/>
    <w:rsid w:val="00FB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EDC7"/>
  <w15:chartTrackingRefBased/>
  <w15:docId w15:val="{11963412-0F9D-41AB-B664-E349B94F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74016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74016"/>
    <w:pPr>
      <w:ind w:left="102" w:firstLine="71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rsid w:val="00D74016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74016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6">
    <w:name w:val="Hyperlink"/>
    <w:uiPriority w:val="99"/>
    <w:unhideWhenUsed/>
    <w:rsid w:val="00D74016"/>
    <w:rPr>
      <w:color w:val="0000FF"/>
      <w:u w:val="single"/>
    </w:rPr>
  </w:style>
  <w:style w:type="character" w:customStyle="1" w:styleId="rvts46">
    <w:name w:val="rvts46"/>
    <w:basedOn w:val="a0"/>
    <w:rsid w:val="00D74016"/>
  </w:style>
  <w:style w:type="character" w:styleId="a7">
    <w:name w:val="Strong"/>
    <w:basedOn w:val="a0"/>
    <w:uiPriority w:val="99"/>
    <w:qFormat/>
    <w:rsid w:val="00D74016"/>
    <w:rPr>
      <w:rFonts w:cs="Times New Roman"/>
      <w:b/>
    </w:rPr>
  </w:style>
  <w:style w:type="paragraph" w:customStyle="1" w:styleId="a8">
    <w:name w:val="бычный"/>
    <w:rsid w:val="00D7401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Batang" w:hAnsi="Times New Roman" w:cs="Times New Roman"/>
      <w:sz w:val="28"/>
      <w:szCs w:val="20"/>
      <w:lang w:val="ru-RU" w:eastAsia="ru-RU"/>
    </w:rPr>
  </w:style>
  <w:style w:type="paragraph" w:customStyle="1" w:styleId="rvps6">
    <w:name w:val="rvps6"/>
    <w:basedOn w:val="a"/>
    <w:uiPriority w:val="99"/>
    <w:rsid w:val="00D74016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D74016"/>
  </w:style>
  <w:style w:type="paragraph" w:styleId="a9">
    <w:name w:val="Balloon Text"/>
    <w:basedOn w:val="a"/>
    <w:link w:val="aa"/>
    <w:uiPriority w:val="99"/>
    <w:semiHidden/>
    <w:unhideWhenUsed/>
    <w:rsid w:val="0014581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4581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423-20" TargetMode="External"/><Relationship Id="rId5" Type="http://schemas.openxmlformats.org/officeDocument/2006/relationships/hyperlink" Target="https://docs.google.com/spreadsheets/d/1ejBwBdXLg2R0WBdRxJZCg79o2kIRUIiR/edit?gid=18843588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18354</Words>
  <Characters>10462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cp:lastPrinted>2026-01-29T12:16:00Z</cp:lastPrinted>
  <dcterms:created xsi:type="dcterms:W3CDTF">2025-12-24T08:38:00Z</dcterms:created>
  <dcterms:modified xsi:type="dcterms:W3CDTF">2026-01-29T12:34:00Z</dcterms:modified>
</cp:coreProperties>
</file>