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6" w:rsidRDefault="00C650E6" w:rsidP="00C650E6">
      <w:pPr>
        <w:jc w:val="center"/>
        <w:rPr>
          <w:b/>
          <w:lang w:val="ru-RU"/>
        </w:rPr>
      </w:pPr>
      <w:r>
        <w:rPr>
          <w:b/>
        </w:rPr>
        <w:t xml:space="preserve">ПРОТОКОЛ </w:t>
      </w:r>
    </w:p>
    <w:p w:rsidR="00C650E6" w:rsidRDefault="00C650E6" w:rsidP="00C650E6">
      <w:pPr>
        <w:jc w:val="center"/>
        <w:rPr>
          <w:b/>
        </w:rPr>
      </w:pPr>
      <w:r>
        <w:rPr>
          <w:b/>
        </w:rPr>
        <w:t xml:space="preserve">засідання установчих зборів з обрання нового складу Громадської ради </w:t>
      </w:r>
    </w:p>
    <w:p w:rsidR="00C650E6" w:rsidRDefault="00C650E6" w:rsidP="00927980">
      <w:pPr>
        <w:jc w:val="center"/>
        <w:rPr>
          <w:b/>
        </w:rPr>
      </w:pPr>
      <w:r>
        <w:rPr>
          <w:b/>
        </w:rPr>
        <w:t xml:space="preserve">при </w:t>
      </w:r>
      <w:r w:rsidR="00927980">
        <w:rPr>
          <w:b/>
        </w:rPr>
        <w:t>Роздільнянській райдержадміністрації</w:t>
      </w:r>
    </w:p>
    <w:p w:rsidR="00927980" w:rsidRDefault="00927980" w:rsidP="00927980">
      <w:pPr>
        <w:jc w:val="center"/>
      </w:pPr>
    </w:p>
    <w:p w:rsidR="00C650E6" w:rsidRDefault="00C650E6" w:rsidP="00C650E6">
      <w:pPr>
        <w:jc w:val="center"/>
      </w:pPr>
      <w:r>
        <w:t xml:space="preserve">м. </w:t>
      </w:r>
      <w:r w:rsidR="00927980">
        <w:t>Роздільна</w:t>
      </w:r>
      <w:r>
        <w:t xml:space="preserve"> </w:t>
      </w:r>
      <w:r>
        <w:tab/>
      </w:r>
      <w:r>
        <w:tab/>
      </w:r>
      <w:r>
        <w:tab/>
        <w:t xml:space="preserve"> </w:t>
      </w:r>
      <w:r w:rsidRPr="00A037A6">
        <w:t>2</w:t>
      </w:r>
      <w:r w:rsidR="00927980" w:rsidRPr="00A037A6">
        <w:t>0</w:t>
      </w:r>
      <w:r w:rsidRPr="00A037A6">
        <w:t xml:space="preserve"> </w:t>
      </w:r>
      <w:r>
        <w:t>лютого 201</w:t>
      </w:r>
      <w:r w:rsidR="00927980">
        <w:t>5</w:t>
      </w:r>
      <w:r>
        <w:t xml:space="preserve"> р.                                                    </w:t>
      </w:r>
      <w:r w:rsidRPr="00A037A6">
        <w:t xml:space="preserve">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>01</w:t>
      </w:r>
      <w:r>
        <w:t xml:space="preserve">             </w:t>
      </w:r>
    </w:p>
    <w:p w:rsidR="00C650E6" w:rsidRDefault="00C650E6" w:rsidP="00C650E6">
      <w:pPr>
        <w:jc w:val="both"/>
      </w:pPr>
    </w:p>
    <w:p w:rsidR="00C650E6" w:rsidRDefault="00C650E6" w:rsidP="00C650E6">
      <w:pPr>
        <w:ind w:firstLine="708"/>
        <w:jc w:val="both"/>
        <w:rPr>
          <w:b/>
        </w:rPr>
      </w:pPr>
      <w:r>
        <w:rPr>
          <w:b/>
        </w:rPr>
        <w:t xml:space="preserve">Присутні: </w:t>
      </w:r>
    </w:p>
    <w:p w:rsidR="00C650E6" w:rsidRDefault="00C650E6" w:rsidP="00C650E6">
      <w:pPr>
        <w:rPr>
          <w:lang w:val="ru-RU"/>
        </w:rPr>
      </w:pPr>
      <w:r>
        <w:t xml:space="preserve">Представники </w:t>
      </w:r>
      <w:r w:rsidR="00B25258">
        <w:t>15</w:t>
      </w:r>
      <w:r>
        <w:t xml:space="preserve"> інститутів громадянського суспільства</w:t>
      </w:r>
      <w:r>
        <w:rPr>
          <w:lang w:val="ru-RU"/>
        </w:rPr>
        <w:t>.</w:t>
      </w:r>
    </w:p>
    <w:p w:rsidR="00C650E6" w:rsidRDefault="00C650E6" w:rsidP="00C650E6">
      <w:pPr>
        <w:rPr>
          <w:lang w:val="ru-RU"/>
        </w:rPr>
      </w:pPr>
      <w:r>
        <w:t xml:space="preserve">Представники </w:t>
      </w:r>
      <w:r w:rsidR="00927980">
        <w:t>Роздільнянської райдержадміністрації</w:t>
      </w:r>
    </w:p>
    <w:p w:rsidR="00C650E6" w:rsidRDefault="00C650E6" w:rsidP="00C650E6">
      <w:pPr>
        <w:jc w:val="both"/>
      </w:pPr>
    </w:p>
    <w:p w:rsidR="00C650E6" w:rsidRDefault="00C650E6" w:rsidP="00C650E6">
      <w:pPr>
        <w:ind w:firstLine="708"/>
      </w:pPr>
      <w:r>
        <w:t>ПОРЯДОК ДЕННИЙ:</w:t>
      </w:r>
    </w:p>
    <w:p w:rsidR="00CA30F3" w:rsidRDefault="00CA30F3" w:rsidP="001537F2">
      <w:pPr>
        <w:jc w:val="both"/>
      </w:pPr>
      <w:r>
        <w:t xml:space="preserve">      1.Звіт голови Ініціативної групи з підготовки Установчих зборів</w:t>
      </w:r>
      <w:r w:rsidR="001537F2" w:rsidRPr="001537F2">
        <w:t xml:space="preserve"> </w:t>
      </w:r>
      <w:r w:rsidR="001537F2">
        <w:t>про роботу Ініціативної групи.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C650E6" w:rsidTr="00927980">
        <w:tc>
          <w:tcPr>
            <w:tcW w:w="9464" w:type="dxa"/>
          </w:tcPr>
          <w:p w:rsidR="00C650E6" w:rsidRPr="00CA30F3" w:rsidRDefault="00CA30F3" w:rsidP="00CA30F3">
            <w:pPr>
              <w:tabs>
                <w:tab w:val="left" w:pos="426"/>
              </w:tabs>
              <w:jc w:val="both"/>
            </w:pPr>
            <w:r>
              <w:t xml:space="preserve">      </w:t>
            </w:r>
            <w:r w:rsidR="00671E62">
              <w:t>2</w:t>
            </w:r>
            <w:r w:rsidR="00F51221">
              <w:t>.</w:t>
            </w:r>
            <w:r w:rsidR="00C650E6" w:rsidRPr="00CA30F3">
              <w:t xml:space="preserve">Обрання головуючого </w:t>
            </w:r>
            <w:r w:rsidR="00C650E6" w:rsidRPr="00CA30F3">
              <w:rPr>
                <w:rFonts w:eastAsia="Arial"/>
                <w:bCs/>
              </w:rPr>
              <w:t>установчих зборів</w:t>
            </w:r>
            <w:r w:rsidR="009C4CF5">
              <w:rPr>
                <w:rFonts w:eastAsia="Arial"/>
                <w:bCs/>
              </w:rPr>
              <w:t>.</w:t>
            </w:r>
            <w:r w:rsidR="00C650E6" w:rsidRPr="00CA30F3">
              <w:rPr>
                <w:rFonts w:eastAsia="Arial"/>
                <w:bCs/>
              </w:rPr>
              <w:t xml:space="preserve"> </w:t>
            </w:r>
          </w:p>
          <w:p w:rsidR="00C650E6" w:rsidRPr="00CA30F3" w:rsidRDefault="00CA30F3" w:rsidP="00CA30F3">
            <w:pPr>
              <w:tabs>
                <w:tab w:val="left" w:pos="426"/>
              </w:tabs>
              <w:jc w:val="both"/>
            </w:pPr>
            <w:r>
              <w:t xml:space="preserve">      </w:t>
            </w:r>
            <w:r w:rsidR="00671E62">
              <w:t>3</w:t>
            </w:r>
            <w:r>
              <w:t>.</w:t>
            </w:r>
            <w:r w:rsidR="00C650E6" w:rsidRPr="00CA30F3">
              <w:t xml:space="preserve">Обрання секретаря </w:t>
            </w:r>
            <w:r w:rsidR="00C650E6" w:rsidRPr="00CA30F3">
              <w:rPr>
                <w:rFonts w:eastAsia="Arial"/>
                <w:bCs/>
              </w:rPr>
              <w:t>установчих зборів</w:t>
            </w:r>
            <w:r w:rsidR="009C4CF5">
              <w:rPr>
                <w:rFonts w:eastAsia="Arial"/>
                <w:bCs/>
              </w:rPr>
              <w:t>..</w:t>
            </w:r>
          </w:p>
          <w:p w:rsidR="00927980" w:rsidRPr="00CA30F3" w:rsidRDefault="00F51221" w:rsidP="00F51221">
            <w:pPr>
              <w:tabs>
                <w:tab w:val="left" w:pos="426"/>
              </w:tabs>
              <w:jc w:val="both"/>
            </w:pPr>
            <w:r>
              <w:t xml:space="preserve">      </w:t>
            </w:r>
            <w:r w:rsidR="00671E62">
              <w:t>4</w:t>
            </w:r>
            <w:r w:rsidR="00CA30F3">
              <w:t>.</w:t>
            </w:r>
            <w:r w:rsidR="00C650E6" w:rsidRPr="00CA30F3">
              <w:t>Затвердження кількісного складу Громадської ради при</w:t>
            </w:r>
            <w:r w:rsidR="00927980" w:rsidRPr="00CA30F3">
              <w:t xml:space="preserve"> Роздільнянській райдержадміністрації</w:t>
            </w:r>
            <w:r w:rsidR="009C4CF5">
              <w:t>.</w:t>
            </w:r>
          </w:p>
          <w:p w:rsidR="00927980" w:rsidRDefault="00927980" w:rsidP="00927980">
            <w:r w:rsidRPr="00927980">
              <w:t xml:space="preserve">      </w:t>
            </w:r>
            <w:r w:rsidR="00671E62">
              <w:t>5</w:t>
            </w:r>
            <w:r w:rsidRPr="00927980">
              <w:t>.</w:t>
            </w:r>
            <w:r w:rsidR="00C650E6" w:rsidRPr="00927980">
              <w:t xml:space="preserve"> Обрання членів Громадської ради при </w:t>
            </w:r>
            <w:r w:rsidRPr="00927980">
              <w:t>Роздільнянській райдержадміністрації</w:t>
            </w:r>
            <w:r w:rsidR="009C4CF5">
              <w:t>.</w:t>
            </w:r>
          </w:p>
          <w:p w:rsidR="00671E62" w:rsidRPr="00927980" w:rsidRDefault="00671E62" w:rsidP="00927980">
            <w:r>
              <w:t xml:space="preserve">      6. Призначення дати проведення першого засідання</w:t>
            </w:r>
            <w:r w:rsidR="003C4D0A">
              <w:t xml:space="preserve"> громадської ради.</w:t>
            </w:r>
          </w:p>
          <w:p w:rsidR="00C650E6" w:rsidRDefault="00C650E6" w:rsidP="00927980">
            <w:pPr>
              <w:pStyle w:val="a3"/>
              <w:tabs>
                <w:tab w:val="left" w:pos="426"/>
              </w:tabs>
              <w:jc w:val="both"/>
              <w:rPr>
                <w:rFonts w:eastAsia="Arial"/>
                <w:bCs/>
              </w:rPr>
            </w:pPr>
          </w:p>
        </w:tc>
      </w:tr>
    </w:tbl>
    <w:p w:rsidR="00C650E6" w:rsidRPr="00AC54B7" w:rsidRDefault="00C650E6" w:rsidP="00C650E6">
      <w:pPr>
        <w:pStyle w:val="a3"/>
        <w:numPr>
          <w:ilvl w:val="1"/>
          <w:numId w:val="1"/>
        </w:numPr>
        <w:tabs>
          <w:tab w:val="left" w:pos="-3402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Слухали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AC54B7" w:rsidRDefault="00AC54B7" w:rsidP="00AC54B7">
      <w:pPr>
        <w:tabs>
          <w:tab w:val="left" w:pos="-3402"/>
        </w:tabs>
        <w:jc w:val="both"/>
        <w:rPr>
          <w:b/>
        </w:rPr>
      </w:pPr>
    </w:p>
    <w:p w:rsidR="00AC54B7" w:rsidRDefault="00AC54B7" w:rsidP="00AC54B7">
      <w:pPr>
        <w:ind w:firstLine="708"/>
        <w:jc w:val="both"/>
      </w:pPr>
      <w:proofErr w:type="spellStart"/>
      <w:r>
        <w:rPr>
          <w:b/>
        </w:rPr>
        <w:t>Брагіна</w:t>
      </w:r>
      <w:proofErr w:type="spellEnd"/>
      <w:r>
        <w:rPr>
          <w:b/>
        </w:rPr>
        <w:t xml:space="preserve"> О.В.</w:t>
      </w:r>
      <w:r>
        <w:t xml:space="preserve"> голову Ініціативної групи про затвердження запропонованого порядку денного установчих зборів. </w:t>
      </w:r>
    </w:p>
    <w:p w:rsidR="00AC54B7" w:rsidRDefault="00AC54B7" w:rsidP="00AC54B7">
      <w:pPr>
        <w:ind w:firstLine="709"/>
        <w:jc w:val="both"/>
      </w:pPr>
      <w:r>
        <w:rPr>
          <w:b/>
        </w:rPr>
        <w:t>Голосували:</w:t>
      </w:r>
      <w:r w:rsidR="00B25258">
        <w:rPr>
          <w:b/>
        </w:rPr>
        <w:t xml:space="preserve"> </w:t>
      </w:r>
      <w:r>
        <w:t xml:space="preserve">«за» - </w:t>
      </w:r>
      <w:r w:rsidR="00981E0B">
        <w:t xml:space="preserve"> </w:t>
      </w:r>
      <w:r w:rsidR="00D247B0">
        <w:t>15</w:t>
      </w:r>
      <w:r>
        <w:t>.</w:t>
      </w:r>
    </w:p>
    <w:p w:rsidR="00AC54B7" w:rsidRDefault="00AC54B7" w:rsidP="00AC54B7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AC54B7" w:rsidRDefault="00AC54B7" w:rsidP="00AC54B7">
      <w:pPr>
        <w:ind w:firstLine="709"/>
        <w:jc w:val="both"/>
      </w:pPr>
      <w:r>
        <w:t>Затвердити порядок денний установчих зборів.</w:t>
      </w:r>
    </w:p>
    <w:p w:rsidR="00AC54B7" w:rsidRPr="00AC54B7" w:rsidRDefault="00AC54B7" w:rsidP="00AC54B7">
      <w:pPr>
        <w:tabs>
          <w:tab w:val="left" w:pos="-3402"/>
        </w:tabs>
        <w:jc w:val="both"/>
        <w:rPr>
          <w:b/>
        </w:rPr>
      </w:pPr>
      <w:r>
        <w:rPr>
          <w:b/>
        </w:rPr>
        <w:tab/>
        <w:t xml:space="preserve">2.Слухали </w:t>
      </w:r>
    </w:p>
    <w:p w:rsidR="00C650E6" w:rsidRDefault="00927980" w:rsidP="00927980">
      <w:pPr>
        <w:ind w:firstLine="709"/>
        <w:jc w:val="both"/>
      </w:pPr>
      <w:proofErr w:type="spellStart"/>
      <w:r>
        <w:rPr>
          <w:u w:val="single"/>
        </w:rPr>
        <w:t>Брагіна</w:t>
      </w:r>
      <w:proofErr w:type="spellEnd"/>
      <w:r>
        <w:rPr>
          <w:u w:val="single"/>
        </w:rPr>
        <w:t xml:space="preserve"> О.В.</w:t>
      </w:r>
      <w:r w:rsidR="00C650E6">
        <w:t xml:space="preserve">– голову </w:t>
      </w:r>
      <w:r>
        <w:t>Ініціативної групи</w:t>
      </w:r>
      <w:r w:rsidR="00C650E6">
        <w:t xml:space="preserve"> зі звітом про роботу </w:t>
      </w:r>
      <w:r>
        <w:t xml:space="preserve">Ініціативної групи. </w:t>
      </w:r>
      <w:r w:rsidR="00C650E6">
        <w:t xml:space="preserve">Під час виступу доповідач поінформував про відповідну підготовчу роботу, проведену ініціативною групою. </w:t>
      </w:r>
    </w:p>
    <w:p w:rsidR="00927980" w:rsidRDefault="00C650E6" w:rsidP="00C650E6">
      <w:pPr>
        <w:ind w:firstLine="709"/>
        <w:jc w:val="both"/>
      </w:pPr>
      <w:r>
        <w:t xml:space="preserve">Станом на </w:t>
      </w:r>
      <w:r w:rsidR="003C4D0A">
        <w:t xml:space="preserve">10 </w:t>
      </w:r>
      <w:r>
        <w:t>лютого 201</w:t>
      </w:r>
      <w:r w:rsidR="00927980">
        <w:t>5</w:t>
      </w:r>
      <w:r>
        <w:t xml:space="preserve"> року до ініціативної групи надійшли заяви про участь в установчих зборах від </w:t>
      </w:r>
      <w:r w:rsidR="008E69B3">
        <w:t xml:space="preserve">15 </w:t>
      </w:r>
      <w:r>
        <w:t xml:space="preserve">інститутів громадянського суспільства, які були відповідним чином зареєстровані. </w:t>
      </w:r>
      <w:r w:rsidR="00927980">
        <w:t>Заяви ІГС та відповідні документи</w:t>
      </w:r>
      <w:r>
        <w:t xml:space="preserve"> відповідали визначеним вимогам постанови Кабінету Міністрів України від 3 листопада № 996 «Про забезпечення участі громадськості у формуванні та реалізації державної політики»</w:t>
      </w:r>
      <w:r w:rsidR="00927980">
        <w:t>.</w:t>
      </w:r>
    </w:p>
    <w:p w:rsidR="00C650E6" w:rsidRDefault="00C650E6" w:rsidP="00C650E6">
      <w:pPr>
        <w:ind w:firstLine="709"/>
        <w:jc w:val="both"/>
      </w:pPr>
      <w:r>
        <w:t xml:space="preserve"> До участі в установчих зборах з </w:t>
      </w:r>
      <w:proofErr w:type="spellStart"/>
      <w:r>
        <w:rPr>
          <w:lang w:val="ru-RU"/>
        </w:rPr>
        <w:t>обранн</w:t>
      </w:r>
      <w:proofErr w:type="spellEnd"/>
      <w:r>
        <w:t xml:space="preserve">я Громадської ради при </w:t>
      </w:r>
      <w:r w:rsidR="00927980">
        <w:t>Роздільнянській райдержадміністрації</w:t>
      </w:r>
      <w:r>
        <w:t xml:space="preserve"> </w:t>
      </w:r>
      <w:r w:rsidR="00E67EDA">
        <w:t>долучились</w:t>
      </w:r>
      <w:r w:rsidR="008E69B3">
        <w:t xml:space="preserve"> 15</w:t>
      </w:r>
      <w:r>
        <w:t xml:space="preserve"> </w:t>
      </w:r>
      <w:r w:rsidR="00927980">
        <w:t xml:space="preserve">представників </w:t>
      </w:r>
      <w:r>
        <w:t xml:space="preserve"> інститутів громадянського суспільства.</w:t>
      </w:r>
    </w:p>
    <w:p w:rsidR="00C650E6" w:rsidRDefault="00C650E6" w:rsidP="00C650E6">
      <w:pPr>
        <w:ind w:firstLine="709"/>
        <w:jc w:val="both"/>
      </w:pPr>
      <w:r>
        <w:t>На момент проведення установчих зборів (станом на 1</w:t>
      </w:r>
      <w:r w:rsidR="00E2265C">
        <w:t>5</w:t>
      </w:r>
      <w:r>
        <w:t xml:space="preserve">.00) для участі в них, за інформацією мандатної комісії, зареєструвалися </w:t>
      </w:r>
      <w:r w:rsidR="008E69B3">
        <w:t>15 уповноважених представників</w:t>
      </w:r>
      <w:r>
        <w:t xml:space="preserve"> інститутів громадянського суспільства, які отримали мандати. Таким чином, порядок підготовки до установчих зборів, визначений Постановою КМУ від 3</w:t>
      </w:r>
      <w:r>
        <w:rPr>
          <w:lang w:val="ru-RU"/>
        </w:rPr>
        <w:t xml:space="preserve"> </w:t>
      </w:r>
      <w:r>
        <w:t>листопада 2010</w:t>
      </w:r>
      <w:r>
        <w:rPr>
          <w:lang w:val="ru-RU"/>
        </w:rPr>
        <w:t xml:space="preserve"> </w:t>
      </w:r>
      <w:r>
        <w:t>року № 996, дотримано, роботу зборів можна розпочати.</w:t>
      </w:r>
    </w:p>
    <w:p w:rsidR="00C650E6" w:rsidRDefault="00C650E6" w:rsidP="00C650E6">
      <w:pPr>
        <w:ind w:firstLine="709"/>
        <w:jc w:val="both"/>
        <w:rPr>
          <w:b/>
        </w:rPr>
      </w:pPr>
      <w:r>
        <w:rPr>
          <w:b/>
        </w:rPr>
        <w:t>Голосували:</w:t>
      </w:r>
    </w:p>
    <w:p w:rsidR="00C650E6" w:rsidRDefault="00C650E6" w:rsidP="00C650E6">
      <w:pPr>
        <w:ind w:firstLine="709"/>
      </w:pPr>
      <w:r>
        <w:t>Роботу зборів розпочати: «за» -</w:t>
      </w:r>
      <w:r w:rsidR="00E2265C">
        <w:t xml:space="preserve"> </w:t>
      </w:r>
      <w:r w:rsidR="00D247B0">
        <w:t>15</w:t>
      </w:r>
      <w:r>
        <w:t>.</w:t>
      </w:r>
    </w:p>
    <w:p w:rsidR="00C650E6" w:rsidRDefault="00C650E6" w:rsidP="00C650E6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C650E6" w:rsidRDefault="00C650E6" w:rsidP="00C650E6">
      <w:pPr>
        <w:ind w:firstLine="709"/>
        <w:jc w:val="both"/>
      </w:pPr>
      <w:r>
        <w:t xml:space="preserve">Установчі збори </w:t>
      </w:r>
      <w:r w:rsidR="00247480">
        <w:t xml:space="preserve">для формування </w:t>
      </w:r>
      <w:r>
        <w:t xml:space="preserve">Громадської ради при </w:t>
      </w:r>
      <w:r w:rsidR="00E2265C">
        <w:t xml:space="preserve">Роздільнянській райдержадміністрації </w:t>
      </w:r>
      <w:r>
        <w:t xml:space="preserve"> вважати відкритими.</w:t>
      </w:r>
    </w:p>
    <w:p w:rsidR="00C650E6" w:rsidRDefault="00C650E6" w:rsidP="00C650E6">
      <w:pPr>
        <w:ind w:firstLine="709"/>
        <w:jc w:val="both"/>
      </w:pPr>
    </w:p>
    <w:p w:rsidR="00860A17" w:rsidRDefault="00860A17" w:rsidP="00BE6B18">
      <w:pPr>
        <w:ind w:left="1211"/>
        <w:jc w:val="both"/>
        <w:rPr>
          <w:b/>
        </w:rPr>
      </w:pPr>
    </w:p>
    <w:p w:rsidR="00B25258" w:rsidRDefault="00B25258" w:rsidP="00BE6B18">
      <w:pPr>
        <w:ind w:left="1211"/>
        <w:jc w:val="both"/>
        <w:rPr>
          <w:b/>
        </w:rPr>
      </w:pPr>
    </w:p>
    <w:p w:rsidR="00BB268B" w:rsidRDefault="003C4D0A" w:rsidP="00BE6B18">
      <w:pPr>
        <w:ind w:left="1211"/>
        <w:jc w:val="both"/>
        <w:rPr>
          <w:b/>
        </w:rPr>
      </w:pPr>
      <w:r>
        <w:rPr>
          <w:b/>
        </w:rPr>
        <w:lastRenderedPageBreak/>
        <w:t>3</w:t>
      </w:r>
      <w:r w:rsidR="00BE6B18">
        <w:rPr>
          <w:b/>
        </w:rPr>
        <w:t xml:space="preserve">. </w:t>
      </w:r>
      <w:r w:rsidR="00BB268B">
        <w:rPr>
          <w:b/>
        </w:rPr>
        <w:t xml:space="preserve">Слухали: </w:t>
      </w:r>
    </w:p>
    <w:p w:rsidR="00BB268B" w:rsidRDefault="00BB268B" w:rsidP="00BB268B">
      <w:pPr>
        <w:ind w:firstLine="709"/>
        <w:jc w:val="both"/>
      </w:pPr>
      <w:proofErr w:type="spellStart"/>
      <w:r>
        <w:rPr>
          <w:u w:val="single"/>
        </w:rPr>
        <w:t>Брагіна</w:t>
      </w:r>
      <w:proofErr w:type="spellEnd"/>
      <w:r>
        <w:rPr>
          <w:u w:val="single"/>
        </w:rPr>
        <w:t xml:space="preserve"> О.В.,</w:t>
      </w:r>
      <w:r>
        <w:t xml:space="preserve"> голову ініціативної групи </w:t>
      </w:r>
      <w:r w:rsidRPr="00E2265C">
        <w:t xml:space="preserve">- </w:t>
      </w:r>
      <w:r>
        <w:t xml:space="preserve">з пропозицією щодо обрання голови установчих зборів. </w:t>
      </w:r>
    </w:p>
    <w:p w:rsidR="00D247B0" w:rsidRDefault="00D247B0" w:rsidP="00BB268B">
      <w:r>
        <w:t xml:space="preserve">Міхова Т.М. </w:t>
      </w:r>
      <w:r w:rsidR="00BB268B">
        <w:t>запропонува</w:t>
      </w:r>
      <w:r>
        <w:t>ла</w:t>
      </w:r>
      <w:r w:rsidR="00BB268B">
        <w:t xml:space="preserve"> обрати головою установчих зборів </w:t>
      </w:r>
      <w:proofErr w:type="spellStart"/>
      <w:r>
        <w:t>Брагіна</w:t>
      </w:r>
      <w:proofErr w:type="spellEnd"/>
      <w:r>
        <w:t xml:space="preserve"> О.В.</w:t>
      </w:r>
    </w:p>
    <w:p w:rsidR="00BB268B" w:rsidRDefault="00BB268B" w:rsidP="00860A17">
      <w:pPr>
        <w:spacing w:before="120" w:after="120"/>
        <w:ind w:firstLine="709"/>
        <w:jc w:val="both"/>
        <w:rPr>
          <w:b/>
        </w:rPr>
      </w:pPr>
      <w:r>
        <w:rPr>
          <w:b/>
        </w:rPr>
        <w:t>Голосували:</w:t>
      </w:r>
    </w:p>
    <w:p w:rsidR="003C4D0A" w:rsidRDefault="00BB268B" w:rsidP="00860A17">
      <w:pPr>
        <w:spacing w:before="120" w:after="120"/>
        <w:ind w:firstLine="1"/>
        <w:jc w:val="both"/>
      </w:pPr>
      <w:r>
        <w:t xml:space="preserve">За кандидатуру </w:t>
      </w:r>
      <w:proofErr w:type="spellStart"/>
      <w:r w:rsidR="00D247B0">
        <w:t>Брагіна</w:t>
      </w:r>
      <w:proofErr w:type="spellEnd"/>
      <w:r w:rsidR="00D247B0">
        <w:t xml:space="preserve"> О.В. </w:t>
      </w:r>
      <w:r w:rsidR="00700F2E">
        <w:t>за</w:t>
      </w:r>
      <w:r w:rsidR="00D247B0">
        <w:t xml:space="preserve"> - 15</w:t>
      </w:r>
    </w:p>
    <w:p w:rsidR="00BB268B" w:rsidRDefault="00BB268B" w:rsidP="00860A17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BB268B" w:rsidRDefault="00BE6B18" w:rsidP="00BB268B">
      <w:pPr>
        <w:ind w:firstLine="708"/>
        <w:jc w:val="both"/>
        <w:rPr>
          <w:lang w:val="ru-RU"/>
        </w:rPr>
      </w:pPr>
      <w:r>
        <w:t>За результатами голосування о</w:t>
      </w:r>
      <w:r w:rsidR="00BB268B">
        <w:t xml:space="preserve">брати головою установчих  зборів </w:t>
      </w:r>
      <w:proofErr w:type="spellStart"/>
      <w:r w:rsidR="00D247B0">
        <w:t>Брагіна</w:t>
      </w:r>
      <w:proofErr w:type="spellEnd"/>
      <w:r w:rsidR="00D247B0">
        <w:t xml:space="preserve"> О.В.</w:t>
      </w:r>
      <w:r w:rsidR="00BB268B">
        <w:t xml:space="preserve">, </w:t>
      </w:r>
    </w:p>
    <w:p w:rsidR="00BB268B" w:rsidRDefault="00BB268B" w:rsidP="00BB268B">
      <w:pPr>
        <w:tabs>
          <w:tab w:val="left" w:pos="993"/>
        </w:tabs>
        <w:ind w:left="1069"/>
        <w:jc w:val="both"/>
        <w:rPr>
          <w:lang w:val="ru-RU"/>
        </w:rPr>
      </w:pPr>
    </w:p>
    <w:p w:rsidR="00BB268B" w:rsidRDefault="003C4D0A" w:rsidP="00854457">
      <w:pPr>
        <w:ind w:left="851"/>
        <w:jc w:val="both"/>
        <w:rPr>
          <w:b/>
        </w:rPr>
      </w:pPr>
      <w:r>
        <w:rPr>
          <w:b/>
        </w:rPr>
        <w:t>4</w:t>
      </w:r>
      <w:r w:rsidR="00854457">
        <w:rPr>
          <w:b/>
        </w:rPr>
        <w:t>.</w:t>
      </w:r>
      <w:r w:rsidR="00BB268B">
        <w:rPr>
          <w:b/>
        </w:rPr>
        <w:t xml:space="preserve">Слухали: </w:t>
      </w:r>
    </w:p>
    <w:p w:rsidR="00BB268B" w:rsidRDefault="00BB268B" w:rsidP="00BB268B">
      <w:pPr>
        <w:tabs>
          <w:tab w:val="left" w:pos="-2977"/>
        </w:tabs>
        <w:jc w:val="both"/>
      </w:pPr>
      <w:r>
        <w:tab/>
      </w:r>
      <w:proofErr w:type="spellStart"/>
      <w:r w:rsidR="00D247B0">
        <w:t>Брагіна</w:t>
      </w:r>
      <w:proofErr w:type="spellEnd"/>
      <w:r w:rsidR="00D247B0">
        <w:t xml:space="preserve"> О.В.</w:t>
      </w:r>
      <w:r>
        <w:rPr>
          <w:u w:val="single"/>
        </w:rPr>
        <w:t>,</w:t>
      </w:r>
      <w:r>
        <w:t xml:space="preserve"> голову установчих зборів про обрання секретаря установчих зборів</w:t>
      </w:r>
      <w:r w:rsidR="00D247B0">
        <w:t>, який</w:t>
      </w:r>
      <w:r>
        <w:tab/>
      </w:r>
      <w:r w:rsidR="00D247B0">
        <w:t xml:space="preserve">вніс </w:t>
      </w:r>
      <w:r>
        <w:t xml:space="preserve">пропозицію обрати секретарем установчих зборів </w:t>
      </w:r>
      <w:proofErr w:type="spellStart"/>
      <w:r w:rsidR="00D247B0">
        <w:t>Ладунську</w:t>
      </w:r>
      <w:proofErr w:type="spellEnd"/>
      <w:r w:rsidR="00D247B0">
        <w:t xml:space="preserve"> – </w:t>
      </w:r>
      <w:proofErr w:type="spellStart"/>
      <w:r w:rsidR="00D247B0">
        <w:t>Амонс</w:t>
      </w:r>
      <w:proofErr w:type="spellEnd"/>
      <w:r w:rsidR="00D247B0">
        <w:t xml:space="preserve"> О.В.</w:t>
      </w:r>
    </w:p>
    <w:p w:rsidR="00BB268B" w:rsidRDefault="00BB268B" w:rsidP="00BB268B">
      <w:pPr>
        <w:tabs>
          <w:tab w:val="left" w:pos="-2977"/>
        </w:tabs>
        <w:jc w:val="both"/>
      </w:pPr>
    </w:p>
    <w:p w:rsidR="003C4D0A" w:rsidRDefault="003C4D0A" w:rsidP="00860A17">
      <w:pPr>
        <w:spacing w:before="120" w:after="120"/>
        <w:ind w:firstLine="709"/>
        <w:jc w:val="both"/>
        <w:rPr>
          <w:b/>
        </w:rPr>
      </w:pPr>
      <w:r>
        <w:rPr>
          <w:b/>
        </w:rPr>
        <w:t>Голосували:</w:t>
      </w:r>
    </w:p>
    <w:p w:rsidR="003C4D0A" w:rsidRDefault="003C4D0A" w:rsidP="00860A17">
      <w:pPr>
        <w:spacing w:before="120" w:after="120"/>
        <w:ind w:left="708" w:firstLine="1"/>
        <w:jc w:val="both"/>
      </w:pPr>
      <w:r>
        <w:t xml:space="preserve">За кандидатуру </w:t>
      </w:r>
      <w:proofErr w:type="spellStart"/>
      <w:r w:rsidR="00D247B0">
        <w:t>Ладунської</w:t>
      </w:r>
      <w:proofErr w:type="spellEnd"/>
      <w:r w:rsidR="00D247B0">
        <w:t xml:space="preserve"> – </w:t>
      </w:r>
      <w:proofErr w:type="spellStart"/>
      <w:r w:rsidR="00D247B0">
        <w:t>Амонс</w:t>
      </w:r>
      <w:proofErr w:type="spellEnd"/>
      <w:r w:rsidR="00D247B0">
        <w:t xml:space="preserve"> О.В.   </w:t>
      </w:r>
      <w:r>
        <w:t>за</w:t>
      </w:r>
      <w:r w:rsidR="00D247B0">
        <w:t xml:space="preserve"> - 15</w:t>
      </w:r>
      <w:r>
        <w:t xml:space="preserve">  </w:t>
      </w:r>
    </w:p>
    <w:p w:rsidR="00C650E6" w:rsidRPr="00854457" w:rsidRDefault="003C4D0A" w:rsidP="00D247B0">
      <w:pPr>
        <w:tabs>
          <w:tab w:val="left" w:pos="-1134"/>
        </w:tabs>
        <w:spacing w:before="120" w:after="120"/>
        <w:jc w:val="both"/>
        <w:rPr>
          <w:b/>
        </w:rPr>
      </w:pPr>
      <w:r>
        <w:tab/>
      </w:r>
      <w:r>
        <w:rPr>
          <w:b/>
        </w:rPr>
        <w:t>5</w:t>
      </w:r>
      <w:r w:rsidR="00854457">
        <w:rPr>
          <w:b/>
        </w:rPr>
        <w:t>.</w:t>
      </w:r>
      <w:r w:rsidR="00C650E6" w:rsidRPr="00854457">
        <w:rPr>
          <w:b/>
        </w:rPr>
        <w:t xml:space="preserve">Слухали: </w:t>
      </w:r>
    </w:p>
    <w:p w:rsidR="00C650E6" w:rsidRDefault="00D247B0" w:rsidP="00860A17">
      <w:pPr>
        <w:spacing w:before="120" w:after="120"/>
        <w:ind w:firstLine="709"/>
        <w:jc w:val="both"/>
      </w:pPr>
      <w:proofErr w:type="spellStart"/>
      <w:r>
        <w:t>Брагіна</w:t>
      </w:r>
      <w:proofErr w:type="spellEnd"/>
      <w:r>
        <w:t xml:space="preserve"> О.В.</w:t>
      </w:r>
      <w:r w:rsidR="00C650E6">
        <w:rPr>
          <w:u w:val="single"/>
        </w:rPr>
        <w:t>,</w:t>
      </w:r>
      <w:r w:rsidR="00C650E6">
        <w:t xml:space="preserve"> голову установчих зборів - з пропозицією </w:t>
      </w:r>
      <w:r w:rsidR="00854457">
        <w:t>висловитись</w:t>
      </w:r>
      <w:r w:rsidR="00C650E6">
        <w:t xml:space="preserve"> щодо кількісного складу Громадської ради при </w:t>
      </w:r>
      <w:r w:rsidR="00A96B1C">
        <w:t>Роздільнянській райдержадміністрації</w:t>
      </w:r>
      <w:r w:rsidR="00C650E6">
        <w:t xml:space="preserve">, який уточнив, що на даний момент зареєстровано </w:t>
      </w:r>
      <w:r w:rsidR="00954562" w:rsidRPr="00954562">
        <w:t>15</w:t>
      </w:r>
      <w:r w:rsidR="00954562">
        <w:rPr>
          <w:color w:val="FF0000"/>
        </w:rPr>
        <w:t xml:space="preserve"> </w:t>
      </w:r>
      <w:r w:rsidR="00C650E6">
        <w:t xml:space="preserve">учасників Зборів. </w:t>
      </w:r>
    </w:p>
    <w:p w:rsidR="00C650E6" w:rsidRPr="00A96B1C" w:rsidRDefault="00C650E6" w:rsidP="00C650E6">
      <w:pPr>
        <w:ind w:firstLine="709"/>
        <w:jc w:val="both"/>
        <w:rPr>
          <w:color w:val="FF0000"/>
        </w:rPr>
      </w:pPr>
      <w:r>
        <w:t>До президії надійшл</w:t>
      </w:r>
      <w:r w:rsidR="00836E3A">
        <w:t>а</w:t>
      </w:r>
      <w:r>
        <w:t xml:space="preserve"> </w:t>
      </w:r>
      <w:r w:rsidR="00836E3A">
        <w:t>одна</w:t>
      </w:r>
      <w:r>
        <w:t xml:space="preserve"> пропозиці</w:t>
      </w:r>
      <w:r w:rsidR="00836E3A">
        <w:t>я</w:t>
      </w:r>
      <w:r>
        <w:t xml:space="preserve"> щодо кількісного складу Громадської ради: пропозиція від </w:t>
      </w:r>
      <w:r w:rsidR="00D247B0">
        <w:t>Сидоренко В.Г.</w:t>
      </w:r>
      <w:r>
        <w:t xml:space="preserve"> «усі зареєстров</w:t>
      </w:r>
      <w:r w:rsidR="00954562">
        <w:t>ані учасники установчих зборів». Інших пропозицій не надходило.</w:t>
      </w:r>
    </w:p>
    <w:p w:rsidR="00C650E6" w:rsidRDefault="00C650E6" w:rsidP="00C650E6">
      <w:pPr>
        <w:ind w:firstLine="708"/>
        <w:jc w:val="both"/>
      </w:pPr>
      <w:r>
        <w:rPr>
          <w:b/>
        </w:rPr>
        <w:t xml:space="preserve">Слухали: </w:t>
      </w:r>
      <w:proofErr w:type="spellStart"/>
      <w:r w:rsidR="00D247B0">
        <w:t>Брагіна</w:t>
      </w:r>
      <w:proofErr w:type="spellEnd"/>
      <w:r w:rsidR="00D247B0">
        <w:t xml:space="preserve"> О.В. </w:t>
      </w:r>
      <w:r>
        <w:t xml:space="preserve">голову установчих зборів, який запропонував завершити обговорення і перейти до голосування. </w:t>
      </w:r>
    </w:p>
    <w:p w:rsidR="00C650E6" w:rsidRDefault="00C650E6" w:rsidP="00C650E6">
      <w:pPr>
        <w:ind w:firstLine="709"/>
        <w:jc w:val="both"/>
      </w:pPr>
      <w:r>
        <w:rPr>
          <w:b/>
        </w:rPr>
        <w:t xml:space="preserve">Голосували: </w:t>
      </w:r>
      <w:r w:rsidR="00954562">
        <w:t xml:space="preserve">«за» - </w:t>
      </w:r>
      <w:r w:rsidR="00981E0B">
        <w:t xml:space="preserve"> </w:t>
      </w:r>
      <w:r w:rsidR="00D247B0">
        <w:t>15</w:t>
      </w:r>
    </w:p>
    <w:p w:rsidR="00C650E6" w:rsidRDefault="00C650E6" w:rsidP="00C650E6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954562" w:rsidRPr="00954562" w:rsidRDefault="00954562" w:rsidP="00C650E6">
      <w:pPr>
        <w:ind w:firstLine="709"/>
        <w:jc w:val="both"/>
      </w:pPr>
      <w:r w:rsidRPr="00954562">
        <w:t xml:space="preserve">Затвердити </w:t>
      </w:r>
      <w:r w:rsidR="00D247B0">
        <w:t>чисельний</w:t>
      </w:r>
      <w:r w:rsidRPr="00954562">
        <w:t xml:space="preserve"> склад громадської ради при Роздільнянській райдержадміністрації </w:t>
      </w:r>
      <w:r w:rsidR="00D247B0">
        <w:t xml:space="preserve">у кількості </w:t>
      </w:r>
      <w:r w:rsidRPr="00954562">
        <w:t xml:space="preserve">– 15 </w:t>
      </w:r>
      <w:r w:rsidR="00D247B0">
        <w:t>членів</w:t>
      </w:r>
      <w:r w:rsidRPr="00954562">
        <w:t>, по числу кандидатів, що подали документи.</w:t>
      </w:r>
    </w:p>
    <w:p w:rsidR="00954562" w:rsidRDefault="00954562" w:rsidP="00C650E6">
      <w:pPr>
        <w:ind w:firstLine="708"/>
        <w:jc w:val="both"/>
        <w:rPr>
          <w:b/>
        </w:rPr>
      </w:pPr>
    </w:p>
    <w:p w:rsidR="00C650E6" w:rsidRDefault="00C650E6" w:rsidP="00C650E6">
      <w:pPr>
        <w:ind w:firstLine="708"/>
        <w:jc w:val="both"/>
      </w:pPr>
      <w:r>
        <w:rPr>
          <w:b/>
        </w:rPr>
        <w:t>Слухали:</w:t>
      </w:r>
      <w:r w:rsidR="00D247B0" w:rsidRPr="00D247B0">
        <w:t xml:space="preserve"> </w:t>
      </w:r>
      <w:proofErr w:type="spellStart"/>
      <w:r w:rsidR="00D247B0">
        <w:t>Брагіна</w:t>
      </w:r>
      <w:proofErr w:type="spellEnd"/>
      <w:r w:rsidR="00D247B0">
        <w:t xml:space="preserve"> О.В. </w:t>
      </w:r>
      <w:r>
        <w:t xml:space="preserve"> голову установчих зборів – про спосіб рейтингового голосування з обрання нового складу Громадської ради при </w:t>
      </w:r>
      <w:r w:rsidR="004177D0">
        <w:t>Роздільнянській райдержадміністрації.</w:t>
      </w:r>
    </w:p>
    <w:p w:rsidR="005E5B04" w:rsidRPr="00954562" w:rsidRDefault="00D247B0" w:rsidP="005E5B04">
      <w:pPr>
        <w:ind w:firstLine="709"/>
        <w:jc w:val="both"/>
      </w:pPr>
      <w:proofErr w:type="spellStart"/>
      <w:r>
        <w:t>Брагін</w:t>
      </w:r>
      <w:proofErr w:type="spellEnd"/>
      <w:r>
        <w:t xml:space="preserve"> О.В. </w:t>
      </w:r>
      <w:r w:rsidR="00954562">
        <w:t xml:space="preserve"> голова установчих зборів</w:t>
      </w:r>
      <w:r w:rsidR="005E5B04">
        <w:t xml:space="preserve"> запропонував зважаючи на рішення установчих зборів створити громадську раду у кількості </w:t>
      </w:r>
      <w:r w:rsidR="005E5B04" w:rsidRPr="00954562">
        <w:t xml:space="preserve">15 осіб, по числу </w:t>
      </w:r>
      <w:r w:rsidR="005E5B04">
        <w:t>кандидатів, що подали документи, голосування провести списком.</w:t>
      </w:r>
    </w:p>
    <w:p w:rsidR="005E5B04" w:rsidRDefault="005E5B04" w:rsidP="005E5B04">
      <w:pPr>
        <w:ind w:firstLine="708"/>
        <w:jc w:val="both"/>
        <w:rPr>
          <w:b/>
        </w:rPr>
      </w:pPr>
    </w:p>
    <w:p w:rsidR="002D7F04" w:rsidRPr="005E5B04" w:rsidRDefault="002D7F04" w:rsidP="00C650E6">
      <w:pPr>
        <w:ind w:firstLine="709"/>
        <w:jc w:val="both"/>
      </w:pPr>
      <w:r w:rsidRPr="005E5B04">
        <w:rPr>
          <w:b/>
        </w:rPr>
        <w:t>Голосували:</w:t>
      </w:r>
      <w:r w:rsidRPr="005E5B04">
        <w:t xml:space="preserve"> «за» - </w:t>
      </w:r>
      <w:r w:rsidR="00981E0B">
        <w:t xml:space="preserve">  </w:t>
      </w:r>
      <w:r w:rsidR="00D247B0">
        <w:t>15</w:t>
      </w:r>
    </w:p>
    <w:p w:rsidR="00C650E6" w:rsidRDefault="00C650E6" w:rsidP="00C650E6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D247B0" w:rsidRDefault="00D247B0" w:rsidP="00C650E6">
      <w:pPr>
        <w:ind w:firstLine="709"/>
        <w:jc w:val="both"/>
      </w:pPr>
      <w:r w:rsidRPr="00D247B0">
        <w:t>Голосування за персональний склад громадської ради провести відкрито списком.</w:t>
      </w:r>
    </w:p>
    <w:p w:rsidR="00D247B0" w:rsidRDefault="00D247B0" w:rsidP="00C650E6">
      <w:pPr>
        <w:ind w:firstLine="709"/>
        <w:jc w:val="both"/>
      </w:pPr>
    </w:p>
    <w:p w:rsidR="00D247B0" w:rsidRPr="00D247B0" w:rsidRDefault="00D247B0" w:rsidP="00C650E6">
      <w:pPr>
        <w:ind w:firstLine="709"/>
        <w:jc w:val="both"/>
      </w:pPr>
      <w:r>
        <w:rPr>
          <w:b/>
        </w:rPr>
        <w:t>Слухали:</w:t>
      </w:r>
      <w:r w:rsidRPr="00D247B0">
        <w:t xml:space="preserve"> </w:t>
      </w:r>
      <w:proofErr w:type="spellStart"/>
      <w:r>
        <w:t>Брагіна</w:t>
      </w:r>
      <w:proofErr w:type="spellEnd"/>
      <w:r>
        <w:t xml:space="preserve"> О.В.  голову установчих зборів, який </w:t>
      </w:r>
      <w:r w:rsidR="0063383B">
        <w:t>запропонував про</w:t>
      </w:r>
      <w:r>
        <w:t>голосува</w:t>
      </w:r>
      <w:r w:rsidR="0063383B">
        <w:t>ти за кандидатів у члени громадської ради.</w:t>
      </w:r>
      <w:r>
        <w:t xml:space="preserve"> </w:t>
      </w:r>
    </w:p>
    <w:p w:rsidR="0063383B" w:rsidRPr="005E5B04" w:rsidRDefault="0063383B" w:rsidP="0063383B">
      <w:pPr>
        <w:ind w:firstLine="709"/>
        <w:jc w:val="both"/>
      </w:pPr>
      <w:r w:rsidRPr="005E5B04">
        <w:rPr>
          <w:b/>
        </w:rPr>
        <w:t>Голосували:</w:t>
      </w:r>
      <w:r w:rsidRPr="005E5B04">
        <w:t xml:space="preserve"> «за» - </w:t>
      </w:r>
      <w:r>
        <w:t xml:space="preserve">  15</w:t>
      </w:r>
    </w:p>
    <w:p w:rsidR="0063383B" w:rsidRDefault="0063383B" w:rsidP="0063383B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D247B0" w:rsidRDefault="00D247B0" w:rsidP="00C650E6">
      <w:pPr>
        <w:ind w:firstLine="709"/>
        <w:jc w:val="both"/>
        <w:rPr>
          <w:b/>
        </w:rPr>
      </w:pPr>
    </w:p>
    <w:p w:rsidR="004177D0" w:rsidRDefault="00836E3A" w:rsidP="004177D0">
      <w:pPr>
        <w:jc w:val="both"/>
      </w:pPr>
      <w:r>
        <w:t>В</w:t>
      </w:r>
      <w:r w:rsidR="005E5B04">
        <w:t>в</w:t>
      </w:r>
      <w:r>
        <w:t>ажати обраною на 2015-2017 роки громадську раду при Роздільнянській райдержадміністрації у складі:</w:t>
      </w:r>
    </w:p>
    <w:p w:rsidR="00836E3A" w:rsidRDefault="00836E3A" w:rsidP="004177D0">
      <w:pPr>
        <w:jc w:val="both"/>
      </w:pPr>
    </w:p>
    <w:p w:rsidR="005E5B04" w:rsidRPr="008740A5" w:rsidRDefault="005E5B04" w:rsidP="005E5B04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lastRenderedPageBreak/>
              <w:t>№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  <w:rPr>
                <w:b/>
              </w:rPr>
            </w:pPr>
            <w:r w:rsidRPr="005E5B04">
              <w:rPr>
                <w:b/>
              </w:rPr>
              <w:t xml:space="preserve">ПІБ </w:t>
            </w:r>
          </w:p>
          <w:p w:rsidR="005E5B04" w:rsidRPr="005E5B04" w:rsidRDefault="005E5B04" w:rsidP="005E5B04">
            <w:pPr>
              <w:jc w:val="center"/>
              <w:rPr>
                <w:b/>
              </w:rPr>
            </w:pPr>
            <w:r w:rsidRPr="005E5B04">
              <w:rPr>
                <w:b/>
              </w:rPr>
              <w:t>делегата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  <w:rPr>
                <w:b/>
              </w:rPr>
            </w:pPr>
            <w:r w:rsidRPr="005E5B04">
              <w:rPr>
                <w:b/>
              </w:rPr>
              <w:t>Назва Громадської організації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r w:rsidRPr="005E5B04">
              <w:t>Балухатий Михайло Іванович</w:t>
            </w:r>
          </w:p>
          <w:p w:rsidR="005E5B04" w:rsidRPr="005E5B04" w:rsidRDefault="005E5B04" w:rsidP="005E5B04">
            <w:pPr>
              <w:jc w:val="center"/>
              <w:rPr>
                <w:b/>
              </w:rPr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Громадська організація «Роздільнянська районна організація Ветеранів органів внутрішній Справ України»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2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r w:rsidRPr="005E5B04">
              <w:t>Бакаєв Олег Валентинович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proofErr w:type="spellStart"/>
            <w:r w:rsidRPr="005E5B04">
              <w:t>Рощдільнянський</w:t>
            </w:r>
            <w:proofErr w:type="spellEnd"/>
            <w:r w:rsidRPr="005E5B04">
              <w:t xml:space="preserve"> осередок Одеської регіональної федерації карате-до «</w:t>
            </w:r>
            <w:proofErr w:type="spellStart"/>
            <w:r w:rsidRPr="005E5B04">
              <w:t>Сін-Сьобу</w:t>
            </w:r>
            <w:proofErr w:type="spellEnd"/>
            <w:r w:rsidRPr="005E5B04">
              <w:t>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3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r w:rsidRPr="005E5B04">
              <w:t>Бондаренко Валентина Миколаївна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Всеукраїнська громадська організація «Комітет виборців України»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4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Бойченко</w:t>
            </w:r>
            <w:proofErr w:type="spellEnd"/>
            <w:r w:rsidRPr="005E5B04">
              <w:t xml:space="preserve"> Лариса Олександрівна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Роздільнянська районна молодіжна організація «Берег надії»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5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Брагін</w:t>
            </w:r>
            <w:proofErr w:type="spellEnd"/>
            <w:r w:rsidRPr="005E5B04">
              <w:t xml:space="preserve"> Олександр Васильович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Обласна спілка ветеранів Афганістану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6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r w:rsidRPr="005E5B04">
              <w:t>Василенко Володимир Миколайович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 xml:space="preserve">Громадська організація «Громада </w:t>
            </w:r>
            <w:proofErr w:type="spellStart"/>
            <w:r w:rsidRPr="005E5B04">
              <w:t>Роздільнянщини</w:t>
            </w:r>
            <w:proofErr w:type="spellEnd"/>
            <w:r w:rsidRPr="005E5B04">
              <w:t>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7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Жаборюк</w:t>
            </w:r>
            <w:proofErr w:type="spellEnd"/>
            <w:r w:rsidRPr="005E5B04">
              <w:t xml:space="preserve"> Валентина Володимирівна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Роздільнянська районна організація ветеранів Одеської області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8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Замітайло</w:t>
            </w:r>
            <w:proofErr w:type="spellEnd"/>
            <w:r w:rsidRPr="005E5B04">
              <w:t xml:space="preserve"> Володимир Макарович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Роздільнянська районна організація профспілки працівників освіти і науки України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9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Колопенюк</w:t>
            </w:r>
            <w:proofErr w:type="spellEnd"/>
            <w:r w:rsidRPr="005E5B04">
              <w:t xml:space="preserve"> Михайло Миколайович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Територіальний центр соціального обслуговування (надання соціальних послуг)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10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Мащук</w:t>
            </w:r>
            <w:proofErr w:type="spellEnd"/>
            <w:r w:rsidRPr="005E5B04">
              <w:t xml:space="preserve"> Георгій Миколайович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Міжнародна громадська організація «Міжнародний комітет Всеукраїнського козацтва»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11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r w:rsidRPr="005E5B04">
              <w:t>Міхова Тетяна Миколаївна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Громадська організація «Асоціація підприємців Роздільнянського району Одеської області»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12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Павлюченко</w:t>
            </w:r>
            <w:proofErr w:type="spellEnd"/>
            <w:r w:rsidRPr="005E5B04">
              <w:t xml:space="preserve"> Марина Петрівна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Роздільнянська районна організація профспілки працівників культури України.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13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Подгородецький</w:t>
            </w:r>
            <w:proofErr w:type="spellEnd"/>
            <w:r w:rsidRPr="005E5B04">
              <w:t xml:space="preserve"> Володимир Іванович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Громадська організація «Комітет ветеранів війни в Афганістані Роздільнянського району Одеської області».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14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r w:rsidRPr="005E5B04">
              <w:t>Сидоренко Валентина Григорівна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Роздільнянська районна організація інвалідів Одеської області</w:t>
            </w:r>
          </w:p>
        </w:tc>
      </w:tr>
      <w:tr w:rsidR="005E5B04" w:rsidRPr="005E5B04" w:rsidTr="00DF1D68">
        <w:tc>
          <w:tcPr>
            <w:tcW w:w="534" w:type="dxa"/>
          </w:tcPr>
          <w:p w:rsidR="005E5B04" w:rsidRPr="005E5B04" w:rsidRDefault="005E5B04" w:rsidP="005E5B04">
            <w:pPr>
              <w:jc w:val="both"/>
              <w:rPr>
                <w:b/>
              </w:rPr>
            </w:pPr>
            <w:r w:rsidRPr="005E5B04">
              <w:rPr>
                <w:b/>
              </w:rPr>
              <w:t>15</w:t>
            </w: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center"/>
            </w:pPr>
            <w:proofErr w:type="spellStart"/>
            <w:r w:rsidRPr="005E5B04">
              <w:t>Сюмак</w:t>
            </w:r>
            <w:proofErr w:type="spellEnd"/>
            <w:r w:rsidRPr="005E5B04">
              <w:t xml:space="preserve"> Тетяна Іванівна</w:t>
            </w:r>
          </w:p>
          <w:p w:rsidR="005E5B04" w:rsidRPr="005E5B04" w:rsidRDefault="005E5B04" w:rsidP="005E5B04">
            <w:pPr>
              <w:jc w:val="center"/>
            </w:pPr>
          </w:p>
        </w:tc>
        <w:tc>
          <w:tcPr>
            <w:tcW w:w="4534" w:type="dxa"/>
          </w:tcPr>
          <w:p w:rsidR="005E5B04" w:rsidRPr="005E5B04" w:rsidRDefault="005E5B04" w:rsidP="005E5B04">
            <w:pPr>
              <w:jc w:val="both"/>
            </w:pPr>
            <w:r w:rsidRPr="005E5B04">
              <w:t>Роздільнянська районна профспілкова організація працівників агропромислового комплексу</w:t>
            </w:r>
          </w:p>
        </w:tc>
      </w:tr>
    </w:tbl>
    <w:p w:rsidR="005E5B04" w:rsidRPr="005E5B04" w:rsidRDefault="005E5B04" w:rsidP="005E5B04">
      <w:pPr>
        <w:rPr>
          <w:lang w:val="ru-RU"/>
        </w:rPr>
      </w:pPr>
    </w:p>
    <w:p w:rsidR="005E5B04" w:rsidRDefault="005E5B04" w:rsidP="005E5B04"/>
    <w:p w:rsidR="00836E3A" w:rsidRDefault="00836E3A" w:rsidP="004177D0">
      <w:pPr>
        <w:jc w:val="both"/>
      </w:pPr>
    </w:p>
    <w:p w:rsidR="0063383B" w:rsidRDefault="0063383B" w:rsidP="00C650E6">
      <w:pPr>
        <w:ind w:firstLine="709"/>
        <w:jc w:val="both"/>
        <w:rPr>
          <w:b/>
        </w:rPr>
      </w:pPr>
    </w:p>
    <w:p w:rsidR="0063383B" w:rsidRDefault="0063383B" w:rsidP="00C650E6">
      <w:pPr>
        <w:ind w:firstLine="709"/>
        <w:jc w:val="both"/>
        <w:rPr>
          <w:b/>
        </w:rPr>
      </w:pPr>
    </w:p>
    <w:p w:rsidR="0063383B" w:rsidRDefault="0063383B" w:rsidP="00C650E6">
      <w:pPr>
        <w:ind w:firstLine="709"/>
        <w:jc w:val="both"/>
        <w:rPr>
          <w:b/>
        </w:rPr>
      </w:pPr>
    </w:p>
    <w:p w:rsidR="0063383B" w:rsidRDefault="0063383B" w:rsidP="00C650E6">
      <w:pPr>
        <w:ind w:firstLine="709"/>
        <w:jc w:val="both"/>
        <w:rPr>
          <w:b/>
        </w:rPr>
      </w:pPr>
    </w:p>
    <w:p w:rsidR="0063383B" w:rsidRDefault="0063383B" w:rsidP="00C650E6">
      <w:pPr>
        <w:ind w:firstLine="709"/>
        <w:jc w:val="both"/>
        <w:rPr>
          <w:b/>
        </w:rPr>
      </w:pPr>
    </w:p>
    <w:p w:rsidR="0063383B" w:rsidRDefault="0063383B" w:rsidP="00C650E6">
      <w:pPr>
        <w:ind w:firstLine="709"/>
        <w:jc w:val="both"/>
        <w:rPr>
          <w:b/>
        </w:rPr>
      </w:pPr>
    </w:p>
    <w:p w:rsidR="004177D0" w:rsidRDefault="00C650E6" w:rsidP="00C650E6">
      <w:pPr>
        <w:ind w:firstLine="709"/>
        <w:jc w:val="both"/>
      </w:pPr>
      <w:r>
        <w:rPr>
          <w:b/>
        </w:rPr>
        <w:lastRenderedPageBreak/>
        <w:t>Слухали:</w:t>
      </w:r>
      <w:r w:rsidR="0063383B">
        <w:rPr>
          <w:b/>
        </w:rPr>
        <w:t xml:space="preserve"> </w:t>
      </w:r>
      <w:proofErr w:type="spellStart"/>
      <w:r w:rsidR="0063383B" w:rsidRPr="0063383B">
        <w:t>Брагіна</w:t>
      </w:r>
      <w:proofErr w:type="spellEnd"/>
      <w:r w:rsidR="0063383B" w:rsidRPr="0063383B">
        <w:t xml:space="preserve"> О.В.</w:t>
      </w:r>
      <w:r w:rsidRPr="0063383B">
        <w:rPr>
          <w:u w:val="single"/>
        </w:rPr>
        <w:t>,</w:t>
      </w:r>
      <w:r>
        <w:t xml:space="preserve"> голову установчих зборів, який вніс пропозицію щодо проведення першого засідання новообраної </w:t>
      </w:r>
      <w:r w:rsidR="005E5B04">
        <w:t>г</w:t>
      </w:r>
      <w:r>
        <w:t xml:space="preserve">ромадської ради при </w:t>
      </w:r>
      <w:r w:rsidR="004177D0">
        <w:t>Роздільнянській райдержадміністрації</w:t>
      </w:r>
      <w:r>
        <w:t xml:space="preserve"> </w:t>
      </w:r>
      <w:r w:rsidR="004177D0">
        <w:t>20</w:t>
      </w:r>
      <w:r>
        <w:t xml:space="preserve"> лютого 201</w:t>
      </w:r>
      <w:r w:rsidR="004177D0">
        <w:t>5</w:t>
      </w:r>
      <w:r>
        <w:t xml:space="preserve"> року о 16.00 у актовій залі </w:t>
      </w:r>
      <w:r w:rsidR="004177D0">
        <w:t>Роздільнянської райдержадміністрації</w:t>
      </w:r>
      <w:r>
        <w:t xml:space="preserve"> для обрання голови та керівного складу Громадської ради </w:t>
      </w:r>
      <w:r w:rsidR="004177D0">
        <w:t xml:space="preserve">та </w:t>
      </w:r>
      <w:r>
        <w:t xml:space="preserve">закрити установчі збори Громадської ради при </w:t>
      </w:r>
      <w:r w:rsidR="004177D0">
        <w:t xml:space="preserve">Роздільнянській райдержадміністрації </w:t>
      </w:r>
    </w:p>
    <w:p w:rsidR="00C650E6" w:rsidRDefault="00C650E6" w:rsidP="00C650E6">
      <w:pPr>
        <w:ind w:firstLine="709"/>
        <w:jc w:val="both"/>
        <w:rPr>
          <w:b/>
        </w:rPr>
      </w:pPr>
      <w:r>
        <w:rPr>
          <w:b/>
        </w:rPr>
        <w:t>Голосували:</w:t>
      </w:r>
    </w:p>
    <w:p w:rsidR="00C650E6" w:rsidRDefault="00C650E6" w:rsidP="00C650E6">
      <w:pPr>
        <w:ind w:firstLine="709"/>
        <w:jc w:val="both"/>
      </w:pPr>
      <w:r>
        <w:t xml:space="preserve">«за» - </w:t>
      </w:r>
      <w:r w:rsidR="0063383B">
        <w:t>15</w:t>
      </w:r>
    </w:p>
    <w:p w:rsidR="00C650E6" w:rsidRDefault="00C650E6" w:rsidP="00C650E6">
      <w:pPr>
        <w:ind w:firstLine="709"/>
        <w:jc w:val="both"/>
        <w:rPr>
          <w:b/>
        </w:rPr>
      </w:pPr>
      <w:r>
        <w:rPr>
          <w:b/>
        </w:rPr>
        <w:t>Постановили:</w:t>
      </w:r>
    </w:p>
    <w:p w:rsidR="00C650E6" w:rsidRDefault="00C650E6" w:rsidP="00C650E6">
      <w:pPr>
        <w:ind w:firstLine="708"/>
        <w:jc w:val="both"/>
      </w:pPr>
      <w:r>
        <w:t xml:space="preserve">Закрити установчі збори </w:t>
      </w:r>
      <w:r w:rsidR="005E5B04">
        <w:t>г</w:t>
      </w:r>
      <w:r>
        <w:t xml:space="preserve">ромадської ради при </w:t>
      </w:r>
      <w:r w:rsidR="004177D0">
        <w:t>Роздільнянській райдержадміністрації</w:t>
      </w:r>
      <w:r>
        <w:t xml:space="preserve">. Провести перше засідання Громадської ради у новому складі </w:t>
      </w:r>
      <w:r w:rsidR="004177D0">
        <w:t>20</w:t>
      </w:r>
      <w:r>
        <w:t xml:space="preserve"> лютого 201</w:t>
      </w:r>
      <w:r w:rsidR="004177D0">
        <w:t>5</w:t>
      </w:r>
      <w:r>
        <w:t xml:space="preserve"> року о 16.00 у </w:t>
      </w:r>
      <w:r w:rsidR="004177D0">
        <w:t xml:space="preserve">актовій залі Роздільнянської райдержадміністрації </w:t>
      </w:r>
      <w:r>
        <w:t>та внести до порядку денного питання обрання голови та керівного складу Громадської ради.</w:t>
      </w:r>
    </w:p>
    <w:p w:rsidR="00C650E6" w:rsidRDefault="00C650E6" w:rsidP="00C650E6">
      <w:pPr>
        <w:ind w:firstLine="708"/>
        <w:jc w:val="both"/>
      </w:pPr>
    </w:p>
    <w:p w:rsidR="00C650E6" w:rsidRPr="00397D76" w:rsidRDefault="00C650E6" w:rsidP="00C650E6">
      <w:pPr>
        <w:ind w:firstLine="709"/>
        <w:jc w:val="both"/>
      </w:pPr>
    </w:p>
    <w:p w:rsidR="00C650E6" w:rsidRDefault="00C650E6" w:rsidP="00C650E6">
      <w:pPr>
        <w:jc w:val="both"/>
        <w:rPr>
          <w:b/>
        </w:rPr>
      </w:pPr>
    </w:p>
    <w:p w:rsidR="00247480" w:rsidRPr="00424B6C" w:rsidRDefault="00C650E6" w:rsidP="00C650E6">
      <w:pPr>
        <w:jc w:val="both"/>
        <w:rPr>
          <w:b/>
          <w:lang w:val="ru-RU"/>
        </w:rPr>
      </w:pPr>
      <w:r>
        <w:rPr>
          <w:b/>
        </w:rPr>
        <w:t>Голова установчих зборів</w:t>
      </w:r>
      <w:r>
        <w:rPr>
          <w:b/>
        </w:rPr>
        <w:tab/>
      </w:r>
      <w:r>
        <w:rPr>
          <w:b/>
        </w:rPr>
        <w:tab/>
      </w:r>
      <w:r w:rsidR="0063383B">
        <w:rPr>
          <w:b/>
        </w:rPr>
        <w:tab/>
        <w:t xml:space="preserve">                                                                О.В. </w:t>
      </w:r>
      <w:proofErr w:type="spellStart"/>
      <w:r w:rsidR="0063383B">
        <w:rPr>
          <w:b/>
        </w:rPr>
        <w:t>Брагін</w:t>
      </w:r>
      <w:proofErr w:type="spellEnd"/>
    </w:p>
    <w:p w:rsidR="00424B6C" w:rsidRPr="00424B6C" w:rsidRDefault="00424B6C" w:rsidP="00C650E6">
      <w:pPr>
        <w:jc w:val="both"/>
        <w:rPr>
          <w:b/>
          <w:lang w:val="ru-RU"/>
        </w:rPr>
      </w:pPr>
      <w:bookmarkStart w:id="0" w:name="_GoBack"/>
      <w:bookmarkEnd w:id="0"/>
    </w:p>
    <w:p w:rsidR="00247480" w:rsidRDefault="00247480" w:rsidP="00C650E6">
      <w:pPr>
        <w:jc w:val="both"/>
        <w:rPr>
          <w:b/>
        </w:rPr>
      </w:pPr>
    </w:p>
    <w:p w:rsidR="00247480" w:rsidRDefault="00C650E6" w:rsidP="00247480">
      <w:pPr>
        <w:jc w:val="both"/>
      </w:pPr>
      <w:r>
        <w:rPr>
          <w:b/>
        </w:rPr>
        <w:t>Секретар установчих зборів</w:t>
      </w:r>
      <w:r>
        <w:rPr>
          <w:b/>
        </w:rPr>
        <w:tab/>
      </w:r>
      <w:r w:rsidR="0063383B">
        <w:rPr>
          <w:b/>
        </w:rPr>
        <w:t xml:space="preserve">                             </w:t>
      </w:r>
      <w:r>
        <w:rPr>
          <w:b/>
        </w:rPr>
        <w:tab/>
      </w:r>
      <w:r w:rsidR="0063383B">
        <w:rPr>
          <w:b/>
        </w:rPr>
        <w:t xml:space="preserve">                    О.В. </w:t>
      </w:r>
      <w:proofErr w:type="spellStart"/>
      <w:r w:rsidR="0063383B">
        <w:rPr>
          <w:b/>
        </w:rPr>
        <w:t>Ладунська-Амонс</w:t>
      </w:r>
      <w:proofErr w:type="spellEnd"/>
    </w:p>
    <w:p w:rsidR="00C650E6" w:rsidRDefault="00C650E6" w:rsidP="00C650E6">
      <w:pPr>
        <w:ind w:firstLine="709"/>
        <w:jc w:val="both"/>
      </w:pPr>
    </w:p>
    <w:p w:rsidR="003D74FD" w:rsidRDefault="003D74FD"/>
    <w:sectPr w:rsidR="003D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F76"/>
    <w:multiLevelType w:val="hybridMultilevel"/>
    <w:tmpl w:val="88B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60AB8"/>
    <w:multiLevelType w:val="hybridMultilevel"/>
    <w:tmpl w:val="BCC449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66709"/>
    <w:multiLevelType w:val="hybridMultilevel"/>
    <w:tmpl w:val="C010BCAC"/>
    <w:lvl w:ilvl="0" w:tplc="DCB00DC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EC"/>
    <w:rsid w:val="00060676"/>
    <w:rsid w:val="001537F2"/>
    <w:rsid w:val="00247480"/>
    <w:rsid w:val="00257609"/>
    <w:rsid w:val="002D4B52"/>
    <w:rsid w:val="002D7F04"/>
    <w:rsid w:val="00397D76"/>
    <w:rsid w:val="003C4D0A"/>
    <w:rsid w:val="003D74FD"/>
    <w:rsid w:val="004177D0"/>
    <w:rsid w:val="00424B6C"/>
    <w:rsid w:val="005B5473"/>
    <w:rsid w:val="005E5B04"/>
    <w:rsid w:val="0063383B"/>
    <w:rsid w:val="00671E62"/>
    <w:rsid w:val="006C3958"/>
    <w:rsid w:val="00700F2E"/>
    <w:rsid w:val="00712F22"/>
    <w:rsid w:val="00726287"/>
    <w:rsid w:val="00836E3A"/>
    <w:rsid w:val="00854457"/>
    <w:rsid w:val="00860A17"/>
    <w:rsid w:val="008A4C24"/>
    <w:rsid w:val="008E69B3"/>
    <w:rsid w:val="00927980"/>
    <w:rsid w:val="00954562"/>
    <w:rsid w:val="00981E0B"/>
    <w:rsid w:val="009C4CF5"/>
    <w:rsid w:val="009F6EB2"/>
    <w:rsid w:val="00A037A6"/>
    <w:rsid w:val="00A22EB4"/>
    <w:rsid w:val="00A96B1C"/>
    <w:rsid w:val="00AC54B7"/>
    <w:rsid w:val="00B13E6A"/>
    <w:rsid w:val="00B25258"/>
    <w:rsid w:val="00BB268B"/>
    <w:rsid w:val="00BE6B18"/>
    <w:rsid w:val="00C54180"/>
    <w:rsid w:val="00C650E6"/>
    <w:rsid w:val="00CA30F3"/>
    <w:rsid w:val="00D247B0"/>
    <w:rsid w:val="00DA75EC"/>
    <w:rsid w:val="00DD0012"/>
    <w:rsid w:val="00E2265C"/>
    <w:rsid w:val="00E67EDA"/>
    <w:rsid w:val="00E9570B"/>
    <w:rsid w:val="00F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E6"/>
    <w:pPr>
      <w:ind w:left="720"/>
      <w:contextualSpacing/>
    </w:pPr>
    <w:rPr>
      <w:rFonts w:ascii="Arial Unicode MS" w:eastAsia="Arial Unicode MS" w:hAnsi="Arial Unicode MS" w:cs="Arial Unicode MS"/>
      <w:color w:val="000000"/>
      <w:lang w:val="ru-RU" w:eastAsia="uk-UA"/>
    </w:rPr>
  </w:style>
  <w:style w:type="table" w:styleId="a4">
    <w:name w:val="Table Grid"/>
    <w:basedOn w:val="a1"/>
    <w:uiPriority w:val="59"/>
    <w:rsid w:val="005E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B0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E6"/>
    <w:pPr>
      <w:ind w:left="720"/>
      <w:contextualSpacing/>
    </w:pPr>
    <w:rPr>
      <w:rFonts w:ascii="Arial Unicode MS" w:eastAsia="Arial Unicode MS" w:hAnsi="Arial Unicode MS" w:cs="Arial Unicode MS"/>
      <w:color w:val="000000"/>
      <w:lang w:val="ru-RU" w:eastAsia="uk-UA"/>
    </w:rPr>
  </w:style>
  <w:style w:type="table" w:styleId="a4">
    <w:name w:val="Table Grid"/>
    <w:basedOn w:val="a1"/>
    <w:uiPriority w:val="59"/>
    <w:rsid w:val="005E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B0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F0F2-F2A9-4E0E-ACBE-54ED6A5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Oazic</cp:lastModifiedBy>
  <cp:revision>38</cp:revision>
  <cp:lastPrinted>2015-02-23T12:43:00Z</cp:lastPrinted>
  <dcterms:created xsi:type="dcterms:W3CDTF">2015-02-03T10:09:00Z</dcterms:created>
  <dcterms:modified xsi:type="dcterms:W3CDTF">2015-02-24T06:45:00Z</dcterms:modified>
</cp:coreProperties>
</file>