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CA" w:rsidRPr="009A5E2E" w:rsidRDefault="00B7002F" w:rsidP="006233CA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6233CA" w:rsidRPr="009A5E2E">
        <w:rPr>
          <w:rFonts w:ascii="Times New Roman" w:hAnsi="Times New Roman" w:cs="Times New Roman"/>
          <w:b/>
          <w:sz w:val="24"/>
          <w:szCs w:val="24"/>
          <w:lang w:val="ru-RU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 w:rsidR="006233CA" w:rsidRPr="009A5E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6233CA" w:rsidRPr="009A5E2E">
        <w:rPr>
          <w:rFonts w:ascii="Times New Roman" w:hAnsi="Times New Roman" w:cs="Times New Roman"/>
          <w:b/>
          <w:sz w:val="24"/>
          <w:szCs w:val="24"/>
          <w:lang w:val="ru-RU"/>
        </w:rPr>
        <w:t>районної</w:t>
      </w:r>
      <w:proofErr w:type="spellEnd"/>
      <w:proofErr w:type="gramEnd"/>
    </w:p>
    <w:p w:rsidR="006233CA" w:rsidRDefault="006233CA" w:rsidP="006233CA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>державної</w:t>
      </w:r>
      <w:proofErr w:type="spellEnd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>адміністрації</w:t>
      </w:r>
      <w:proofErr w:type="spellEnd"/>
      <w:proofErr w:type="gramEnd"/>
      <w:r w:rsidRPr="009A5E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33CA" w:rsidRPr="00E10ADD" w:rsidRDefault="00B7002F" w:rsidP="006233CA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Баранененко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Н.В.</w:t>
      </w:r>
    </w:p>
    <w:p w:rsidR="00CC47F8" w:rsidRDefault="00CC47F8" w:rsidP="006233CA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47F8" w:rsidRDefault="00CC47F8" w:rsidP="006233CA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477B" w:rsidRDefault="00E4477B" w:rsidP="006233CA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6233CA" w:rsidRPr="004F42C9" w:rsidRDefault="00E4477B" w:rsidP="006233CA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плану </w:t>
      </w:r>
      <w:r w:rsidR="006233CA" w:rsidRPr="004F42C9">
        <w:rPr>
          <w:rFonts w:ascii="Times New Roman" w:hAnsi="Times New Roman" w:cs="Times New Roman"/>
          <w:b/>
          <w:sz w:val="24"/>
          <w:szCs w:val="24"/>
          <w:lang w:val="uk-UA"/>
        </w:rPr>
        <w:t>роботи Роздільнянської  районної державної адміністрації</w:t>
      </w:r>
    </w:p>
    <w:p w:rsidR="006233CA" w:rsidRPr="00F628E6" w:rsidRDefault="006233CA" w:rsidP="002A2E5A">
      <w:pPr>
        <w:tabs>
          <w:tab w:val="left" w:pos="11060"/>
        </w:tabs>
        <w:jc w:val="center"/>
        <w:rPr>
          <w:lang w:val="ru-RU"/>
        </w:rPr>
      </w:pP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9A5E2E">
        <w:rPr>
          <w:rFonts w:ascii="Times New Roman" w:hAnsi="Times New Roman" w:cs="Times New Roman"/>
          <w:b/>
          <w:sz w:val="24"/>
          <w:szCs w:val="24"/>
        </w:rPr>
        <w:t>I</w:t>
      </w:r>
      <w:r w:rsidR="00841BDD" w:rsidRPr="009A5E2E">
        <w:rPr>
          <w:rFonts w:ascii="Times New Roman" w:hAnsi="Times New Roman" w:cs="Times New Roman"/>
          <w:b/>
          <w:sz w:val="24"/>
          <w:szCs w:val="24"/>
        </w:rPr>
        <w:t>I</w:t>
      </w:r>
      <w:r w:rsidR="006E0954" w:rsidRPr="009A5E2E">
        <w:rPr>
          <w:rFonts w:ascii="Times New Roman" w:hAnsi="Times New Roman" w:cs="Times New Roman"/>
          <w:b/>
          <w:sz w:val="24"/>
          <w:szCs w:val="24"/>
        </w:rPr>
        <w:t>I</w:t>
      </w: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 201</w:t>
      </w:r>
      <w:r w:rsidR="000356C3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F62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року</w:t>
      </w:r>
    </w:p>
    <w:tbl>
      <w:tblPr>
        <w:tblpPr w:leftFromText="180" w:rightFromText="180" w:vertAnchor="text" w:horzAnchor="margin" w:tblpXSpec="center" w:tblpY="97"/>
        <w:tblW w:w="15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394"/>
        <w:gridCol w:w="1843"/>
        <w:gridCol w:w="2693"/>
        <w:gridCol w:w="1701"/>
      </w:tblGrid>
      <w:tr w:rsidR="00E4477B" w:rsidRPr="00B75761" w:rsidTr="007025C0">
        <w:trPr>
          <w:trHeight w:val="1067"/>
        </w:trPr>
        <w:tc>
          <w:tcPr>
            <w:tcW w:w="4670" w:type="dxa"/>
            <w:vAlign w:val="center"/>
          </w:tcPr>
          <w:p w:rsidR="00E4477B" w:rsidRPr="00B75761" w:rsidRDefault="00E4477B" w:rsidP="00852F9E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4394" w:type="dxa"/>
            <w:vAlign w:val="center"/>
          </w:tcPr>
          <w:p w:rsidR="00E4477B" w:rsidRPr="00B75761" w:rsidRDefault="00E4477B" w:rsidP="00852F9E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необхідності</w:t>
            </w:r>
          </w:p>
          <w:p w:rsidR="00E4477B" w:rsidRPr="00B75761" w:rsidRDefault="00E4477B" w:rsidP="00852F9E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здійснення  заходу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477B" w:rsidRPr="00B75761" w:rsidRDefault="00E4477B" w:rsidP="00852F9E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4477B" w:rsidRPr="00B75761" w:rsidRDefault="00E4477B" w:rsidP="00B07F68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7B" w:rsidRPr="00B75761" w:rsidRDefault="00E4477B" w:rsidP="00B07F68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  <w:p w:rsidR="00E4477B" w:rsidRPr="00B75761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E4477B" w:rsidRPr="001F16AF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30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4477B" w:rsidRPr="00B75761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1. Засідання колегії районної державної адміністрації з розглядом питань: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4477B" w:rsidRPr="00A966A0" w:rsidRDefault="00CC47F8" w:rsidP="00C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A966A0" w:rsidRDefault="00CC47F8" w:rsidP="00C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A966A0" w:rsidRDefault="00CC47F8" w:rsidP="00A966A0">
            <w:pPr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A966A0" w:rsidRDefault="00CC47F8" w:rsidP="00A966A0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A966A0" w:rsidRDefault="00CC47F8" w:rsidP="00A966A0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4477B" w:rsidRPr="001F16AF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75761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761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2. Апаратні наради районної державної адміністрації з розглядом питань: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4477B" w:rsidRPr="008A65E0" w:rsidRDefault="00E4477B" w:rsidP="00030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 </w:t>
            </w:r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підсумки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зі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зверненнями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громадян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районній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державній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виконання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Указу Президента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07.02.2008 №109/2008 Про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реалізації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права на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звернення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державної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влади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органів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місцевого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півріччя</w:t>
            </w:r>
            <w:proofErr w:type="spellEnd"/>
            <w:r w:rsidRPr="009753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2019 року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4A3407" w:rsidRDefault="00E4477B" w:rsidP="00852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„Про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Указ Президента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07.02.2008 р. № 109/2008 «Про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4A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4A3407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A56ED" w:rsidRDefault="00E4477B" w:rsidP="00E44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5A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  <w:p w:rsidR="00E4477B" w:rsidRPr="004A3407" w:rsidRDefault="00E4477B" w:rsidP="00E4477B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(протокол №22</w:t>
            </w:r>
            <w:r w:rsidRPr="005A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4A3407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3407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4477B" w:rsidRPr="001F16AF" w:rsidRDefault="00E4477B" w:rsidP="0072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виконавської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апараті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структурних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підрозділах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документами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розпорядженнями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дорученнями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керівництва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зверненнями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перебувають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контролі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відділі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згального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984128" w:rsidRDefault="00E4477B" w:rsidP="00852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контролю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C75FD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щопонеділка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FE5137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щопонеділка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E2959" w:rsidRPr="00CC47F8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2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CC47F8" w:rsidRDefault="00E4477B" w:rsidP="00852F9E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2.3 Про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звітування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голів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виконавчих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комітетів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міської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,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селищної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,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сільських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 району про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здійснення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делегованих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повноважень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органів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влади</w:t>
            </w:r>
            <w:proofErr w:type="spellEnd"/>
          </w:p>
          <w:p w:rsidR="00E4477B" w:rsidRPr="00CC47F8" w:rsidRDefault="00E4477B" w:rsidP="00852F9E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E4477B" w:rsidRPr="00CC47F8" w:rsidRDefault="00E4477B" w:rsidP="00852F9E">
            <w:pPr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E4477B" w:rsidRPr="00CC47F8" w:rsidRDefault="00E4477B" w:rsidP="00852F9E">
            <w:pPr>
              <w:ind w:left="420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E4477B" w:rsidRPr="00CC47F8" w:rsidRDefault="00E4477B" w:rsidP="00852F9E">
            <w:pPr>
              <w:ind w:left="420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EC5DD6" w:rsidRPr="00CC47F8" w:rsidRDefault="00EC5DD6" w:rsidP="00852F9E">
            <w:pPr>
              <w:ind w:left="420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E4477B" w:rsidRPr="00CC47F8" w:rsidRDefault="00E4477B" w:rsidP="001541A4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num" w:pos="206"/>
              </w:tabs>
              <w:ind w:left="64" w:hanging="4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виконавчого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комітету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Виноградарської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E4477B" w:rsidRPr="00CC47F8" w:rsidRDefault="00E4477B" w:rsidP="001541A4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uk-UA"/>
              </w:rPr>
              <w:t>Лиманської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селищної</w:t>
            </w:r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E4477B" w:rsidRPr="00CC47F8" w:rsidRDefault="00E4477B" w:rsidP="001541A4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num" w:pos="64"/>
              </w:tabs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uk-UA"/>
              </w:rPr>
              <w:t>Щербанської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E4477B" w:rsidRPr="00CC47F8" w:rsidRDefault="00E4477B" w:rsidP="00892577">
            <w:pPr>
              <w:widowControl/>
              <w:numPr>
                <w:ilvl w:val="0"/>
                <w:numId w:val="2"/>
              </w:numPr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Роздільнянської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міської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E4477B" w:rsidRPr="00CC47F8" w:rsidRDefault="00E4477B" w:rsidP="00892577">
            <w:pPr>
              <w:widowControl/>
              <w:numPr>
                <w:ilvl w:val="0"/>
                <w:numId w:val="2"/>
              </w:numPr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Яковлівської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  <w:p w:rsidR="00E4477B" w:rsidRPr="00CC47F8" w:rsidRDefault="00E4477B" w:rsidP="00892577">
            <w:pPr>
              <w:widowControl/>
              <w:numPr>
                <w:ilvl w:val="0"/>
                <w:numId w:val="2"/>
              </w:numPr>
              <w:ind w:left="206" w:hanging="146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Голова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виконкому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Єгорівської</w:t>
            </w:r>
            <w:proofErr w:type="spell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 </w:t>
            </w:r>
            <w:proofErr w:type="spellStart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>сільської</w:t>
            </w:r>
            <w:proofErr w:type="spellEnd"/>
            <w:proofErr w:type="gramEnd"/>
            <w:r w:rsidRPr="00CC47F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ради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CC47F8" w:rsidRDefault="00E4477B" w:rsidP="00B367AF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Графік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звітування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голів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виконавчих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комітетів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міської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селищної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сільських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рад району перед головою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районної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державної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адміністрації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здійснення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делегованих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повноважень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органів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виконавчої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влади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 на</w:t>
            </w:r>
            <w:proofErr w:type="gram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2019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рік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затверджений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розпорядженням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голови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райдержадміністрації</w:t>
            </w:r>
            <w:proofErr w:type="spellEnd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грудня  2018 року №882/А-2018</w:t>
            </w:r>
          </w:p>
          <w:p w:rsidR="00E4477B" w:rsidRPr="00CC47F8" w:rsidRDefault="00E4477B" w:rsidP="001541A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CC47F8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5DD6" w:rsidRPr="00CC47F8" w:rsidRDefault="00EC5DD6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Липень</w:t>
            </w:r>
          </w:p>
          <w:p w:rsidR="00EC5DD6" w:rsidRPr="00CC47F8" w:rsidRDefault="00EC5DD6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Липень</w:t>
            </w:r>
          </w:p>
          <w:p w:rsidR="00EC5DD6" w:rsidRPr="00CC47F8" w:rsidRDefault="00EC5DD6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Серпень</w:t>
            </w:r>
            <w:proofErr w:type="spellEnd"/>
          </w:p>
          <w:p w:rsidR="00EC5DD6" w:rsidRPr="00CC47F8" w:rsidRDefault="00EC5DD6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Серпень</w:t>
            </w:r>
            <w:proofErr w:type="spellEnd"/>
          </w:p>
          <w:p w:rsidR="00EC5DD6" w:rsidRPr="00CC47F8" w:rsidRDefault="00EC5DD6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Вересень</w:t>
            </w:r>
            <w:proofErr w:type="spellEnd"/>
          </w:p>
          <w:p w:rsidR="00EC5DD6" w:rsidRPr="00CC47F8" w:rsidRDefault="00EC5DD6" w:rsidP="001541A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4477B" w:rsidRPr="00CC47F8" w:rsidRDefault="00E4477B" w:rsidP="00892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C47F8">
              <w:rPr>
                <w:rFonts w:ascii="Times New Roman" w:hAnsi="Times New Roman" w:cs="Times New Roman"/>
                <w:sz w:val="24"/>
                <w:lang w:val="ru-RU"/>
              </w:rPr>
              <w:t>Вересень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CC47F8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протокол №23 від 12.08.2019</w:t>
            </w:r>
          </w:p>
          <w:p w:rsidR="009E3B13" w:rsidRPr="00CC47F8" w:rsidRDefault="009E3B13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9E3B13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протокол №25 від 09.09.2019</w:t>
            </w: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4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CC4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ротокол №27 від 23.09.2019</w:t>
            </w: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протокол №28 від 30.09.2019</w:t>
            </w:r>
          </w:p>
          <w:p w:rsidR="00CC47F8" w:rsidRPr="00CC47F8" w:rsidRDefault="00CC47F8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CC47F8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організаційної роботи апарату</w:t>
            </w:r>
          </w:p>
        </w:tc>
      </w:tr>
      <w:tr w:rsidR="00E4477B" w:rsidRPr="00955156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955156" w:rsidRDefault="00E4477B" w:rsidP="00A966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5156">
              <w:rPr>
                <w:lang w:val="ru-RU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доходної частини районного та місцевих бюджетів за І півріччя 2019 року.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955156" w:rsidRDefault="00E4477B" w:rsidP="00A966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кодекс України Розділ ІІІ, Гл.12 ст.78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E4477B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FE5137" w:rsidP="00CC47F8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№27 від 23.09.2019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E4477B" w:rsidP="00A966A0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E4477B" w:rsidRPr="00771141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B96300" w:rsidRDefault="00E4477B" w:rsidP="0077114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 Про підсумки п</w:t>
            </w:r>
            <w:r w:rsidRPr="00771141">
              <w:rPr>
                <w:rFonts w:ascii="Times New Roman" w:hAnsi="Times New Roman"/>
                <w:sz w:val="24"/>
                <w:szCs w:val="24"/>
                <w:lang w:val="uk-UA"/>
              </w:rPr>
              <w:t>роведення консультацій з громадськістю структурними підрозділами райдержадміністрації протягом І півріччя 2019 року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B96300" w:rsidRDefault="00E4477B" w:rsidP="0077114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голови райдержадміністрації від</w:t>
            </w:r>
            <w:r w:rsidRPr="00771141">
              <w:rPr>
                <w:lang w:val="uk-UA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 січня 2019 року №21/А-2019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7114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орієнтовного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  <w:lang w:val="uk-UA"/>
              </w:rPr>
              <w:t>плану консультацій з громадськістю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71141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Роздільнянській</w:t>
            </w:r>
            <w:proofErr w:type="spellEnd"/>
            <w:r w:rsidRPr="00771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  <w:lang w:val="uk-UA"/>
              </w:rPr>
              <w:t>на 2019 рік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96300" w:rsidRDefault="00E4477B" w:rsidP="00E219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FE5137" w:rsidP="00CC47F8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№19 від 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96300" w:rsidRDefault="00E4477B" w:rsidP="00E21934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комунікацій з громадськістю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771141" w:rsidRDefault="00E4477B" w:rsidP="00854370">
            <w:pPr>
              <w:widowControl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val="uk-UA" w:eastAsia="ru-RU"/>
              </w:rPr>
              <w:t xml:space="preserve">2.6 </w:t>
            </w:r>
            <w:r w:rsidRPr="00174ED7">
              <w:rPr>
                <w:rFonts w:ascii="Times New Roman" w:eastAsia="Batang" w:hAnsi="Times New Roman"/>
                <w:bCs/>
                <w:sz w:val="24"/>
                <w:szCs w:val="24"/>
                <w:lang w:val="uk-UA" w:eastAsia="ru-RU"/>
              </w:rPr>
              <w:t>Про результати вес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uk-UA" w:eastAsia="ru-RU"/>
              </w:rPr>
              <w:t>ня</w:t>
            </w:r>
            <w:r w:rsidRPr="00174ED7">
              <w:rPr>
                <w:rFonts w:ascii="Times New Roman" w:eastAsia="Batang" w:hAnsi="Times New Roman"/>
                <w:bCs/>
                <w:sz w:val="24"/>
                <w:szCs w:val="24"/>
                <w:lang w:val="uk-UA" w:eastAsia="ru-RU"/>
              </w:rPr>
              <w:t>ного призову на строкову службу до лав Збройних Сил України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854370" w:rsidRDefault="00E4477B" w:rsidP="00F5740C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174ED7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Указу Президенту України від 30.01.2019 року №22/2019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854370" w:rsidRDefault="00E4477B" w:rsidP="00854370">
            <w:pPr>
              <w:widowControl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FE5137" w:rsidP="00CC47F8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№20 від 08.07.2019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854370" w:rsidRDefault="00E4477B" w:rsidP="00854370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 та взаємодії з правоохоронними органами</w:t>
            </w:r>
          </w:p>
        </w:tc>
      </w:tr>
      <w:tr w:rsidR="00E4477B" w:rsidRPr="00637C8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4477B" w:rsidRPr="008D1E70" w:rsidRDefault="00E4477B" w:rsidP="005813FE">
            <w:pPr>
              <w:pStyle w:val="a8"/>
              <w:snapToGrid w:val="0"/>
              <w:ind w:left="64" w:right="141" w:hanging="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2.7 </w:t>
            </w:r>
            <w:r w:rsidRPr="00637C80">
              <w:rPr>
                <w:sz w:val="24"/>
                <w:szCs w:val="24"/>
                <w:lang w:val="uk-UA"/>
              </w:rPr>
              <w:t xml:space="preserve">Про стан кадрової роботи в </w:t>
            </w:r>
            <w:proofErr w:type="spellStart"/>
            <w:r w:rsidRPr="00637C80">
              <w:rPr>
                <w:sz w:val="24"/>
                <w:szCs w:val="24"/>
                <w:lang w:val="uk-UA"/>
              </w:rPr>
              <w:t>Роздільнянській</w:t>
            </w:r>
            <w:proofErr w:type="spellEnd"/>
            <w:r w:rsidRPr="00637C80">
              <w:rPr>
                <w:sz w:val="24"/>
                <w:szCs w:val="24"/>
                <w:lang w:val="uk-UA"/>
              </w:rPr>
              <w:t xml:space="preserve"> районній державній адміністрації за </w:t>
            </w:r>
            <w:r>
              <w:rPr>
                <w:sz w:val="24"/>
                <w:szCs w:val="24"/>
                <w:lang w:val="uk-UA"/>
              </w:rPr>
              <w:t xml:space="preserve">1 півріччя </w:t>
            </w:r>
            <w:r w:rsidRPr="00637C80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 року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477B" w:rsidRPr="008D1E70" w:rsidRDefault="00E4477B" w:rsidP="006E0954">
            <w:pPr>
              <w:pStyle w:val="ac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Положення про відділ управління персоналом апарату районної державної адміністрації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7B" w:rsidRPr="008D1E70" w:rsidRDefault="00E4477B" w:rsidP="003A2CF3">
            <w:pPr>
              <w:pStyle w:val="a8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637C80" w:rsidRDefault="00FE5137" w:rsidP="00CC47F8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№23 від 12.08.2019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637C80" w:rsidRDefault="00E4477B" w:rsidP="003A2CF3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37C8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Pr="00637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персоналом апарату</w:t>
            </w:r>
          </w:p>
        </w:tc>
      </w:tr>
      <w:tr w:rsidR="00E4477B" w:rsidRPr="000734AB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0734AB" w:rsidRDefault="00E4477B" w:rsidP="00B36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2.8 </w:t>
            </w:r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суспільно-політичну</w:t>
            </w:r>
            <w:proofErr w:type="spellEnd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ситуацію</w:t>
            </w:r>
            <w:proofErr w:type="spellEnd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Роздільнянському </w:t>
            </w: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0734AB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сектор </w:t>
            </w: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комунікацій</w:t>
            </w:r>
            <w:proofErr w:type="spellEnd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громадськістю</w:t>
            </w:r>
            <w:proofErr w:type="spellEnd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райдержадміністарції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0734AB" w:rsidRDefault="00E4477B" w:rsidP="00073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0734AB" w:rsidRDefault="00FE5137" w:rsidP="00CC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№21 від 15.07.2019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0734AB" w:rsidRDefault="00E4477B" w:rsidP="0007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07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0734A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34AB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1830A0" w:rsidRDefault="00E4477B" w:rsidP="00B36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капітальних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поточних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ремонтів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закладах району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1830A0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загальну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середню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30A0" w:rsidRDefault="00E4477B" w:rsidP="00A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AD3BA0" w:rsidRDefault="008F73EB" w:rsidP="00CC4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№24 від 19.08.2019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AD3BA0" w:rsidRDefault="00E4477B" w:rsidP="00A73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AD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E4477B" w:rsidRPr="001830A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1830A0" w:rsidRDefault="00E4477B" w:rsidP="005813FE">
            <w:pPr>
              <w:widowControl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2.10 </w:t>
            </w:r>
            <w:r w:rsidRPr="001830A0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 підсумки роботи відділу культури і туризму районної державної адміністрації за 1 півріччя 2019 року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1830A0" w:rsidRDefault="00E4477B" w:rsidP="00854370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830A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відділ культури і туризму районної державної адміністрації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30A0" w:rsidRDefault="00E4477B" w:rsidP="00854370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830A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30A0" w:rsidRDefault="008F73EB" w:rsidP="00854370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30A0" w:rsidRDefault="00E4477B" w:rsidP="00854370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830A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B36621" w:rsidRDefault="00E4477B" w:rsidP="00B36621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2.11 Про стан підготовки закладів освіти району до нового навчального року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B36621" w:rsidRDefault="00E4477B" w:rsidP="00E61A33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загальну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середню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183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36621" w:rsidRDefault="00E4477B" w:rsidP="00852F9E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8F73EB" w:rsidP="00CC47F8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№24 від 19.08.2019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36621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Відділ освіти, молоді та спорту 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163193" w:rsidRDefault="00E4477B" w:rsidP="00B367AF">
            <w:pPr>
              <w:pStyle w:val="2"/>
              <w:numPr>
                <w:ilvl w:val="0"/>
                <w:numId w:val="0"/>
              </w:numPr>
              <w:snapToGrid w:val="0"/>
              <w:ind w:left="6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2.12 Про стан виконання  плану основних заходів цивільного захисту на 2019 рік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163193" w:rsidRDefault="00E4477B" w:rsidP="006E0954">
            <w:pPr>
              <w:pStyle w:val="2"/>
              <w:numPr>
                <w:ilvl w:val="1"/>
                <w:numId w:val="3"/>
              </w:numPr>
              <w:snapToGrid w:val="0"/>
              <w:ind w:left="20" w:right="-2" w:firstLine="52"/>
              <w:jc w:val="both"/>
              <w:rPr>
                <w:b w:val="0"/>
              </w:rPr>
            </w:pPr>
            <w:r>
              <w:rPr>
                <w:b w:val="0"/>
              </w:rPr>
              <w:t>Розпорядження облдержадміністрації від 12.02.2019 №172/А-2019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163193" w:rsidRDefault="00E4477B" w:rsidP="00A25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8F73EB" w:rsidP="00A25D1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63193" w:rsidRDefault="00E4477B" w:rsidP="00A25D1C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 та взаємодії з правоохоронними органами</w:t>
            </w:r>
          </w:p>
        </w:tc>
      </w:tr>
      <w:tr w:rsidR="00E4477B" w:rsidRPr="00771141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7D7730" w:rsidRDefault="00E4477B" w:rsidP="00A73BAF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2.1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771141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 Про підсумки проведення комплексу  робіт по збиранню врожаю зернових та зернобобових культур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7D7730" w:rsidRDefault="00E4477B" w:rsidP="00A73BAF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Положення про управління розвитку та інвестицій Роздільнянської р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айонної державної адміністрації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7D7730" w:rsidRDefault="00E4477B" w:rsidP="00A73BAF">
            <w:pPr>
              <w:widowControl/>
              <w:tabs>
                <w:tab w:val="left" w:pos="219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771141" w:rsidRDefault="008F73EB" w:rsidP="00A73BAF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№23 від 12.08.2019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CE79B6" w:rsidRDefault="00E4477B" w:rsidP="00A73BAF">
            <w:pPr>
              <w:widowControl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E4477B" w:rsidRPr="00771141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7D7730" w:rsidRDefault="00E4477B" w:rsidP="00A73BAF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2.14 </w:t>
            </w:r>
            <w:r w:rsidRPr="00724E2C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 забезпечення житлом дітей-сиріт та дітей, позбавлених батьківського піклування, а також осіб з їх числа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7D7730" w:rsidRDefault="00E4477B" w:rsidP="00A73BAF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Pr="00724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«Про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7D7730" w:rsidRDefault="00E4477B" w:rsidP="00A73BAF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8F73EB" w:rsidP="00A73B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Перенесено на 4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36621" w:rsidRDefault="00E4477B" w:rsidP="00A73BAF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854370" w:rsidRDefault="00E4477B" w:rsidP="00A73BA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2.15 Про стан розвитку дошкільної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854370" w:rsidRDefault="00E4477B" w:rsidP="00B367AF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Положення про відділ  освіти, молоді та спорту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854370" w:rsidRDefault="00E4477B" w:rsidP="00A73BAF">
            <w:pPr>
              <w:widowControl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8F73EB" w:rsidP="00A73BAF">
            <w:pPr>
              <w:widowControl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№26 від 16.09.2019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854370" w:rsidRDefault="00E4477B" w:rsidP="00A73BAF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Відділ  освіти, молоді та спорту</w:t>
            </w:r>
          </w:p>
        </w:tc>
      </w:tr>
      <w:tr w:rsidR="00E4477B" w:rsidRPr="00771141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5A7FD4" w:rsidRDefault="00E4477B" w:rsidP="00A73BAF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2.16 </w:t>
            </w:r>
            <w:r w:rsidRPr="00771141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Про підготовк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771141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до опалювального сезону 2019-2020 років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36071E" w:rsidRDefault="00E4477B" w:rsidP="00A73BAF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Розпорядження голови облдержадміністрації від </w:t>
            </w:r>
            <w:r w:rsidRPr="0036071E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15.05.2019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 №</w:t>
            </w:r>
            <w:r w:rsidRPr="0036071E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>584/А-2019</w:t>
            </w:r>
          </w:p>
          <w:p w:rsidR="00E4477B" w:rsidRPr="005A7FD4" w:rsidRDefault="00E4477B" w:rsidP="00A73BAF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5A7FD4" w:rsidRDefault="00E4477B" w:rsidP="00A73BAF">
            <w:pPr>
              <w:widowControl/>
              <w:tabs>
                <w:tab w:val="left" w:pos="219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771141" w:rsidRDefault="008F73EB" w:rsidP="00A73BAF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№26 від 16.09.2019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A7FD4" w:rsidRDefault="00E4477B" w:rsidP="00A73BAF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E4477B" w:rsidRPr="000300E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771141" w:rsidRDefault="00E4477B" w:rsidP="00A73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2.17 </w:t>
            </w:r>
            <w:r w:rsidRPr="00724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в районі Всеукраїнського рейду «Урок»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771141" w:rsidRDefault="00E4477B" w:rsidP="00A73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Pr="00724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«Про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603BB7" w:rsidRDefault="00E4477B" w:rsidP="00A7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8F73EB" w:rsidP="00A73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№26 від 16.09.2019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2A2E5A" w:rsidRDefault="00E4477B" w:rsidP="00A73B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E4477B" w:rsidRPr="00E4477B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6"/>
        </w:trPr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77B" w:rsidRPr="00B75761" w:rsidRDefault="00E4477B" w:rsidP="00B07F68">
            <w:pPr>
              <w:pStyle w:val="a3"/>
              <w:widowControl/>
              <w:tabs>
                <w:tab w:val="left" w:pos="1218"/>
              </w:tabs>
              <w:ind w:left="94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51871">
              <w:rPr>
                <w:rFonts w:eastAsia="Batang" w:cs="Times New Roman"/>
                <w:b/>
                <w:lang w:val="uk-UA" w:eastAsia="ru-RU"/>
              </w:rPr>
              <w:t xml:space="preserve">3. Питання для розгляду в районній державній адміністрації на рівні заступників голови та </w:t>
            </w:r>
            <w:r w:rsidRPr="008A65E0">
              <w:rPr>
                <w:b/>
                <w:spacing w:val="-1"/>
                <w:lang w:val="uk-UA"/>
              </w:rPr>
              <w:t xml:space="preserve"> </w:t>
            </w:r>
            <w:r w:rsidRPr="008A65E0">
              <w:rPr>
                <w:b/>
                <w:lang w:val="uk-UA"/>
              </w:rPr>
              <w:t>підго</w:t>
            </w:r>
            <w:r w:rsidRPr="008A65E0">
              <w:rPr>
                <w:b/>
                <w:spacing w:val="1"/>
                <w:lang w:val="uk-UA"/>
              </w:rPr>
              <w:t>т</w:t>
            </w:r>
            <w:r w:rsidRPr="008A65E0">
              <w:rPr>
                <w:b/>
                <w:lang w:val="uk-UA"/>
              </w:rPr>
              <w:t>о</w:t>
            </w:r>
            <w:r w:rsidRPr="008A65E0">
              <w:rPr>
                <w:b/>
                <w:spacing w:val="-3"/>
                <w:lang w:val="uk-UA"/>
              </w:rPr>
              <w:t>в</w:t>
            </w:r>
            <w:r w:rsidRPr="008A65E0">
              <w:rPr>
                <w:b/>
                <w:lang w:val="uk-UA"/>
              </w:rPr>
              <w:t>ки о</w:t>
            </w:r>
            <w:r w:rsidRPr="008A65E0">
              <w:rPr>
                <w:b/>
                <w:spacing w:val="-3"/>
                <w:lang w:val="uk-UA"/>
              </w:rPr>
              <w:t>б</w:t>
            </w:r>
            <w:r w:rsidRPr="008A65E0">
              <w:rPr>
                <w:b/>
                <w:lang w:val="uk-UA"/>
              </w:rPr>
              <w:t>ґ</w:t>
            </w:r>
            <w:r w:rsidRPr="008A65E0">
              <w:rPr>
                <w:b/>
                <w:spacing w:val="1"/>
                <w:lang w:val="uk-UA"/>
              </w:rPr>
              <w:t>р</w:t>
            </w:r>
            <w:r w:rsidRPr="008A65E0">
              <w:rPr>
                <w:b/>
                <w:spacing w:val="-5"/>
                <w:lang w:val="uk-UA"/>
              </w:rPr>
              <w:t>у</w:t>
            </w:r>
            <w:r w:rsidRPr="008A65E0">
              <w:rPr>
                <w:b/>
                <w:lang w:val="uk-UA"/>
              </w:rPr>
              <w:t>н</w:t>
            </w:r>
            <w:r w:rsidRPr="008A65E0">
              <w:rPr>
                <w:b/>
                <w:spacing w:val="2"/>
                <w:lang w:val="uk-UA"/>
              </w:rPr>
              <w:t>т</w:t>
            </w:r>
            <w:r w:rsidRPr="008A65E0">
              <w:rPr>
                <w:b/>
                <w:spacing w:val="-5"/>
                <w:lang w:val="uk-UA"/>
              </w:rPr>
              <w:t>у</w:t>
            </w:r>
            <w:r w:rsidRPr="008A65E0">
              <w:rPr>
                <w:b/>
                <w:spacing w:val="1"/>
                <w:lang w:val="uk-UA"/>
              </w:rPr>
              <w:t>в</w:t>
            </w:r>
            <w:r w:rsidRPr="008A65E0">
              <w:rPr>
                <w:b/>
                <w:spacing w:val="-1"/>
                <w:lang w:val="uk-UA"/>
              </w:rPr>
              <w:t>а</w:t>
            </w:r>
            <w:r w:rsidRPr="008A65E0">
              <w:rPr>
                <w:b/>
                <w:lang w:val="uk-UA"/>
              </w:rPr>
              <w:t>нь щодо до</w:t>
            </w:r>
            <w:r w:rsidRPr="008A65E0">
              <w:rPr>
                <w:b/>
                <w:spacing w:val="1"/>
                <w:lang w:val="uk-UA"/>
              </w:rPr>
              <w:t>ц</w:t>
            </w:r>
            <w:r w:rsidRPr="008A65E0">
              <w:rPr>
                <w:b/>
                <w:lang w:val="uk-UA"/>
              </w:rPr>
              <w:t>і</w:t>
            </w:r>
            <w:r w:rsidRPr="008A65E0">
              <w:rPr>
                <w:b/>
                <w:spacing w:val="-2"/>
                <w:lang w:val="uk-UA"/>
              </w:rPr>
              <w:t>л</w:t>
            </w:r>
            <w:r w:rsidRPr="008A65E0">
              <w:rPr>
                <w:b/>
                <w:lang w:val="uk-UA"/>
              </w:rPr>
              <w:t>ьно</w:t>
            </w:r>
            <w:r w:rsidRPr="008A65E0">
              <w:rPr>
                <w:b/>
                <w:spacing w:val="-1"/>
                <w:lang w:val="uk-UA"/>
              </w:rPr>
              <w:t>с</w:t>
            </w:r>
            <w:r w:rsidRPr="008A65E0">
              <w:rPr>
                <w:b/>
                <w:lang w:val="uk-UA"/>
              </w:rPr>
              <w:t>ті вид</w:t>
            </w:r>
            <w:r w:rsidRPr="008A65E0">
              <w:rPr>
                <w:b/>
                <w:spacing w:val="-1"/>
                <w:lang w:val="uk-UA"/>
              </w:rPr>
              <w:t>а</w:t>
            </w:r>
            <w:r w:rsidRPr="008A65E0">
              <w:rPr>
                <w:b/>
                <w:spacing w:val="-2"/>
                <w:lang w:val="uk-UA"/>
              </w:rPr>
              <w:t>н</w:t>
            </w:r>
            <w:r w:rsidRPr="008A65E0">
              <w:rPr>
                <w:b/>
                <w:lang w:val="uk-UA"/>
              </w:rPr>
              <w:t>ня ро</w:t>
            </w:r>
            <w:r w:rsidRPr="008A65E0">
              <w:rPr>
                <w:b/>
                <w:spacing w:val="-2"/>
                <w:lang w:val="uk-UA"/>
              </w:rPr>
              <w:t>з</w:t>
            </w:r>
            <w:r w:rsidRPr="008A65E0">
              <w:rPr>
                <w:b/>
                <w:lang w:val="uk-UA"/>
              </w:rPr>
              <w:t>пор</w:t>
            </w:r>
            <w:r w:rsidRPr="008A65E0">
              <w:rPr>
                <w:b/>
                <w:spacing w:val="-3"/>
                <w:lang w:val="uk-UA"/>
              </w:rPr>
              <w:t>я</w:t>
            </w:r>
            <w:r w:rsidRPr="008A65E0">
              <w:rPr>
                <w:b/>
                <w:lang w:val="uk-UA"/>
              </w:rPr>
              <w:t>дж</w:t>
            </w:r>
            <w:r w:rsidRPr="008A65E0">
              <w:rPr>
                <w:b/>
                <w:spacing w:val="-1"/>
                <w:lang w:val="uk-UA"/>
              </w:rPr>
              <w:t>е</w:t>
            </w:r>
            <w:r w:rsidRPr="008A65E0">
              <w:rPr>
                <w:b/>
                <w:lang w:val="uk-UA"/>
              </w:rPr>
              <w:t>нь</w:t>
            </w:r>
          </w:p>
        </w:tc>
      </w:tr>
      <w:tr w:rsidR="00E4477B" w:rsidRPr="00265E93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265E93" w:rsidRDefault="00E4477B" w:rsidP="00AC6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Підготовка проектів розпоряджень з кадрових питань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265E93" w:rsidRDefault="00E4477B" w:rsidP="00852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відділ управління персоналом  апарату районної державної адміністрації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265E93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6F0" w:rsidRPr="00CC47F8" w:rsidRDefault="00AA16F0" w:rsidP="00AA16F0">
            <w:pPr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>№16/К-2019</w:t>
            </w:r>
            <w:r w:rsidR="00CC47F8"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 03.07.2019, </w:t>
            </w:r>
          </w:p>
          <w:p w:rsidR="00AA16F0" w:rsidRPr="00CC47F8" w:rsidRDefault="00AA16F0" w:rsidP="00AA16F0">
            <w:pPr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№17/К-2019 </w:t>
            </w:r>
            <w:proofErr w:type="spellStart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 12.07.2019,</w:t>
            </w:r>
          </w:p>
          <w:p w:rsidR="00AA16F0" w:rsidRPr="00CC47F8" w:rsidRDefault="00AA16F0" w:rsidP="00AA16F0">
            <w:pPr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№18/К-2019 </w:t>
            </w:r>
            <w:proofErr w:type="spellStart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val="ru-RU" w:eastAsia="ru-RU"/>
              </w:rPr>
              <w:t xml:space="preserve"> 19.07.2019,</w:t>
            </w:r>
          </w:p>
          <w:p w:rsidR="00AA16F0" w:rsidRPr="00CC47F8" w:rsidRDefault="00AA16F0" w:rsidP="00AA16F0">
            <w:pP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№19/К-2019 </w:t>
            </w:r>
            <w:proofErr w:type="spellStart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01.08.2019,</w:t>
            </w:r>
          </w:p>
          <w:p w:rsidR="00E4477B" w:rsidRPr="00CC47F8" w:rsidRDefault="00AA16F0" w:rsidP="00CC47F8">
            <w:pPr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№20/К-2019 </w:t>
            </w:r>
            <w:proofErr w:type="spellStart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CC47F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30.08.2019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265E93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265E9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E4477B" w:rsidP="00030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виїзного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прийому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керівництвом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4 квартал 2019 року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E4477B" w:rsidP="00852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07.02.2008 р. № 109/2008 «Про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B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6F0" w:rsidRDefault="00AA16F0" w:rsidP="00A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№290</w:t>
            </w:r>
            <w:r w:rsidRPr="00E4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/А-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  <w:p w:rsidR="00E4477B" w:rsidRDefault="00AA16F0" w:rsidP="00AA16F0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7025C0" w:rsidRPr="00B1119D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AC60B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11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 Про підготовку проектів розпоряджень голови райдержадміністрації з питань захисту прав дітей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852F9E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1119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службу у справах дітей  Роздільнянської районної державної адміністрації, затверджене розпорядженням голови  Роздільнянської районної  від 02.03.2018 року № 141/А-2018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852F9E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1119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77B" w:rsidRPr="00B1119D" w:rsidRDefault="00B1119D" w:rsidP="001313C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1119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71 проект розпоряджень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1119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7025C0" w:rsidRPr="00B1119D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CC4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3.4 Про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розпоряджень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субвенцій</w:t>
            </w:r>
            <w:proofErr w:type="spellEnd"/>
            <w:proofErr w:type="gram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бюджету, про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районних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дотацій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субвенцій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місцевим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радам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832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Бюджетний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ІІ, Гл.9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55,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фінансове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11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19D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77B" w:rsidRPr="00B1119D" w:rsidRDefault="00B1119D" w:rsidP="001313C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1119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34  проек</w:t>
            </w:r>
            <w:r w:rsidR="001313C8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ти</w:t>
            </w:r>
            <w:r w:rsidRPr="00B1119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розпоряджень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B07F68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B1119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E4477B" w:rsidP="00955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3.5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черговий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призов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строкову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військову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службу в </w:t>
            </w:r>
            <w:proofErr w:type="spellStart"/>
            <w:proofErr w:type="gram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жовтні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–</w:t>
            </w:r>
            <w:proofErr w:type="gram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грудні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року і заходи по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забезпеченню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E4477B" w:rsidP="00955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Президента </w:t>
            </w:r>
            <w:proofErr w:type="spellStart"/>
            <w:proofErr w:type="gram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30.01.2019 року №22/2019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E4477B" w:rsidP="006E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AA16F0" w:rsidP="00955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№375/А-2019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E4477B" w:rsidP="00955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захисту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правоохоронними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органами</w:t>
            </w:r>
          </w:p>
        </w:tc>
      </w:tr>
      <w:tr w:rsidR="00E4477B" w:rsidRPr="001F16AF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D10C41" w:rsidRDefault="00E4477B" w:rsidP="00B07F68">
            <w:pPr>
              <w:pStyle w:val="a3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highlight w:val="cyan"/>
                <w:lang w:val="ru-RU" w:eastAsia="ru-RU"/>
              </w:rPr>
            </w:pPr>
            <w:r w:rsidRPr="00D10C41">
              <w:rPr>
                <w:rFonts w:eastAsia="Batang" w:cs="Times New Roman"/>
                <w:highlight w:val="cyan"/>
                <w:lang w:val="uk-UA" w:eastAsia="ru-RU"/>
              </w:rPr>
              <w:lastRenderedPageBreak/>
              <w:br w:type="page"/>
            </w:r>
            <w:r w:rsidRPr="00D10C41">
              <w:rPr>
                <w:rFonts w:eastAsia="Batang" w:cs="Times New Roman"/>
                <w:highlight w:val="cyan"/>
                <w:lang w:val="uk-UA" w:eastAsia="ru-RU"/>
              </w:rPr>
              <w:br w:type="page"/>
            </w:r>
            <w:r w:rsidRPr="00D10C41">
              <w:rPr>
                <w:rFonts w:eastAsia="Batang" w:cs="Times New Roman"/>
                <w:highlight w:val="cyan"/>
                <w:lang w:val="uk-UA" w:eastAsia="ru-RU"/>
              </w:rPr>
              <w:br w:type="page"/>
            </w:r>
            <w:r w:rsidRPr="00D10C41">
              <w:rPr>
                <w:rFonts w:eastAsia="Batang" w:cs="Times New Roman"/>
                <w:b/>
                <w:lang w:val="uk-UA" w:eastAsia="ru-RU"/>
              </w:rPr>
              <w:t xml:space="preserve">4. </w:t>
            </w:r>
            <w:proofErr w:type="spellStart"/>
            <w:r w:rsidRPr="00D10C41">
              <w:rPr>
                <w:b/>
                <w:lang w:val="ru-RU"/>
              </w:rPr>
              <w:t>Пит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spacing w:val="-2"/>
                <w:lang w:val="ru-RU"/>
              </w:rPr>
              <w:t>н</w:t>
            </w:r>
            <w:r w:rsidRPr="00D10C41">
              <w:rPr>
                <w:b/>
                <w:lang w:val="ru-RU"/>
              </w:rPr>
              <w:t>ня</w:t>
            </w:r>
            <w:proofErr w:type="spellEnd"/>
            <w:r w:rsidRPr="00D10C41">
              <w:rPr>
                <w:b/>
                <w:spacing w:val="14"/>
                <w:lang w:val="ru-RU"/>
              </w:rPr>
              <w:t xml:space="preserve"> </w:t>
            </w:r>
            <w:r w:rsidRPr="00D10C41">
              <w:rPr>
                <w:b/>
                <w:lang w:val="ru-RU"/>
              </w:rPr>
              <w:t>для</w:t>
            </w:r>
            <w:r w:rsidRPr="00D10C41">
              <w:rPr>
                <w:b/>
                <w:spacing w:val="12"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роз</w:t>
            </w:r>
            <w:r w:rsidRPr="00D10C41">
              <w:rPr>
                <w:b/>
                <w:spacing w:val="-3"/>
                <w:lang w:val="ru-RU"/>
              </w:rPr>
              <w:t>г</w:t>
            </w:r>
            <w:r w:rsidRPr="00D10C41">
              <w:rPr>
                <w:b/>
                <w:lang w:val="ru-RU"/>
              </w:rPr>
              <w:t>ля</w:t>
            </w:r>
            <w:r w:rsidRPr="00D10C41">
              <w:rPr>
                <w:b/>
                <w:spacing w:val="2"/>
                <w:lang w:val="ru-RU"/>
              </w:rPr>
              <w:t>д</w:t>
            </w:r>
            <w:r w:rsidRPr="00D10C41">
              <w:rPr>
                <w:b/>
                <w:lang w:val="ru-RU"/>
              </w:rPr>
              <w:t>у</w:t>
            </w:r>
            <w:proofErr w:type="spellEnd"/>
            <w:r w:rsidRPr="00D10C41">
              <w:rPr>
                <w:b/>
                <w:lang w:val="ru-RU"/>
              </w:rPr>
              <w:t xml:space="preserve"> в поряд</w:t>
            </w:r>
            <w:r w:rsidRPr="00D10C41">
              <w:rPr>
                <w:b/>
                <w:spacing w:val="3"/>
                <w:lang w:val="ru-RU"/>
              </w:rPr>
              <w:t>к</w:t>
            </w:r>
            <w:r w:rsidRPr="00D10C41">
              <w:rPr>
                <w:b/>
                <w:lang w:val="ru-RU"/>
              </w:rPr>
              <w:t>у</w:t>
            </w:r>
            <w:r w:rsidRPr="00D10C41">
              <w:rPr>
                <w:b/>
                <w:spacing w:val="6"/>
                <w:lang w:val="ru-RU"/>
              </w:rPr>
              <w:t xml:space="preserve"> </w:t>
            </w:r>
            <w:r w:rsidRPr="00D10C41">
              <w:rPr>
                <w:b/>
                <w:lang w:val="ru-RU"/>
              </w:rPr>
              <w:t>контролю за</w:t>
            </w:r>
            <w:r w:rsidRPr="00D10C41">
              <w:rPr>
                <w:b/>
                <w:spacing w:val="10"/>
                <w:lang w:val="ru-RU"/>
              </w:rPr>
              <w:t xml:space="preserve"> </w:t>
            </w:r>
            <w:r w:rsidRPr="00D10C41">
              <w:rPr>
                <w:b/>
                <w:spacing w:val="2"/>
                <w:lang w:val="ru-RU"/>
              </w:rPr>
              <w:t>х</w:t>
            </w:r>
            <w:r w:rsidRPr="00D10C41">
              <w:rPr>
                <w:b/>
                <w:lang w:val="ru-RU"/>
              </w:rPr>
              <w:t xml:space="preserve">одом </w:t>
            </w:r>
            <w:proofErr w:type="spellStart"/>
            <w:r w:rsidRPr="00D10C41">
              <w:rPr>
                <w:b/>
                <w:lang w:val="ru-RU"/>
              </w:rPr>
              <w:t>в</w:t>
            </w:r>
            <w:r w:rsidRPr="00D10C41">
              <w:rPr>
                <w:b/>
                <w:spacing w:val="-2"/>
                <w:lang w:val="ru-RU"/>
              </w:rPr>
              <w:t>ик</w:t>
            </w:r>
            <w:r w:rsidRPr="00D10C41">
              <w:rPr>
                <w:b/>
                <w:lang w:val="ru-RU"/>
              </w:rPr>
              <w:t>он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ння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ктів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з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конод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в</w:t>
            </w:r>
            <w:r w:rsidRPr="00D10C41">
              <w:rPr>
                <w:b/>
                <w:spacing w:val="-2"/>
                <w:lang w:val="ru-RU"/>
              </w:rPr>
              <w:t>с</w:t>
            </w:r>
            <w:r w:rsidRPr="00D10C41">
              <w:rPr>
                <w:b/>
                <w:lang w:val="ru-RU"/>
              </w:rPr>
              <w:t>тв</w:t>
            </w:r>
            <w:r w:rsidRPr="00D10C41">
              <w:rPr>
                <w:b/>
                <w:spacing w:val="-2"/>
                <w:lang w:val="ru-RU"/>
              </w:rPr>
              <w:t>а</w:t>
            </w:r>
            <w:proofErr w:type="spellEnd"/>
            <w:r w:rsidRPr="00D10C41">
              <w:rPr>
                <w:b/>
                <w:lang w:val="ru-RU"/>
              </w:rPr>
              <w:t xml:space="preserve">, </w:t>
            </w:r>
            <w:proofErr w:type="spellStart"/>
            <w:r w:rsidRPr="00D10C41">
              <w:rPr>
                <w:b/>
                <w:lang w:val="ru-RU"/>
              </w:rPr>
              <w:t>розпор</w:t>
            </w:r>
            <w:r w:rsidRPr="00D10C41">
              <w:rPr>
                <w:b/>
                <w:spacing w:val="-3"/>
                <w:lang w:val="ru-RU"/>
              </w:rPr>
              <w:t>я</w:t>
            </w:r>
            <w:r w:rsidRPr="00D10C41">
              <w:rPr>
                <w:b/>
                <w:lang w:val="ru-RU"/>
              </w:rPr>
              <w:t>дж</w:t>
            </w:r>
            <w:r w:rsidRPr="00D10C41">
              <w:rPr>
                <w:b/>
                <w:spacing w:val="-1"/>
                <w:lang w:val="ru-RU"/>
              </w:rPr>
              <w:t>е</w:t>
            </w:r>
            <w:r w:rsidRPr="00D10C41">
              <w:rPr>
                <w:b/>
                <w:lang w:val="ru-RU"/>
              </w:rPr>
              <w:t>нь</w:t>
            </w:r>
            <w:proofErr w:type="spellEnd"/>
            <w:r w:rsidRPr="00D10C41">
              <w:rPr>
                <w:b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голови</w:t>
            </w:r>
            <w:proofErr w:type="spellEnd"/>
            <w:r w:rsidRPr="00D10C41">
              <w:rPr>
                <w:b/>
                <w:spacing w:val="3"/>
                <w:lang w:val="ru-RU"/>
              </w:rPr>
              <w:t xml:space="preserve"> </w:t>
            </w:r>
            <w:proofErr w:type="spellStart"/>
            <w:r w:rsidRPr="00D10C41">
              <w:rPr>
                <w:b/>
                <w:lang w:val="ru-RU"/>
              </w:rPr>
              <w:t>облдерж</w:t>
            </w:r>
            <w:r w:rsidRPr="00D10C41">
              <w:rPr>
                <w:b/>
                <w:spacing w:val="-2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дміністр</w:t>
            </w:r>
            <w:r w:rsidRPr="00D10C41">
              <w:rPr>
                <w:b/>
                <w:spacing w:val="-1"/>
                <w:lang w:val="ru-RU"/>
              </w:rPr>
              <w:t>а</w:t>
            </w:r>
            <w:r w:rsidRPr="00D10C41">
              <w:rPr>
                <w:b/>
                <w:lang w:val="ru-RU"/>
              </w:rPr>
              <w:t>ції</w:t>
            </w:r>
            <w:proofErr w:type="spellEnd"/>
            <w:r w:rsidRPr="00D10C41">
              <w:rPr>
                <w:b/>
                <w:lang w:val="ru-RU"/>
              </w:rPr>
              <w:t xml:space="preserve">, </w:t>
            </w:r>
            <w:proofErr w:type="spellStart"/>
            <w:r w:rsidRPr="00D10C41">
              <w:rPr>
                <w:b/>
                <w:lang w:val="ru-RU"/>
              </w:rPr>
              <w:t>райдержадміністрації</w:t>
            </w:r>
            <w:proofErr w:type="spellEnd"/>
          </w:p>
        </w:tc>
      </w:tr>
      <w:tr w:rsidR="00E4477B" w:rsidRPr="001F16AF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3C2720" w:rsidRDefault="00E4477B" w:rsidP="00B07F68">
            <w:pPr>
              <w:pStyle w:val="a3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b/>
                <w:highlight w:val="cyan"/>
                <w:lang w:val="uk-UA" w:eastAsia="ru-RU"/>
              </w:rPr>
            </w:pP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4.1 </w:t>
            </w:r>
            <w:r w:rsidRPr="003C2720">
              <w:rPr>
                <w:b/>
                <w:lang w:val="ru-RU"/>
              </w:rPr>
              <w:t xml:space="preserve">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законів України</w:t>
            </w:r>
          </w:p>
        </w:tc>
      </w:tr>
      <w:tr w:rsidR="00E4477B" w:rsidRPr="00CC3C6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7B" w:rsidRPr="00CC3C60" w:rsidRDefault="00E4477B" w:rsidP="00852F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4.1.1 </w:t>
            </w: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Здійснення містобудівного моніторингу на території </w:t>
            </w:r>
            <w:proofErr w:type="spellStart"/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Роздільнянського</w:t>
            </w:r>
            <w:proofErr w:type="spellEnd"/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C3C60" w:rsidRDefault="00E4477B" w:rsidP="00852F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 від 17.02.2011 р №3038-VI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C3C60" w:rsidRDefault="00E4477B" w:rsidP="00852F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AA16F0" w:rsidP="001F16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Протягом кварталу рішень щодо розроблення містобудівної документації органами місцевого самоврядування не приймалося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CC3C60" w:rsidRDefault="00E4477B" w:rsidP="00B07F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3C6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EB4053" w:rsidRDefault="00E4477B" w:rsidP="00354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додержання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структурних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підрозділах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органах 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proofErr w:type="gram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477B" w:rsidRPr="00EB4053" w:rsidRDefault="00E4477B" w:rsidP="00354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77B" w:rsidRPr="0052259D" w:rsidRDefault="00E4477B" w:rsidP="00354853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  <w:p w:rsidR="00E4477B" w:rsidRPr="0052259D" w:rsidRDefault="00E4477B" w:rsidP="00354853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Марківська</w:t>
            </w:r>
            <w:proofErr w:type="spellEnd"/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</w:t>
            </w:r>
            <w:r w:rsidRPr="0052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E4477B" w:rsidRPr="0052259D" w:rsidRDefault="00E4477B" w:rsidP="00354853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Буцинівська</w:t>
            </w:r>
            <w:proofErr w:type="spellEnd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E4477B" w:rsidRPr="0052259D" w:rsidRDefault="00E4477B" w:rsidP="00354853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Кіровська сільська рада</w:t>
            </w:r>
          </w:p>
          <w:p w:rsidR="00E4477B" w:rsidRPr="0052259D" w:rsidRDefault="00E4477B" w:rsidP="00354853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містобудування та архітектури</w:t>
            </w:r>
          </w:p>
          <w:p w:rsidR="00E4477B" w:rsidRPr="0052259D" w:rsidRDefault="00E4477B" w:rsidP="00354853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учурганська</w:t>
            </w:r>
            <w:proofErr w:type="spellEnd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E4477B" w:rsidRPr="00EB4053" w:rsidRDefault="00E4477B" w:rsidP="00354853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Роздільнянська</w:t>
            </w:r>
            <w:proofErr w:type="spellEnd"/>
            <w:r w:rsidRPr="005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EB4053" w:rsidRDefault="00E4477B" w:rsidP="0035485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Указу Президента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 </w:t>
            </w:r>
            <w:proofErr w:type="gram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лютого  року</w:t>
            </w:r>
            <w:proofErr w:type="gram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109/2008  „ Про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B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”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EB4053" w:rsidRDefault="00E4477B" w:rsidP="003548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4477B" w:rsidRPr="00EB4053" w:rsidRDefault="00E4477B" w:rsidP="0035485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4477B" w:rsidRDefault="00E4477B" w:rsidP="003548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Липень</w:t>
            </w:r>
          </w:p>
          <w:p w:rsidR="00E4477B" w:rsidRDefault="00E4477B" w:rsidP="003548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Липень</w:t>
            </w:r>
          </w:p>
          <w:p w:rsidR="00E4477B" w:rsidRDefault="00E4477B" w:rsidP="003548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Серпень</w:t>
            </w:r>
            <w:proofErr w:type="spellEnd"/>
          </w:p>
          <w:p w:rsidR="00E4477B" w:rsidRDefault="00E4477B" w:rsidP="003548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Серпень</w:t>
            </w:r>
            <w:proofErr w:type="spellEnd"/>
          </w:p>
          <w:p w:rsidR="00E4477B" w:rsidRDefault="00E4477B" w:rsidP="003548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  <w:p w:rsidR="00E4477B" w:rsidRDefault="00E4477B" w:rsidP="003548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  <w:p w:rsidR="00E4477B" w:rsidRPr="00A02F2B" w:rsidRDefault="00E4477B" w:rsidP="003548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4477B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A16F0" w:rsidRDefault="00AA16F0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A16F0" w:rsidRDefault="00AA16F0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A16F0" w:rsidRDefault="00AA16F0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A16F0" w:rsidRDefault="00AA16F0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A16F0" w:rsidRDefault="00AA16F0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A16F0" w:rsidRDefault="00AA16F0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A16F0" w:rsidRDefault="00AA16F0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A16F0" w:rsidRDefault="00AA16F0" w:rsidP="00AA16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05.07.2019</w:t>
            </w:r>
          </w:p>
          <w:p w:rsidR="00AA16F0" w:rsidRDefault="00AA16F0" w:rsidP="00A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27.07.2019</w:t>
            </w:r>
          </w:p>
          <w:p w:rsidR="00AA16F0" w:rsidRDefault="00AA16F0" w:rsidP="00A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19.08.2019</w:t>
            </w:r>
          </w:p>
          <w:p w:rsidR="00AA16F0" w:rsidRDefault="00AA16F0" w:rsidP="00A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19.08.2019</w:t>
            </w:r>
          </w:p>
          <w:p w:rsidR="00AA16F0" w:rsidRDefault="00AA16F0" w:rsidP="00A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30.09.2019</w:t>
            </w:r>
          </w:p>
          <w:p w:rsidR="00AA16F0" w:rsidRDefault="00AA16F0" w:rsidP="00A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26.09.2019</w:t>
            </w:r>
          </w:p>
          <w:p w:rsidR="00AA16F0" w:rsidRPr="00AA16F0" w:rsidRDefault="00AA16F0" w:rsidP="00AA1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CA2993" w:rsidRDefault="00E4477B" w:rsidP="003548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35485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1F16AF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7B" w:rsidRPr="001F16AF" w:rsidRDefault="00E4477B" w:rsidP="0083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4.1.3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сиріт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прийомних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дитячих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будинках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сімейного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E4477B" w:rsidP="00D04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охорону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дитинства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E4477B" w:rsidP="00D0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1F16AF" w:rsidP="001F16AF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 xml:space="preserve">Проведено вивчення умов проживання дітей в 8 прийомних </w:t>
            </w:r>
            <w:proofErr w:type="spellStart"/>
            <w:r w:rsidRPr="001F16AF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сімях</w:t>
            </w:r>
            <w:proofErr w:type="spellEnd"/>
            <w:r w:rsidRPr="001F16AF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, в яких виховується 17  дітей-сиріт та дітей, позбавлених батьківського піклування, та 3 дитячих будинки сімейного типу, в яких виховується 26 дітей.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F16AF" w:rsidRDefault="00E4477B" w:rsidP="00B07F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1F16AF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7B" w:rsidRPr="001F16AF" w:rsidRDefault="00E4477B" w:rsidP="009F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  <w:r w:rsidR="007025C0" w:rsidRPr="001F1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органами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опіки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Закону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правових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сиріт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E4477B" w:rsidP="00832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організаційно-правових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дітей-сиріт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піклування</w:t>
            </w:r>
            <w:proofErr w:type="spellEnd"/>
            <w:r w:rsidRPr="001F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E4477B" w:rsidP="00D0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1F16AF" w:rsidP="001F16AF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 xml:space="preserve">Перевірені особові справи дітей-сиріт, дітей, позбавлених батьківського піклування в </w:t>
            </w:r>
            <w:proofErr w:type="spellStart"/>
            <w:r w:rsidRPr="001F16AF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>Лимаській</w:t>
            </w:r>
            <w:proofErr w:type="spellEnd"/>
            <w:r w:rsidRPr="001F16AF"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  <w:t xml:space="preserve"> селищній раді, у всіх зібрано звіти  опікунів.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F16AF" w:rsidRDefault="00E4477B" w:rsidP="00B07F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E4477B" w:rsidRPr="001D65DD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7B" w:rsidRPr="00C55582" w:rsidRDefault="00E4477B" w:rsidP="008326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4.1.5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стану</w:t>
            </w:r>
            <w:proofErr w:type="gram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упорядкування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5582" w:rsidRDefault="00E4477B" w:rsidP="00852F9E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 та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архівні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D65DD" w:rsidRDefault="00E4477B" w:rsidP="00852F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D65DD" w:rsidRDefault="00CF093C" w:rsidP="00B07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D65DD" w:rsidRDefault="00E4477B" w:rsidP="00B07F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Архівний</w:t>
            </w:r>
            <w:proofErr w:type="spellEnd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</w:p>
        </w:tc>
      </w:tr>
      <w:tr w:rsidR="00E4477B" w:rsidRPr="001F16AF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75761" w:rsidRDefault="00E4477B" w:rsidP="00B07F68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4.2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указів, доручень, розпоряджень Президента України</w:t>
            </w:r>
          </w:p>
        </w:tc>
      </w:tr>
      <w:tr w:rsidR="00E4477B" w:rsidRPr="005F7023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CA59D8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rFonts w:eastAsia="Batang" w:cs="Times New Roman"/>
                <w:b/>
                <w:lang w:val="uk-UA" w:eastAsia="ru-RU"/>
              </w:rPr>
            </w:pPr>
            <w:r w:rsidRPr="005F7023">
              <w:rPr>
                <w:rFonts w:eastAsia="Batang" w:cs="Times New Roman"/>
                <w:lang w:val="ru-RU" w:eastAsia="ru-RU"/>
              </w:rPr>
              <w:t>4.</w:t>
            </w:r>
            <w:r>
              <w:rPr>
                <w:rFonts w:eastAsia="Batang" w:cs="Times New Roman"/>
                <w:lang w:val="ru-RU" w:eastAsia="ru-RU"/>
              </w:rPr>
              <w:t>2.1</w:t>
            </w:r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Здійснення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заходів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щодо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забезпечення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відкритості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у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діяльності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органів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державної</w:t>
            </w:r>
            <w:proofErr w:type="spellEnd"/>
            <w:r w:rsidRPr="005F7023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eastAsia="Batang" w:cs="Times New Roman"/>
                <w:lang w:val="ru-RU" w:eastAsia="ru-RU"/>
              </w:rPr>
              <w:t>влади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2A2E5A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Указ Президента України від 01.08.2002 р. №683/2002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854370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Протягом</w:t>
            </w:r>
          </w:p>
          <w:p w:rsidR="00E4477B" w:rsidRPr="005F7023" w:rsidRDefault="00E4477B" w:rsidP="00854370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кварталу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F16AF" w:rsidRDefault="00CF093C" w:rsidP="001F16AF">
            <w:pPr>
              <w:pStyle w:val="a3"/>
              <w:spacing w:line="273" w:lineRule="exact"/>
              <w:ind w:left="81" w:firstLine="0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1F16AF">
              <w:rPr>
                <w:sz w:val="20"/>
                <w:szCs w:val="20"/>
                <w:lang w:val="ru-RU"/>
              </w:rPr>
              <w:t>На веб-</w:t>
            </w:r>
            <w:proofErr w:type="spellStart"/>
            <w:r w:rsidRPr="001F16AF">
              <w:rPr>
                <w:sz w:val="20"/>
                <w:szCs w:val="20"/>
                <w:lang w:val="ru-RU"/>
              </w:rPr>
              <w:t>сайті</w:t>
            </w:r>
            <w:proofErr w:type="spellEnd"/>
            <w:r w:rsidRPr="001F16A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6AF">
              <w:rPr>
                <w:sz w:val="20"/>
                <w:szCs w:val="20"/>
                <w:lang w:val="ru-RU"/>
              </w:rPr>
              <w:t>постійно</w:t>
            </w:r>
            <w:proofErr w:type="spellEnd"/>
            <w:r w:rsidRPr="001F16A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6AF">
              <w:rPr>
                <w:sz w:val="20"/>
                <w:szCs w:val="20"/>
                <w:lang w:val="ru-RU"/>
              </w:rPr>
              <w:t>висвітлюється</w:t>
            </w:r>
            <w:proofErr w:type="spellEnd"/>
            <w:r w:rsidRPr="001F16AF">
              <w:rPr>
                <w:sz w:val="20"/>
                <w:szCs w:val="20"/>
                <w:lang w:val="ru-RU"/>
              </w:rPr>
              <w:t xml:space="preserve"> робота </w:t>
            </w:r>
            <w:proofErr w:type="spellStart"/>
            <w:r w:rsidRPr="001F16AF">
              <w:rPr>
                <w:sz w:val="20"/>
                <w:szCs w:val="20"/>
                <w:lang w:val="ru-RU"/>
              </w:rPr>
              <w:t>структурних</w:t>
            </w:r>
            <w:proofErr w:type="spellEnd"/>
            <w:r w:rsidRPr="001F16A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6AF">
              <w:rPr>
                <w:sz w:val="20"/>
                <w:szCs w:val="20"/>
                <w:lang w:val="ru-RU"/>
              </w:rPr>
              <w:t>підрозділів</w:t>
            </w:r>
            <w:proofErr w:type="spellEnd"/>
            <w:r w:rsidRPr="001F16A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6AF">
              <w:rPr>
                <w:sz w:val="20"/>
                <w:szCs w:val="20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854370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E4477B" w:rsidRPr="009A5E2E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561C1D" w:rsidRDefault="00E4477B" w:rsidP="00CA59D8">
            <w:pPr>
              <w:spacing w:line="273" w:lineRule="exact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4.2.2 </w:t>
            </w: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 стан розроблення та оновлення містобудівної документації на місцевому рівні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61C1D" w:rsidRDefault="00E4477B" w:rsidP="00561C1D">
            <w:pPr>
              <w:tabs>
                <w:tab w:val="left" w:pos="580"/>
              </w:tabs>
              <w:spacing w:line="273" w:lineRule="exact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Підпункт 5 пункту 2 Указу Президента України від 12.06.2013 №327/2013 «Про невідкладні заходи щодо прискорення здійснення економічних реформ»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61C1D" w:rsidRDefault="00E4477B" w:rsidP="00561C1D">
            <w:pPr>
              <w:spacing w:line="273" w:lineRule="exact"/>
              <w:ind w:left="1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61C1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313C8" w:rsidRDefault="00CF093C" w:rsidP="00CF093C">
            <w:pPr>
              <w:pStyle w:val="a3"/>
              <w:spacing w:line="273" w:lineRule="exact"/>
              <w:ind w:left="72" w:firstLine="0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1313C8">
              <w:rPr>
                <w:rFonts w:eastAsia="Batang" w:cs="Times New Roman"/>
                <w:sz w:val="20"/>
                <w:szCs w:val="20"/>
                <w:lang w:val="uk-UA" w:eastAsia="ru-RU"/>
              </w:rPr>
              <w:t>Прийнято рішення на розроблення(оновлення) генерального плану – 23, із них:</w:t>
            </w:r>
          </w:p>
          <w:p w:rsidR="00CF093C" w:rsidRPr="001313C8" w:rsidRDefault="00CF093C" w:rsidP="00CF093C">
            <w:pPr>
              <w:pStyle w:val="a3"/>
              <w:spacing w:line="273" w:lineRule="exact"/>
              <w:ind w:firstLine="0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1313C8">
              <w:rPr>
                <w:rFonts w:eastAsia="Batang" w:cs="Times New Roman"/>
                <w:sz w:val="20"/>
                <w:szCs w:val="20"/>
                <w:lang w:val="uk-UA" w:eastAsia="ru-RU"/>
              </w:rPr>
              <w:t>- В стадії визначення розробника(угоду не укладено) – 13;</w:t>
            </w:r>
          </w:p>
          <w:p w:rsidR="00CF093C" w:rsidRPr="001313C8" w:rsidRDefault="00CF093C" w:rsidP="00CF093C">
            <w:pPr>
              <w:pStyle w:val="a3"/>
              <w:spacing w:line="273" w:lineRule="exact"/>
              <w:ind w:firstLine="0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1313C8">
              <w:rPr>
                <w:rFonts w:eastAsia="Batang" w:cs="Times New Roman"/>
                <w:sz w:val="20"/>
                <w:szCs w:val="20"/>
                <w:lang w:val="uk-UA" w:eastAsia="ru-RU"/>
              </w:rPr>
              <w:t>- В стадії збору державних вимог – 6;</w:t>
            </w:r>
          </w:p>
          <w:p w:rsidR="00CF093C" w:rsidRPr="001313C8" w:rsidRDefault="00CF093C" w:rsidP="00CF093C">
            <w:pPr>
              <w:pStyle w:val="a3"/>
              <w:spacing w:line="273" w:lineRule="exact"/>
              <w:ind w:firstLine="0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1313C8">
              <w:rPr>
                <w:rFonts w:eastAsia="Batang" w:cs="Times New Roman"/>
                <w:sz w:val="20"/>
                <w:szCs w:val="20"/>
                <w:lang w:val="uk-UA" w:eastAsia="ru-RU"/>
              </w:rPr>
              <w:t>- в стадії доопрацювання – 3;</w:t>
            </w:r>
          </w:p>
          <w:p w:rsidR="00CF093C" w:rsidRDefault="00CF093C" w:rsidP="00CF093C">
            <w:pPr>
              <w:pStyle w:val="a3"/>
              <w:spacing w:line="273" w:lineRule="exact"/>
              <w:ind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1313C8">
              <w:rPr>
                <w:rFonts w:eastAsia="Batang" w:cs="Times New Roman"/>
                <w:sz w:val="20"/>
                <w:szCs w:val="20"/>
                <w:lang w:val="uk-UA" w:eastAsia="ru-RU"/>
              </w:rPr>
              <w:t>- виносяться на найближчу сесію для затвердження-0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854370" w:rsidRDefault="00E4477B" w:rsidP="00561C1D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Сектор містобудування та архітектури</w:t>
            </w:r>
          </w:p>
        </w:tc>
      </w:tr>
      <w:tr w:rsidR="00E4477B" w:rsidRPr="005F7023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CA59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  <w:r w:rsidRPr="005F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селі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Власний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дім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2017-2020 роки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2A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27.03.1998 року №222/98 «Про заходи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селі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селі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Власний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дім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2017-2020 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B963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5F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313C8" w:rsidRDefault="008002F0" w:rsidP="008002F0">
            <w:pPr>
              <w:pStyle w:val="a3"/>
              <w:spacing w:line="273" w:lineRule="exact"/>
              <w:ind w:left="81" w:firstLine="0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1313C8">
              <w:rPr>
                <w:rFonts w:eastAsia="Batang" w:cs="Times New Roman"/>
                <w:sz w:val="20"/>
                <w:szCs w:val="20"/>
                <w:lang w:val="uk-UA" w:eastAsia="ru-RU"/>
              </w:rPr>
              <w:t>Надано  6 клопотань до Фонду підтримки індивідуального житлового будівництва на сели мешканцям району для отримання пільгового довгострокового кредиту. На черзі бажаючих отримати  кредит по програмі «Власний дім» знаходиться 6  сільських мешканців  району на суму 590000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B96300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Управління розвитку та інвестицій</w:t>
            </w:r>
          </w:p>
        </w:tc>
      </w:tr>
      <w:tr w:rsidR="001F16AF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1F16AF" w:rsidRDefault="00E4477B" w:rsidP="00CA59D8">
            <w:pPr>
              <w:pStyle w:val="rvps6"/>
              <w:shd w:val="clear" w:color="auto" w:fill="FFFFFF"/>
              <w:tabs>
                <w:tab w:val="left" w:pos="64"/>
              </w:tabs>
              <w:spacing w:before="0" w:beforeAutospacing="0" w:after="0" w:afterAutospacing="0"/>
              <w:ind w:right="450"/>
              <w:jc w:val="both"/>
              <w:textAlignment w:val="baseline"/>
              <w:rPr>
                <w:lang w:val="uk-UA"/>
              </w:rPr>
            </w:pPr>
            <w:r w:rsidRPr="001F16AF">
              <w:rPr>
                <w:lang w:val="uk-UA"/>
              </w:rPr>
              <w:lastRenderedPageBreak/>
              <w:t>4.2.4 Про хід виконання Указ Президента України  від 16.12.2011 року № 1163/2011 «Про питання щодо забезпечення реалізації прав дітей  в Україні»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F16AF" w:rsidRDefault="00E4477B" w:rsidP="002A2E5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6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Указ Президента України  від 16.12.2011 року № 1163/2011 «Про питання щодо забезпечення реалізації прав дітей  в Україні»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F16AF" w:rsidRDefault="00E4477B" w:rsidP="00727C7C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1F16AF">
              <w:rPr>
                <w:rFonts w:eastAsia="Batang" w:cs="Times New Roman"/>
                <w:lang w:val="uk-UA" w:eastAsia="ru-RU"/>
              </w:rPr>
              <w:t>Протягом</w:t>
            </w:r>
          </w:p>
          <w:p w:rsidR="00E4477B" w:rsidRPr="001F16AF" w:rsidRDefault="00E4477B" w:rsidP="00727C7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  <w:r w:rsidRPr="001F16AF">
              <w:rPr>
                <w:rFonts w:eastAsia="Batang" w:cs="Times New Roman"/>
                <w:lang w:val="uk-UA" w:eastAsia="ru-RU"/>
              </w:rPr>
              <w:t>кварталу</w:t>
            </w:r>
            <w:r w:rsidRPr="001F16AF">
              <w:rPr>
                <w:rFonts w:eastAsia="Batang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F" w:rsidRPr="001F16AF" w:rsidRDefault="001F16AF" w:rsidP="001F16AF">
            <w:pPr>
              <w:pStyle w:val="a3"/>
              <w:spacing w:line="273" w:lineRule="exact"/>
              <w:ind w:left="81" w:hanging="9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1F16AF">
              <w:rPr>
                <w:rFonts w:eastAsia="Batang" w:cs="Times New Roman"/>
                <w:sz w:val="20"/>
                <w:szCs w:val="20"/>
                <w:lang w:val="uk-UA" w:eastAsia="ru-RU"/>
              </w:rPr>
              <w:t>Надано статус – 12 дітям,</w:t>
            </w:r>
          </w:p>
          <w:p w:rsidR="001F16AF" w:rsidRPr="001F16AF" w:rsidRDefault="001F16AF" w:rsidP="001F16AF">
            <w:pPr>
              <w:pStyle w:val="a3"/>
              <w:spacing w:line="273" w:lineRule="exact"/>
              <w:ind w:left="81" w:hanging="9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1F16AF">
              <w:rPr>
                <w:rFonts w:eastAsia="Batang" w:cs="Times New Roman"/>
                <w:sz w:val="20"/>
                <w:szCs w:val="20"/>
                <w:lang w:val="uk-UA" w:eastAsia="ru-RU"/>
              </w:rPr>
              <w:t>влаштовано під опіку – 7 дитини.</w:t>
            </w:r>
          </w:p>
          <w:p w:rsidR="00E4477B" w:rsidRPr="001F16AF" w:rsidRDefault="001F16AF" w:rsidP="001F16AF">
            <w:pPr>
              <w:pStyle w:val="a3"/>
              <w:spacing w:line="273" w:lineRule="exact"/>
              <w:ind w:left="81" w:hanging="9"/>
              <w:jc w:val="both"/>
              <w:rPr>
                <w:rFonts w:eastAsia="Batang" w:cs="Times New Roman"/>
                <w:lang w:val="uk-UA" w:eastAsia="ru-RU"/>
              </w:rPr>
            </w:pPr>
            <w:r w:rsidRPr="001F16AF">
              <w:rPr>
                <w:rFonts w:eastAsia="Batang" w:cs="Times New Roman"/>
                <w:sz w:val="20"/>
                <w:szCs w:val="20"/>
                <w:lang w:val="uk-UA" w:eastAsia="ru-RU"/>
              </w:rPr>
              <w:t>Здійснено 1 перевірки умов утримання та виховання дітей в притулку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F16AF" w:rsidRDefault="00E4477B" w:rsidP="00F5740C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1F16AF">
              <w:rPr>
                <w:rFonts w:eastAsia="Batang" w:cs="Times New Roman"/>
                <w:lang w:val="uk-UA" w:eastAsia="ru-RU"/>
              </w:rPr>
              <w:t>Служба у справах дітей</w:t>
            </w:r>
          </w:p>
        </w:tc>
      </w:tr>
      <w:tr w:rsidR="00E4477B" w:rsidRPr="00B75761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3C2720" w:rsidRDefault="00E4477B" w:rsidP="00B07F68">
            <w:pPr>
              <w:pStyle w:val="a3"/>
              <w:tabs>
                <w:tab w:val="left" w:pos="1182"/>
              </w:tabs>
              <w:spacing w:line="273" w:lineRule="exact"/>
              <w:ind w:left="1182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4.3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розпоряджень, постанов та доручень</w:t>
            </w:r>
          </w:p>
          <w:p w:rsidR="00E4477B" w:rsidRPr="00B75761" w:rsidRDefault="00E4477B" w:rsidP="00B07F68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3C2720">
              <w:rPr>
                <w:rFonts w:eastAsia="Batang" w:cs="Times New Roman"/>
                <w:b/>
                <w:lang w:val="uk-UA" w:eastAsia="ru-RU"/>
              </w:rPr>
              <w:t>Кабінету Міністрів України</w:t>
            </w:r>
          </w:p>
        </w:tc>
      </w:tr>
      <w:tr w:rsidR="00E4477B" w:rsidRPr="005F7023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8326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4.3.1 Про стан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громадськості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6E09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Постанова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03.11.2010 № 996 «Про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громадськості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формуванні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854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кварталу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7025C0" w:rsidRDefault="00CF093C" w:rsidP="00CF093C">
            <w:pPr>
              <w:pStyle w:val="a3"/>
              <w:spacing w:line="273" w:lineRule="exact"/>
              <w:ind w:left="72" w:firstLine="0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7025C0">
              <w:rPr>
                <w:rFonts w:eastAsia="Batang" w:cs="Times New Roman"/>
                <w:sz w:val="20"/>
                <w:szCs w:val="20"/>
                <w:lang w:val="uk-UA" w:eastAsia="ru-RU"/>
              </w:rPr>
              <w:t>На офіційному веб-сайті Роздільнянської райдержадміністрації у розділі «Консультацій з громадськістю» опубліковано: 3 електронних консультацій з громадськістю; 2 громадських обговорення;</w:t>
            </w:r>
          </w:p>
          <w:p w:rsidR="00E4477B" w:rsidRPr="005F7023" w:rsidRDefault="00CF093C" w:rsidP="00CF093C">
            <w:pPr>
              <w:pStyle w:val="a3"/>
              <w:spacing w:line="273" w:lineRule="exact"/>
              <w:ind w:left="72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sz w:val="20"/>
                <w:szCs w:val="20"/>
                <w:lang w:val="uk-UA" w:eastAsia="ru-RU"/>
              </w:rPr>
              <w:t>1 питання розглянуто на засіданні громадської ради.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5F7023" w:rsidRDefault="00E4477B" w:rsidP="00854370">
            <w:pPr>
              <w:pStyle w:val="a3"/>
              <w:spacing w:line="273" w:lineRule="exact"/>
              <w:ind w:left="7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5F7023"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A27F21" w:rsidRPr="00F5740C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F21" w:rsidRPr="00F5740C" w:rsidRDefault="00A27F21" w:rsidP="00A27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1" w:rsidRPr="00F5740C" w:rsidRDefault="00A27F21" w:rsidP="00A27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1" w:rsidRPr="00F5740C" w:rsidRDefault="00A27F21" w:rsidP="00A2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F57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1" w:rsidRPr="00495A09" w:rsidRDefault="00A27F21" w:rsidP="00A27F21">
            <w:pPr>
              <w:pStyle w:val="a3"/>
              <w:spacing w:line="273" w:lineRule="exact"/>
              <w:ind w:left="0" w:firstLine="72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Щоденно здійснюється прийом громадян стосовно призначення житлових субсидій. Своєчасно здійснюється розрахунок субсидій та видаються повідомлення про призначення/не призначення субсидії.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1" w:rsidRPr="00F5740C" w:rsidRDefault="00A27F21" w:rsidP="00A27F21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F5740C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A27F21" w:rsidRPr="00F5740C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F21" w:rsidRPr="00F5740C" w:rsidRDefault="00A27F21" w:rsidP="00A27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і виплата державної соціальної допомоги особам, які не мають права на пенсію, та особам з інвалідністю і державної соціальної допомоги на догляд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1" w:rsidRPr="00F5740C" w:rsidRDefault="00A27F21" w:rsidP="00CC4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 </w:t>
            </w:r>
            <w:r w:rsidRPr="00F5740C">
              <w:rPr>
                <w:lang w:val="uk-UA"/>
              </w:rPr>
              <w:t xml:space="preserve"> </w:t>
            </w: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 квітня 2005 р. № 261 «Про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1" w:rsidRPr="00F5740C" w:rsidRDefault="00A27F21" w:rsidP="00A2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1" w:rsidRPr="00495A09" w:rsidRDefault="00A27F21" w:rsidP="00A27F21">
            <w:pPr>
              <w:pStyle w:val="a3"/>
              <w:spacing w:line="273" w:lineRule="exact"/>
              <w:ind w:left="0" w:firstLine="72"/>
              <w:jc w:val="both"/>
              <w:rPr>
                <w:rFonts w:eastAsia="Batang" w:cs="Times New Roman"/>
                <w:sz w:val="20"/>
                <w:szCs w:val="20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щоденно здійснюється прийом громадян  та своєчасне призначення допомоги у встановлені законодавством терміни.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1" w:rsidRPr="00F5740C" w:rsidRDefault="00A27F21" w:rsidP="00A27F21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F5740C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E4477B" w:rsidRPr="00180DB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0DB0" w:rsidRDefault="00E4477B" w:rsidP="006E0954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both"/>
              <w:rPr>
                <w:lang w:val="uk-UA"/>
              </w:rPr>
            </w:pPr>
            <w:r w:rsidRPr="00180DB0">
              <w:rPr>
                <w:lang w:val="uk-UA"/>
              </w:rPr>
              <w:t>4.3.</w:t>
            </w:r>
            <w:r>
              <w:rPr>
                <w:lang w:val="uk-UA"/>
              </w:rPr>
              <w:t>4</w:t>
            </w:r>
            <w:r w:rsidRPr="00180DB0">
              <w:t xml:space="preserve"> </w:t>
            </w:r>
            <w:r w:rsidRPr="00180DB0">
              <w:rPr>
                <w:lang w:val="uk-UA"/>
              </w:rPr>
              <w:t xml:space="preserve">Про виконання постанови КМУ від 31.03.2015 р. № 221 «Про затвердження </w:t>
            </w:r>
            <w:r w:rsidRPr="00180DB0">
              <w:rPr>
                <w:lang w:val="uk-UA"/>
              </w:rPr>
              <w:lastRenderedPageBreak/>
              <w:t xml:space="preserve">Порядку використання коштів, передбачених у державному бюджеті для здійснення заходів щодо психологічної реабілітації </w:t>
            </w:r>
            <w:proofErr w:type="spellStart"/>
            <w:r w:rsidRPr="00180DB0">
              <w:rPr>
                <w:lang w:val="uk-UA"/>
              </w:rPr>
              <w:t>постражда</w:t>
            </w:r>
            <w:proofErr w:type="spellEnd"/>
            <w:r w:rsidRPr="00180DB0">
              <w:rPr>
                <w:lang w:val="uk-UA"/>
              </w:rPr>
              <w:t>-лих учасників антитерористичної операції».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0DB0" w:rsidRDefault="00E4477B" w:rsidP="0083266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D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Постанова Кабінету Міністрів України від 31.03.2015 р. № 221 «Про </w:t>
            </w:r>
            <w:r w:rsidRPr="00180D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затвердження Порядку використання коштів, передбачених у державному бюджеті для здійснення заходів щодо психологічної реабілітації постраждалих учасників антитерористичної операції»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0DB0" w:rsidRDefault="00E4477B" w:rsidP="00F5740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  <w:r w:rsidRPr="00180DB0">
              <w:rPr>
                <w:rFonts w:eastAsia="Batang"/>
                <w:lang w:val="uk-UA"/>
              </w:rPr>
              <w:lastRenderedPageBreak/>
              <w:t>Протягом кварталу</w:t>
            </w:r>
          </w:p>
          <w:p w:rsidR="00E4477B" w:rsidRPr="00180DB0" w:rsidRDefault="00E4477B" w:rsidP="00F5740C">
            <w:pPr>
              <w:pStyle w:val="a3"/>
              <w:tabs>
                <w:tab w:val="left" w:pos="50"/>
              </w:tabs>
              <w:spacing w:line="273" w:lineRule="exact"/>
              <w:ind w:left="170" w:firstLine="0"/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0DB0" w:rsidRDefault="00A27F21" w:rsidP="00A27F21">
            <w:pPr>
              <w:pStyle w:val="a3"/>
              <w:spacing w:line="273" w:lineRule="exact"/>
              <w:ind w:left="0" w:firstLine="72"/>
              <w:jc w:val="both"/>
              <w:rPr>
                <w:rFonts w:eastAsia="Batang" w:cs="Times New Roman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lastRenderedPageBreak/>
              <w:t xml:space="preserve">По мірі надходження звернень  від учасників </w:t>
            </w: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lastRenderedPageBreak/>
              <w:t>бойових дій та інвалідів війни з числа учасників АТО здійсню</w:t>
            </w:r>
            <w:r>
              <w:rPr>
                <w:rFonts w:eastAsia="Batang" w:cs="Times New Roman"/>
                <w:sz w:val="20"/>
                <w:szCs w:val="20"/>
                <w:lang w:val="uk-UA" w:eastAsia="ru-RU"/>
              </w:rPr>
              <w:t>ються</w:t>
            </w: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Batang" w:cs="Times New Roman"/>
                <w:sz w:val="20"/>
                <w:szCs w:val="20"/>
                <w:lang w:val="uk-UA" w:eastAsia="ru-RU"/>
              </w:rPr>
              <w:t xml:space="preserve">заходи щодо </w:t>
            </w:r>
            <w:r w:rsidRPr="00180DB0">
              <w:rPr>
                <w:lang w:val="uk-UA"/>
              </w:rPr>
              <w:t xml:space="preserve"> </w:t>
            </w:r>
            <w:r w:rsidRPr="00A27F21">
              <w:rPr>
                <w:sz w:val="20"/>
                <w:szCs w:val="20"/>
                <w:lang w:val="uk-UA"/>
              </w:rPr>
              <w:t xml:space="preserve">психологічної реабілітації </w:t>
            </w:r>
            <w:proofErr w:type="spellStart"/>
            <w:r w:rsidRPr="00A27F21">
              <w:rPr>
                <w:sz w:val="20"/>
                <w:szCs w:val="20"/>
                <w:lang w:val="uk-UA"/>
              </w:rPr>
              <w:t>постражда</w:t>
            </w:r>
            <w:proofErr w:type="spellEnd"/>
            <w:r w:rsidRPr="00A27F21">
              <w:rPr>
                <w:sz w:val="20"/>
                <w:szCs w:val="20"/>
                <w:lang w:val="uk-UA"/>
              </w:rPr>
              <w:t>-лих учасників антитерористичної операції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180DB0" w:rsidRDefault="00E4477B" w:rsidP="00F5740C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180DB0">
              <w:rPr>
                <w:rFonts w:eastAsia="Batang" w:cs="Times New Roman"/>
                <w:lang w:val="uk-UA" w:eastAsia="ru-RU"/>
              </w:rPr>
              <w:lastRenderedPageBreak/>
              <w:t xml:space="preserve">Управління соціального </w:t>
            </w:r>
            <w:r w:rsidRPr="00180DB0">
              <w:rPr>
                <w:rFonts w:eastAsia="Batang" w:cs="Times New Roman"/>
                <w:lang w:val="uk-UA" w:eastAsia="ru-RU"/>
              </w:rPr>
              <w:lastRenderedPageBreak/>
              <w:t>захисту населення</w:t>
            </w:r>
          </w:p>
        </w:tc>
      </w:tr>
      <w:tr w:rsidR="00E4477B" w:rsidRPr="007E64A9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8E47B2" w:rsidRDefault="00E4477B" w:rsidP="006E0954">
            <w:pPr>
              <w:pStyle w:val="a3"/>
              <w:snapToGrid w:val="0"/>
              <w:ind w:left="0" w:right="141" w:firstLine="0"/>
              <w:rPr>
                <w:lang w:val="uk-UA"/>
              </w:rPr>
            </w:pPr>
            <w:r>
              <w:rPr>
                <w:lang w:val="uk-UA"/>
              </w:rPr>
              <w:t xml:space="preserve">4.3.5 </w:t>
            </w:r>
            <w:r w:rsidRPr="008E47B2">
              <w:rPr>
                <w:lang w:val="uk-UA"/>
              </w:rPr>
              <w:t>Забезпечення організації санаторно-курортних послуг учасникам бойових дій та інвалідам війни з числа учасників АТО.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7B" w:rsidRPr="008E47B2" w:rsidRDefault="00E4477B" w:rsidP="0083266B">
            <w:pPr>
              <w:pStyle w:val="a3"/>
              <w:snapToGrid w:val="0"/>
              <w:ind w:left="76" w:right="142" w:firstLine="0"/>
              <w:jc w:val="both"/>
              <w:rPr>
                <w:lang w:val="uk-UA"/>
              </w:rPr>
            </w:pPr>
            <w:r w:rsidRPr="008E47B2">
              <w:rPr>
                <w:lang w:val="uk-UA"/>
              </w:rPr>
              <w:t>Розпорядження Кабінету Міністрів України від 31.03.2015 р. № 359-р «Про затвердження плану заходів щодо медичної, психологічної, професійної реабілітації та соціальної адаптації учасників АТО.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F5740C" w:rsidRDefault="00E4477B" w:rsidP="007E6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F5740C" w:rsidRDefault="00A27F21" w:rsidP="00A27F21">
            <w:pPr>
              <w:pStyle w:val="a3"/>
              <w:spacing w:line="273" w:lineRule="exact"/>
              <w:ind w:left="0" w:firstLine="72"/>
              <w:jc w:val="both"/>
              <w:rPr>
                <w:rFonts w:eastAsia="Batang" w:cs="Times New Roman"/>
                <w:lang w:val="uk-UA" w:eastAsia="ru-RU"/>
              </w:rPr>
            </w:pPr>
            <w:r w:rsidRPr="00495A09">
              <w:rPr>
                <w:rFonts w:eastAsia="Batang" w:cs="Times New Roman"/>
                <w:sz w:val="20"/>
                <w:szCs w:val="20"/>
                <w:lang w:val="uk-UA" w:eastAsia="ru-RU"/>
              </w:rPr>
              <w:t>По мірі надходження звернень  від учасників бойових дій та інвалідів війни з числа учасників АТО здійснюється забезпечення санаторно-курортним лікуванням</w:t>
            </w:r>
            <w:r>
              <w:rPr>
                <w:rFonts w:eastAsia="Batang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F5740C" w:rsidRDefault="00E4477B" w:rsidP="007E64A9">
            <w:pPr>
              <w:pStyle w:val="a3"/>
              <w:spacing w:line="273" w:lineRule="exact"/>
              <w:ind w:left="0" w:firstLine="72"/>
              <w:jc w:val="center"/>
              <w:rPr>
                <w:rFonts w:eastAsia="Batang" w:cs="Times New Roman"/>
                <w:lang w:val="uk-UA" w:eastAsia="ru-RU"/>
              </w:rPr>
            </w:pPr>
            <w:r w:rsidRPr="00F5740C">
              <w:rPr>
                <w:rFonts w:eastAsia="Batang" w:cs="Times New Roman"/>
                <w:lang w:val="uk-UA" w:eastAsia="ru-RU"/>
              </w:rPr>
              <w:t>Управління соціального захисту населення</w:t>
            </w:r>
          </w:p>
        </w:tc>
      </w:tr>
      <w:tr w:rsidR="00E4477B" w:rsidRPr="001F16AF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75761" w:rsidRDefault="00E4477B" w:rsidP="00B367AF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4.4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розпоряджень голови обласної державної адміністрації</w:t>
            </w:r>
          </w:p>
        </w:tc>
      </w:tr>
      <w:tr w:rsidR="007025C0" w:rsidRPr="00EB7432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EB7432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4.4.1 Про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сімейних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Роздільнянському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EB7432" w:rsidRDefault="00E4477B" w:rsidP="00D80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02.03.2015 року № 105/А-2015 «Про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сімейних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Одеській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EB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EB7432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EB7432" w:rsidRDefault="00EB7432" w:rsidP="00EB7432">
            <w:pPr>
              <w:pStyle w:val="a3"/>
              <w:spacing w:line="273" w:lineRule="exact"/>
              <w:ind w:left="81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EB7432">
              <w:rPr>
                <w:rFonts w:eastAsia="Batang" w:cs="Times New Roman"/>
                <w:lang w:val="uk-UA" w:eastAsia="ru-RU"/>
              </w:rPr>
              <w:t>№1565/1/15/01-33 від 01.07.2019</w:t>
            </w:r>
          </w:p>
          <w:p w:rsidR="00EB7432" w:rsidRPr="00EB7432" w:rsidRDefault="00EB7432" w:rsidP="00EB7432">
            <w:pPr>
              <w:pStyle w:val="a3"/>
              <w:spacing w:line="273" w:lineRule="exact"/>
              <w:ind w:left="81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EB7432">
              <w:rPr>
                <w:rFonts w:eastAsia="Batang" w:cs="Times New Roman"/>
                <w:lang w:val="uk-UA" w:eastAsia="ru-RU"/>
              </w:rPr>
              <w:t>№2309/1/15/01-33 від 26.09.2019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EB7432" w:rsidRDefault="00E4477B" w:rsidP="00B07F68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EB7432">
              <w:rPr>
                <w:rFonts w:eastAsia="Batang" w:cs="Times New Roman"/>
                <w:lang w:val="uk-UA" w:eastAsia="ru-RU"/>
              </w:rPr>
              <w:t>Служба у справах дітей</w:t>
            </w:r>
          </w:p>
        </w:tc>
      </w:tr>
      <w:tr w:rsidR="00E4477B" w:rsidRPr="00955156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E4477B" w:rsidP="00D8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54">
              <w:rPr>
                <w:rFonts w:ascii="Times New Roman" w:hAnsi="Times New Roman" w:cs="Times New Roman"/>
                <w:sz w:val="24"/>
                <w:szCs w:val="24"/>
              </w:rPr>
              <w:t xml:space="preserve">4.4.2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наповнення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місцевих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бюджетів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раціонального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важливих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5156" w:rsidRDefault="00E4477B" w:rsidP="0095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облдержадміністрації від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22.03.2019р.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№375/А-2019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727C7C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0" w:rsidRPr="007025C0" w:rsidRDefault="007025C0" w:rsidP="007025C0">
            <w:pPr>
              <w:pStyle w:val="a3"/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lang w:val="uk-UA" w:eastAsia="ru-RU"/>
              </w:rPr>
              <w:t>№190 від 03.07.2019</w:t>
            </w:r>
          </w:p>
          <w:p w:rsidR="007025C0" w:rsidRPr="007025C0" w:rsidRDefault="007025C0" w:rsidP="007025C0">
            <w:pPr>
              <w:pStyle w:val="a3"/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lang w:val="uk-UA" w:eastAsia="ru-RU"/>
              </w:rPr>
              <w:t>№218 від 05.08.2019</w:t>
            </w:r>
          </w:p>
          <w:p w:rsidR="007025C0" w:rsidRPr="007025C0" w:rsidRDefault="007025C0" w:rsidP="007025C0">
            <w:pPr>
              <w:pStyle w:val="a3"/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lang w:val="uk-UA" w:eastAsia="ru-RU"/>
              </w:rPr>
              <w:t>№244 від 05.09.2019</w:t>
            </w:r>
          </w:p>
          <w:p w:rsidR="007025C0" w:rsidRPr="007025C0" w:rsidRDefault="007025C0" w:rsidP="007025C0">
            <w:pPr>
              <w:pStyle w:val="a3"/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lang w:val="uk-UA" w:eastAsia="ru-RU"/>
              </w:rPr>
              <w:t>№196 від 09.07.2019</w:t>
            </w:r>
          </w:p>
          <w:p w:rsidR="007025C0" w:rsidRPr="007025C0" w:rsidRDefault="007025C0" w:rsidP="007025C0">
            <w:pPr>
              <w:pStyle w:val="a3"/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lang w:val="uk-UA" w:eastAsia="ru-RU"/>
              </w:rPr>
              <w:t>№223 від 09.08.2019</w:t>
            </w:r>
          </w:p>
          <w:p w:rsidR="007025C0" w:rsidRPr="007025C0" w:rsidRDefault="007025C0" w:rsidP="007025C0">
            <w:pPr>
              <w:pStyle w:val="a3"/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lang w:val="uk-UA" w:eastAsia="ru-RU"/>
              </w:rPr>
              <w:t>№248 від 09.09.2019</w:t>
            </w:r>
          </w:p>
          <w:p w:rsidR="007025C0" w:rsidRPr="007025C0" w:rsidRDefault="007025C0" w:rsidP="007025C0">
            <w:pPr>
              <w:pStyle w:val="a3"/>
              <w:spacing w:line="273" w:lineRule="exact"/>
              <w:ind w:left="81" w:hanging="9"/>
              <w:jc w:val="center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lang w:val="uk-UA" w:eastAsia="ru-RU"/>
              </w:rPr>
              <w:t xml:space="preserve">№ 1764/1/18/01-21 </w:t>
            </w:r>
          </w:p>
          <w:p w:rsidR="00E4477B" w:rsidRDefault="007025C0" w:rsidP="007025C0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7025C0">
              <w:rPr>
                <w:rFonts w:eastAsia="Batang" w:cs="Times New Roman"/>
                <w:lang w:val="uk-UA" w:eastAsia="ru-RU"/>
              </w:rPr>
              <w:t>від 15.07.2019 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727C7C" w:rsidRDefault="00E4477B" w:rsidP="00B07F68">
            <w:pPr>
              <w:pStyle w:val="a3"/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Фінансове управління</w:t>
            </w:r>
          </w:p>
        </w:tc>
      </w:tr>
      <w:tr w:rsidR="00E4477B" w:rsidRPr="009575BA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477B" w:rsidRPr="009575BA" w:rsidRDefault="00E4477B" w:rsidP="00581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4.4.3</w:t>
            </w:r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</w:t>
            </w:r>
            <w:proofErr w:type="gram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23.11.2018 № 1383/А-2018 «Про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2018-2020 роки,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спрямованих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сталого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енергетичного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4477B" w:rsidRPr="009575BA" w:rsidRDefault="00E4477B" w:rsidP="00581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обласної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1383/А-2018 «Про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2018-2020 роки,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спрямованих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сталого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енергетичного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Одеської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75BA" w:rsidRDefault="00E4477B" w:rsidP="0058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CF093C" w:rsidRDefault="00CF093C" w:rsidP="0058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№1580/1/08/01-23 від 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9575BA" w:rsidRDefault="00E4477B" w:rsidP="0058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5BA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</w:tr>
      <w:tr w:rsidR="00E4477B" w:rsidRPr="001F16AF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42515F" w:rsidRDefault="00E4477B" w:rsidP="00B07F68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b/>
                <w:lang w:val="uk-UA" w:eastAsia="ru-RU"/>
              </w:rPr>
              <w:t xml:space="preserve">4.5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 Питання для розгляду в порядку контролю за ходом виконання розпоряджень голови </w:t>
            </w:r>
            <w:r>
              <w:rPr>
                <w:rFonts w:eastAsia="Batang" w:cs="Times New Roman"/>
                <w:b/>
                <w:lang w:val="uk-UA" w:eastAsia="ru-RU"/>
              </w:rPr>
              <w:t xml:space="preserve">районної </w:t>
            </w:r>
            <w:r w:rsidRPr="003C2720">
              <w:rPr>
                <w:rFonts w:eastAsia="Batang" w:cs="Times New Roman"/>
                <w:b/>
                <w:lang w:val="uk-UA" w:eastAsia="ru-RU"/>
              </w:rPr>
              <w:t xml:space="preserve"> державної адміністрації</w:t>
            </w:r>
          </w:p>
        </w:tc>
      </w:tr>
      <w:tr w:rsidR="007025C0" w:rsidRPr="00B1119D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6E0954">
            <w:pPr>
              <w:pStyle w:val="a3"/>
              <w:spacing w:line="273" w:lineRule="exact"/>
              <w:ind w:left="64" w:firstLine="0"/>
              <w:jc w:val="both"/>
              <w:rPr>
                <w:rFonts w:eastAsia="Batang" w:cs="Times New Roman"/>
                <w:b/>
                <w:lang w:val="ru-RU" w:eastAsia="ru-RU"/>
              </w:rPr>
            </w:pPr>
            <w:r w:rsidRPr="00B1119D">
              <w:rPr>
                <w:lang w:val="ru-RU"/>
              </w:rPr>
              <w:t xml:space="preserve">4.5.1 Про </w:t>
            </w:r>
            <w:proofErr w:type="spellStart"/>
            <w:r w:rsidRPr="00B1119D">
              <w:rPr>
                <w:lang w:val="ru-RU"/>
              </w:rPr>
              <w:t>здійснення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заходів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щодо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легалізації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трудових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відносин</w:t>
            </w:r>
            <w:proofErr w:type="spellEnd"/>
            <w:r w:rsidRPr="00B1119D">
              <w:rPr>
                <w:lang w:val="ru-RU"/>
              </w:rPr>
              <w:t xml:space="preserve">, </w:t>
            </w:r>
            <w:proofErr w:type="spellStart"/>
            <w:r w:rsidRPr="00B1119D">
              <w:rPr>
                <w:lang w:val="ru-RU"/>
              </w:rPr>
              <w:t>забезпечення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мінімальних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гарантій</w:t>
            </w:r>
            <w:proofErr w:type="spellEnd"/>
            <w:r w:rsidRPr="00B1119D">
              <w:rPr>
                <w:lang w:val="ru-RU"/>
              </w:rPr>
              <w:t xml:space="preserve"> з оплати </w:t>
            </w:r>
            <w:proofErr w:type="spellStart"/>
            <w:r w:rsidRPr="00B1119D">
              <w:rPr>
                <w:lang w:val="ru-RU"/>
              </w:rPr>
              <w:t>праці</w:t>
            </w:r>
            <w:proofErr w:type="spellEnd"/>
            <w:r w:rsidRPr="00B1119D">
              <w:rPr>
                <w:lang w:val="ru-RU"/>
              </w:rPr>
              <w:t xml:space="preserve">, </w:t>
            </w:r>
            <w:proofErr w:type="spellStart"/>
            <w:r w:rsidRPr="00B1119D">
              <w:rPr>
                <w:lang w:val="ru-RU"/>
              </w:rPr>
              <w:t>підвищення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рівня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заробітної</w:t>
            </w:r>
            <w:proofErr w:type="spellEnd"/>
            <w:r w:rsidRPr="00B1119D">
              <w:rPr>
                <w:lang w:val="ru-RU"/>
              </w:rPr>
              <w:t xml:space="preserve"> </w:t>
            </w:r>
            <w:r w:rsidRPr="00B1119D">
              <w:rPr>
                <w:lang w:val="ru-RU"/>
              </w:rPr>
              <w:lastRenderedPageBreak/>
              <w:t>плати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A63C00">
            <w:pPr>
              <w:pStyle w:val="a3"/>
              <w:spacing w:line="273" w:lineRule="exact"/>
              <w:ind w:left="121" w:firstLine="0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 w:rsidRPr="00B1119D">
              <w:rPr>
                <w:rFonts w:eastAsia="Batang" w:cs="Times New Roman"/>
                <w:lang w:val="ru-RU" w:eastAsia="ru-RU"/>
              </w:rPr>
              <w:lastRenderedPageBreak/>
              <w:t>Розпорядження</w:t>
            </w:r>
            <w:proofErr w:type="spellEnd"/>
            <w:r w:rsidRPr="00B1119D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B1119D">
              <w:rPr>
                <w:rFonts w:eastAsia="Batang" w:cs="Times New Roman"/>
                <w:lang w:val="ru-RU" w:eastAsia="ru-RU"/>
              </w:rPr>
              <w:t>голови</w:t>
            </w:r>
            <w:proofErr w:type="spellEnd"/>
            <w:r w:rsidRPr="00B1119D">
              <w:rPr>
                <w:rFonts w:eastAsia="Batang" w:cs="Times New Roman"/>
                <w:lang w:val="ru-RU" w:eastAsia="ru-RU"/>
              </w:rPr>
              <w:t xml:space="preserve">  </w:t>
            </w:r>
            <w:proofErr w:type="spellStart"/>
            <w:r w:rsidRPr="00B1119D">
              <w:rPr>
                <w:rFonts w:eastAsia="Batang" w:cs="Times New Roman"/>
                <w:lang w:val="ru-RU" w:eastAsia="ru-RU"/>
              </w:rPr>
              <w:t>райдержадміністрації</w:t>
            </w:r>
            <w:proofErr w:type="spellEnd"/>
            <w:proofErr w:type="gramEnd"/>
            <w:r w:rsidRPr="00B1119D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B1119D">
              <w:rPr>
                <w:rFonts w:eastAsia="Batang" w:cs="Times New Roman"/>
                <w:lang w:val="ru-RU" w:eastAsia="ru-RU"/>
              </w:rPr>
              <w:t>від</w:t>
            </w:r>
            <w:proofErr w:type="spellEnd"/>
            <w:r w:rsidRPr="00B1119D">
              <w:rPr>
                <w:rFonts w:eastAsia="Batang" w:cs="Times New Roman"/>
                <w:lang w:val="ru-RU" w:eastAsia="ru-RU"/>
              </w:rPr>
              <w:t xml:space="preserve"> 19.02.2019 р. №87/А-2019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852F9E">
            <w:pPr>
              <w:pStyle w:val="a3"/>
              <w:tabs>
                <w:tab w:val="left" w:pos="543"/>
              </w:tabs>
              <w:spacing w:line="273" w:lineRule="exact"/>
              <w:ind w:left="0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B1119D" w:rsidP="00B1119D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t>№1603/1/08/01-24 від 02.07.2019</w:t>
            </w:r>
          </w:p>
          <w:p w:rsidR="00B1119D" w:rsidRPr="00B1119D" w:rsidRDefault="00B1119D" w:rsidP="00B1119D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t>1706/1/08/01-24 від 09.07.201</w:t>
            </w:r>
          </w:p>
          <w:p w:rsidR="00B1119D" w:rsidRPr="00B1119D" w:rsidRDefault="00B1119D" w:rsidP="00B1119D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lastRenderedPageBreak/>
              <w:t>№1885/1/08/01-24 від 01.08.2019</w:t>
            </w:r>
          </w:p>
          <w:p w:rsidR="00B1119D" w:rsidRPr="00B1119D" w:rsidRDefault="00B1119D" w:rsidP="00B1119D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t>№2120/1/08/0124 від 02.09.2019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B07F68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lastRenderedPageBreak/>
              <w:t>Управління розвитку та інвестицій</w:t>
            </w:r>
          </w:p>
        </w:tc>
      </w:tr>
      <w:tr w:rsidR="007025C0" w:rsidRPr="00B1119D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6E0954">
            <w:pPr>
              <w:pStyle w:val="a3"/>
              <w:spacing w:line="273" w:lineRule="exact"/>
              <w:ind w:left="64" w:firstLine="0"/>
              <w:jc w:val="both"/>
              <w:rPr>
                <w:lang w:val="ru-RU"/>
              </w:rPr>
            </w:pPr>
            <w:r w:rsidRPr="00B1119D">
              <w:rPr>
                <w:lang w:val="ru-RU"/>
              </w:rPr>
              <w:t>4.5.</w:t>
            </w:r>
            <w:r w:rsidRPr="00B1119D">
              <w:rPr>
                <w:lang w:val="uk-UA"/>
              </w:rPr>
              <w:t>2</w:t>
            </w:r>
            <w:r w:rsidRPr="00B1119D">
              <w:rPr>
                <w:lang w:val="ru-RU"/>
              </w:rPr>
              <w:t xml:space="preserve"> </w:t>
            </w:r>
            <w:proofErr w:type="gramStart"/>
            <w:r w:rsidRPr="00B1119D">
              <w:rPr>
                <w:lang w:val="ru-RU"/>
              </w:rPr>
              <w:t xml:space="preserve">Про  </w:t>
            </w:r>
            <w:proofErr w:type="spellStart"/>
            <w:r w:rsidRPr="00B1119D">
              <w:rPr>
                <w:lang w:val="ru-RU"/>
              </w:rPr>
              <w:t>реалізацію</w:t>
            </w:r>
            <w:proofErr w:type="spellEnd"/>
            <w:proofErr w:type="gram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Стратегії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комунікації</w:t>
            </w:r>
            <w:proofErr w:type="spellEnd"/>
            <w:r w:rsidRPr="00B1119D">
              <w:rPr>
                <w:lang w:val="ru-RU"/>
              </w:rPr>
              <w:t xml:space="preserve"> у </w:t>
            </w:r>
            <w:proofErr w:type="spellStart"/>
            <w:r w:rsidRPr="00B1119D">
              <w:rPr>
                <w:lang w:val="ru-RU"/>
              </w:rPr>
              <w:t>сфері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європейської</w:t>
            </w:r>
            <w:proofErr w:type="spellEnd"/>
            <w:r w:rsidRPr="00B1119D">
              <w:rPr>
                <w:lang w:val="ru-RU"/>
              </w:rPr>
              <w:t xml:space="preserve"> </w:t>
            </w:r>
            <w:proofErr w:type="spellStart"/>
            <w:r w:rsidRPr="00B1119D">
              <w:rPr>
                <w:lang w:val="ru-RU"/>
              </w:rPr>
              <w:t>інтеграції</w:t>
            </w:r>
            <w:proofErr w:type="spellEnd"/>
            <w:r w:rsidRPr="00B1119D">
              <w:rPr>
                <w:lang w:val="ru-RU"/>
              </w:rPr>
              <w:t xml:space="preserve"> на 2018-2021 роки в Роздільнянському </w:t>
            </w:r>
            <w:proofErr w:type="spellStart"/>
            <w:r w:rsidRPr="00B1119D">
              <w:rPr>
                <w:lang w:val="ru-RU"/>
              </w:rPr>
              <w:t>районі</w:t>
            </w:r>
            <w:proofErr w:type="spellEnd"/>
            <w:r w:rsidRPr="00B1119D">
              <w:rPr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A63C00">
            <w:pPr>
              <w:pStyle w:val="a3"/>
              <w:spacing w:line="273" w:lineRule="exact"/>
              <w:ind w:left="121" w:firstLine="0"/>
              <w:jc w:val="both"/>
              <w:rPr>
                <w:rFonts w:eastAsia="Batang" w:cs="Times New Roman"/>
                <w:lang w:val="ru-RU" w:eastAsia="ru-RU"/>
              </w:rPr>
            </w:pPr>
            <w:proofErr w:type="spellStart"/>
            <w:r w:rsidRPr="00B1119D">
              <w:rPr>
                <w:rFonts w:eastAsia="Batang" w:cs="Times New Roman"/>
                <w:lang w:val="ru-RU" w:eastAsia="ru-RU"/>
              </w:rPr>
              <w:t>Розпорядження</w:t>
            </w:r>
            <w:proofErr w:type="spellEnd"/>
            <w:r w:rsidRPr="00B1119D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B1119D">
              <w:rPr>
                <w:rFonts w:eastAsia="Batang" w:cs="Times New Roman"/>
                <w:lang w:val="ru-RU" w:eastAsia="ru-RU"/>
              </w:rPr>
              <w:t>голови</w:t>
            </w:r>
            <w:proofErr w:type="spellEnd"/>
            <w:r w:rsidRPr="00B1119D">
              <w:rPr>
                <w:rFonts w:eastAsia="Batang" w:cs="Times New Roman"/>
                <w:lang w:val="ru-RU" w:eastAsia="ru-RU"/>
              </w:rPr>
              <w:t xml:space="preserve">  </w:t>
            </w:r>
            <w:proofErr w:type="spellStart"/>
            <w:r w:rsidRPr="00B1119D">
              <w:rPr>
                <w:rFonts w:eastAsia="Batang" w:cs="Times New Roman"/>
                <w:lang w:val="ru-RU" w:eastAsia="ru-RU"/>
              </w:rPr>
              <w:t>райдержадміністрації</w:t>
            </w:r>
            <w:proofErr w:type="spellEnd"/>
            <w:proofErr w:type="gramEnd"/>
            <w:r w:rsidRPr="00B1119D">
              <w:rPr>
                <w:rFonts w:eastAsia="Batang" w:cs="Times New Roman"/>
                <w:lang w:val="ru-RU" w:eastAsia="ru-RU"/>
              </w:rPr>
              <w:t xml:space="preserve"> </w:t>
            </w:r>
            <w:proofErr w:type="spellStart"/>
            <w:r w:rsidRPr="00B1119D">
              <w:rPr>
                <w:rFonts w:eastAsia="Batang" w:cs="Times New Roman"/>
                <w:lang w:val="ru-RU" w:eastAsia="ru-RU"/>
              </w:rPr>
              <w:t>від</w:t>
            </w:r>
            <w:proofErr w:type="spellEnd"/>
            <w:r w:rsidRPr="00B1119D">
              <w:rPr>
                <w:rFonts w:eastAsia="Batang" w:cs="Times New Roman"/>
                <w:lang w:val="ru-RU" w:eastAsia="ru-RU"/>
              </w:rPr>
              <w:t xml:space="preserve"> 12.04.2019 №166/А-2019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852F9E">
            <w:pPr>
              <w:pStyle w:val="a3"/>
              <w:tabs>
                <w:tab w:val="left" w:pos="543"/>
              </w:tabs>
              <w:spacing w:line="273" w:lineRule="exact"/>
              <w:ind w:left="0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t>Липень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9936A7" w:rsidP="001F16AF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t>1767/4/16/01-34 від 16.07.2019</w:t>
            </w:r>
          </w:p>
          <w:p w:rsidR="009936A7" w:rsidRPr="00B1119D" w:rsidRDefault="009936A7" w:rsidP="001F16AF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t>2214/4/16/01-34 від 12.09.2019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B" w:rsidRPr="00B1119D" w:rsidRDefault="00E4477B" w:rsidP="00B07F68">
            <w:pPr>
              <w:pStyle w:val="a3"/>
              <w:tabs>
                <w:tab w:val="left" w:pos="790"/>
              </w:tabs>
              <w:spacing w:line="273" w:lineRule="exact"/>
              <w:ind w:left="81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B1119D">
              <w:rPr>
                <w:rFonts w:eastAsia="Batang" w:cs="Times New Roman"/>
                <w:lang w:val="uk-UA" w:eastAsia="ru-RU"/>
              </w:rPr>
              <w:t>Сектор комунікацій з громадськістю</w:t>
            </w:r>
          </w:p>
        </w:tc>
      </w:tr>
      <w:tr w:rsidR="00E4477B" w:rsidRPr="00B75761" w:rsidTr="00CF0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15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77B" w:rsidRPr="00B75761" w:rsidRDefault="00E4477B" w:rsidP="00B07F68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color w:val="FF0000"/>
                <w:highlight w:val="cyan"/>
                <w:lang w:val="uk-UA" w:eastAsia="ru-RU"/>
              </w:rPr>
            </w:pPr>
            <w:r w:rsidRPr="00B75761">
              <w:rPr>
                <w:rFonts w:eastAsia="Batang" w:cs="Times New Roman"/>
                <w:b/>
                <w:lang w:val="uk-UA" w:eastAsia="ru-RU"/>
              </w:rPr>
              <w:t xml:space="preserve">5. </w:t>
            </w:r>
            <w:r>
              <w:t xml:space="preserve"> </w:t>
            </w:r>
            <w:proofErr w:type="spellStart"/>
            <w:r w:rsidRPr="00351871">
              <w:rPr>
                <w:b/>
              </w:rPr>
              <w:t>Орг</w:t>
            </w:r>
            <w:r w:rsidRPr="00351871">
              <w:rPr>
                <w:b/>
                <w:spacing w:val="-2"/>
              </w:rPr>
              <w:t>а</w:t>
            </w:r>
            <w:r w:rsidRPr="00351871">
              <w:rPr>
                <w:b/>
              </w:rPr>
              <w:t>ні</w:t>
            </w:r>
            <w:r w:rsidRPr="00351871">
              <w:rPr>
                <w:b/>
                <w:spacing w:val="1"/>
              </w:rPr>
              <w:t>з</w:t>
            </w:r>
            <w:r w:rsidRPr="00351871">
              <w:rPr>
                <w:b/>
                <w:spacing w:val="-1"/>
              </w:rPr>
              <w:t>а</w:t>
            </w:r>
            <w:r w:rsidRPr="00351871">
              <w:rPr>
                <w:b/>
              </w:rPr>
              <w:t>ці</w:t>
            </w:r>
            <w:r w:rsidRPr="00351871">
              <w:rPr>
                <w:b/>
                <w:spacing w:val="-1"/>
              </w:rPr>
              <w:t>й</w:t>
            </w:r>
            <w:r w:rsidRPr="00351871">
              <w:rPr>
                <w:b/>
              </w:rPr>
              <w:t>ні</w:t>
            </w:r>
            <w:proofErr w:type="spellEnd"/>
            <w:r w:rsidRPr="00351871">
              <w:rPr>
                <w:b/>
                <w:spacing w:val="-2"/>
              </w:rPr>
              <w:t xml:space="preserve"> </w:t>
            </w:r>
            <w:proofErr w:type="spellStart"/>
            <w:r w:rsidRPr="00351871">
              <w:rPr>
                <w:b/>
              </w:rPr>
              <w:t>з</w:t>
            </w:r>
            <w:r w:rsidRPr="00351871">
              <w:rPr>
                <w:b/>
                <w:spacing w:val="-1"/>
              </w:rPr>
              <w:t>а</w:t>
            </w:r>
            <w:r w:rsidRPr="00351871">
              <w:rPr>
                <w:b/>
                <w:spacing w:val="2"/>
              </w:rPr>
              <w:t>х</w:t>
            </w:r>
            <w:r w:rsidRPr="00351871">
              <w:rPr>
                <w:b/>
              </w:rPr>
              <w:t>о</w:t>
            </w:r>
            <w:r w:rsidRPr="00351871">
              <w:rPr>
                <w:b/>
                <w:spacing w:val="-3"/>
              </w:rPr>
              <w:t>д</w:t>
            </w:r>
            <w:r w:rsidRPr="00351871">
              <w:rPr>
                <w:b/>
              </w:rPr>
              <w:t>и</w:t>
            </w:r>
            <w:proofErr w:type="spellEnd"/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0325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Pr="00103256">
              <w:rPr>
                <w:sz w:val="24"/>
                <w:szCs w:val="24"/>
                <w:lang w:val="uk-UA"/>
              </w:rPr>
              <w:t xml:space="preserve"> Організація </w:t>
            </w:r>
            <w:r>
              <w:rPr>
                <w:sz w:val="24"/>
                <w:szCs w:val="24"/>
                <w:lang w:val="uk-UA"/>
              </w:rPr>
              <w:t xml:space="preserve">особистих </w:t>
            </w:r>
            <w:r w:rsidRPr="00103256">
              <w:rPr>
                <w:sz w:val="24"/>
                <w:szCs w:val="24"/>
                <w:lang w:val="uk-UA"/>
              </w:rPr>
              <w:t>прийомів громадян керівництвом Роздільнянської районної державної адміністрації:</w:t>
            </w:r>
          </w:p>
          <w:p w:rsidR="00E4477B" w:rsidRPr="00103256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Закон України «Про звернення громадян», </w:t>
            </w: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13BCF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27 особистих прийомі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CC3C60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0325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</w:t>
            </w:r>
            <w:r w:rsidRPr="00103256">
              <w:rPr>
                <w:sz w:val="24"/>
                <w:szCs w:val="24"/>
                <w:lang w:val="uk-UA"/>
              </w:rPr>
              <w:t xml:space="preserve"> Організація виїзних прийомів громадян керівництвом Роздільнянської районної державної адміністрації:</w:t>
            </w:r>
          </w:p>
          <w:p w:rsidR="00E4477B" w:rsidRPr="00103256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03256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13BCF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12 виїзних прийомів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CC3C60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 Проведення «прямої» телефонної лінії з керівниками структурних підрозділів райдержадміністрації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Закон України «Про звернення громадян», </w:t>
            </w:r>
            <w:r w:rsidRPr="00103256">
              <w:rPr>
                <w:sz w:val="24"/>
                <w:szCs w:val="24"/>
                <w:lang w:val="uk-UA"/>
              </w:rPr>
              <w:t>Указ Президента України від 07 лютого  року № 109/2008  „</w:t>
            </w:r>
            <w:r w:rsidRPr="00390CEB">
              <w:rPr>
                <w:color w:val="000000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103256">
              <w:rPr>
                <w:sz w:val="24"/>
                <w:szCs w:val="24"/>
                <w:lang w:val="uk-UA"/>
              </w:rPr>
              <w:t xml:space="preserve"> 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03256" w:rsidRDefault="00E4477B" w:rsidP="00852F9E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13BCF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Надійшов 1 дзвінок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загального діловодства та контролю апарату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B64EB5" w:rsidRDefault="00E4477B" w:rsidP="00852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діючої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звернень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Роздільнянській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B64EB5" w:rsidRDefault="00E4477B" w:rsidP="00505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 лютого № 109/</w:t>
            </w:r>
            <w:proofErr w:type="gram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  „</w:t>
            </w:r>
            <w:proofErr w:type="gram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першочергові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гарантування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конституційного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B64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B64EB5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Щомісяця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3BCF" w:rsidRPr="00C7634C" w:rsidRDefault="00E13BCF" w:rsidP="00E1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3 </w:t>
            </w:r>
            <w:proofErr w:type="spellStart"/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13BCF" w:rsidRPr="00C7634C" w:rsidRDefault="00E13BCF" w:rsidP="00CC4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19.07.</w:t>
            </w:r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р.</w:t>
            </w:r>
          </w:p>
          <w:p w:rsidR="00E13BCF" w:rsidRPr="00C7634C" w:rsidRDefault="00E13BCF" w:rsidP="00CC4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proofErr w:type="gramStart"/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19.08.2019 р.</w:t>
            </w:r>
          </w:p>
          <w:p w:rsidR="00E4477B" w:rsidRDefault="00E13BCF" w:rsidP="00CC47F8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Протокол №</w:t>
            </w:r>
            <w:proofErr w:type="gramStart"/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 </w:t>
            </w:r>
            <w:proofErr w:type="spellStart"/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C7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27.09.2019 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B64EB5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загального діловодства та контролю апарату</w:t>
            </w:r>
          </w:p>
        </w:tc>
      </w:tr>
      <w:tr w:rsidR="00E4477B" w:rsidRPr="008A65E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Default="00E4477B" w:rsidP="00852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B64EB5" w:rsidRDefault="00E4477B" w:rsidP="0085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Щопонеділка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13BCF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10 апаратних нарад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E4477B" w:rsidRPr="008A65E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Default="00E4477B" w:rsidP="00852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головами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4477B" w:rsidP="0085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13BCF" w:rsidP="00E13BC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3 наради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організаційної роботи апарату</w:t>
            </w:r>
          </w:p>
        </w:tc>
      </w:tr>
      <w:tr w:rsidR="00E4477B" w:rsidRPr="001D65DD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1D65DD" w:rsidRDefault="00E4477B" w:rsidP="004C61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D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  <w:r w:rsidRPr="001D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D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щодо нагородження  з нагоди професійних свят, пам’ятних дат, ювілейних дат, інших заходів з врученням державних нагород, нагород Кабінету Міністрів України, Почесної грамоти обласної державної адміністрації, районної державної адміністрації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D65DD" w:rsidRDefault="00E4477B" w:rsidP="00852F9E">
            <w:pPr>
              <w:pStyle w:val="a5"/>
              <w:rPr>
                <w:sz w:val="24"/>
                <w:szCs w:val="24"/>
                <w:lang w:val="uk-UA"/>
              </w:rPr>
            </w:pPr>
            <w:r w:rsidRPr="001D65DD">
              <w:rPr>
                <w:sz w:val="24"/>
                <w:szCs w:val="24"/>
                <w:lang w:val="uk-UA"/>
              </w:rPr>
              <w:t>Положення про відділ управління персоналом апарату  районної державної 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D65DD" w:rsidRDefault="00E4477B" w:rsidP="00852F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13BCF" w:rsidP="004B721D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Підготовлено матеріали щодо нагородження Почесною грамотою облдержадміністрації 2-х осіб.</w:t>
            </w:r>
          </w:p>
          <w:p w:rsidR="00E13BCF" w:rsidRPr="001D65DD" w:rsidRDefault="00703E5A" w:rsidP="004B721D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Підготовлено </w:t>
            </w:r>
            <w:r w:rsidR="00E13BC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3 розпорядження щодо нагородження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грамотою райдержадміністрації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1D65DD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D65DD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E4477B" w:rsidRPr="00B64EB5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C55582" w:rsidRDefault="00E4477B" w:rsidP="004C6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засідань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конкурсних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вакантних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5582" w:rsidRDefault="00E4477B" w:rsidP="00505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службу», Порядок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затверджений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25.03.2016 №246,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персоналом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5582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D17FE" w:rsidRDefault="004B721D" w:rsidP="00CC47F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Протокол №15 від 30.08.2019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jc w:val="center"/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E4477B" w:rsidRPr="00B64EB5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C55582" w:rsidRDefault="00E4477B" w:rsidP="004C6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роботи з   питань підвищення рівня професійної компетентності державних службовців районної державної адміністрації згідно із затвердженими планами-графіками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5582" w:rsidRDefault="00E4477B" w:rsidP="00505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 України «Про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службу», плани-графіки підвищення кваліфікації державних службовців в Інституті підвищення кваліфікації керівних кадрів НАДУ при Президентові України та Одеському регіональному інституті державного управління НАДУ при Президентові України, Положення про відділ управління персоналом апарату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5582" w:rsidRDefault="00E4477B" w:rsidP="008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582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D17FE" w:rsidRDefault="004B721D" w:rsidP="00B07F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jc w:val="center"/>
            </w:pPr>
            <w:r w:rsidRPr="001D17F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управління персоналом апарату</w:t>
            </w:r>
          </w:p>
        </w:tc>
      </w:tr>
      <w:tr w:rsidR="00E4477B" w:rsidRPr="00771141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5.10 Проведення громадських слухань щодо розроблення детального плану території </w:t>
            </w:r>
            <w:r w:rsidRPr="00771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частини території орієнтованою площею 10,00 га на території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Єгорівської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Одеської області (за межами населеного пункту) для ведення індивідуального садівництва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Ст. 21 Закону України «Про регулювання містобудівної діяльності», Постанова </w:t>
            </w: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4B721D" w:rsidP="00D77C74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Знаходиться на етапі збору державних вимог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771141" w:rsidRDefault="00E4477B" w:rsidP="00D77C74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</w:t>
            </w: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я та архітектури</w:t>
            </w:r>
          </w:p>
        </w:tc>
      </w:tr>
      <w:tr w:rsidR="00E4477B" w:rsidRPr="00771141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5.11 Проведення громадських слухань щодо розроблення генерального плану населеного пункту смт. </w:t>
            </w:r>
            <w:proofErr w:type="spellStart"/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Лиманське</w:t>
            </w:r>
            <w:proofErr w:type="spellEnd"/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Лиманської</w:t>
            </w:r>
            <w:proofErr w:type="spellEnd"/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4B721D" w:rsidP="00D77C74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Знаходиться на етапі збору державних вимог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771141" w:rsidRDefault="00E4477B" w:rsidP="00D77C74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E4477B" w:rsidRPr="00771141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5.12 </w:t>
            </w: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Проведення громадських слухань щодо розроблення генерального плану населеного пункту с. </w:t>
            </w:r>
            <w:proofErr w:type="spellStart"/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Щербанка</w:t>
            </w:r>
            <w:proofErr w:type="spellEnd"/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Щербанської</w:t>
            </w:r>
            <w:proofErr w:type="spellEnd"/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Ст. 21 Закону України «Про регулювання містобудівної діяльності», Постанова Кабінету Міністрів України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E4477B" w:rsidP="00D77C74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41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71141" w:rsidRDefault="004B721D" w:rsidP="00D77C74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громадські слухання 16.09.2019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771141" w:rsidRDefault="00E4477B" w:rsidP="00D77C74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7114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містобудування та архітектури</w:t>
            </w:r>
          </w:p>
        </w:tc>
      </w:tr>
      <w:tr w:rsidR="007025C0" w:rsidRPr="000E0476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3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0E0476" w:rsidRDefault="00E4477B" w:rsidP="006E0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5.13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профілактичних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рейдів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по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місцях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концентрації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неблагополучних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сім`ях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0E0476" w:rsidRDefault="00E4477B" w:rsidP="00D10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справах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спеціальні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установи для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0E0476" w:rsidRDefault="00E4477B" w:rsidP="00D10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0E0476" w:rsidRDefault="000E0476" w:rsidP="00D10C41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E047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18 рейдів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0E0476" w:rsidRDefault="00E4477B" w:rsidP="00D10C41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0E047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7025C0" w:rsidRPr="00C54A9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C54A9F" w:rsidRDefault="00E4477B" w:rsidP="006E095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hAnsi="Times New Roman"/>
                <w:sz w:val="24"/>
                <w:szCs w:val="24"/>
                <w:lang w:val="uk-UA"/>
              </w:rPr>
              <w:t>5.14 Проведення засідання колегії відділу освіти, молоді та спорту райдержадміністрації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4A9F" w:rsidRDefault="00E4477B" w:rsidP="00505123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4A9F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4A9F" w:rsidRDefault="00C54A9F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54A9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C54A9F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54A9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A73BAF" w:rsidRDefault="00E4477B" w:rsidP="006E095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наради з керівниками закладів освіти району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A73BAF" w:rsidRDefault="00E4477B" w:rsidP="00505123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A73BAF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A73BAF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C47F8" w:rsidRDefault="009F1CD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47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A73BAF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73B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7025C0" w:rsidRPr="00C54A9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C54A9F" w:rsidRDefault="00E4477B" w:rsidP="00A73B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5.16 Серпнева конференція педагогічних працівників району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4A9F" w:rsidRDefault="00E4477B" w:rsidP="00A73BAF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4A9F" w:rsidRDefault="00E4477B" w:rsidP="00A73B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C47F8" w:rsidRDefault="00C54A9F" w:rsidP="00A73BA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47F8">
              <w:rPr>
                <w:rFonts w:ascii="Times New Roman" w:hAnsi="Times New Roman"/>
                <w:sz w:val="24"/>
                <w:szCs w:val="24"/>
                <w:lang w:val="uk-UA"/>
              </w:rPr>
              <w:t>28.08.2019р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C54A9F" w:rsidRDefault="00E4477B" w:rsidP="00A73BA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54A9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7025C0" w:rsidRPr="00C54A9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C54A9F" w:rsidRDefault="00E4477B" w:rsidP="00A73B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hAnsi="Times New Roman"/>
                <w:sz w:val="24"/>
                <w:szCs w:val="24"/>
                <w:lang w:val="uk-UA"/>
              </w:rPr>
              <w:t>5.17 Засідання предметних методичних комісій вчителів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4A9F" w:rsidRDefault="00E4477B" w:rsidP="00A73BAF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освіти, молоді та спорту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54A9F" w:rsidRDefault="00E4477B" w:rsidP="00A73B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A9F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C47F8" w:rsidRDefault="00C54A9F" w:rsidP="00A73BA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C47F8">
              <w:rPr>
                <w:rFonts w:ascii="Times New Roman" w:hAnsi="Times New Roman"/>
                <w:sz w:val="24"/>
                <w:szCs w:val="24"/>
                <w:lang w:val="uk-UA"/>
              </w:rPr>
              <w:t>28.08-29.08 2019р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C54A9F" w:rsidRDefault="00E4477B" w:rsidP="00A73BA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C54A9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E4477B" w:rsidRPr="00C01D3C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26728F" w:rsidRDefault="00E4477B" w:rsidP="006E095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6C3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Проведення засіда</w:t>
            </w:r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Громадської ради при </w:t>
            </w:r>
            <w:proofErr w:type="spellStart"/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>Роздільнянській</w:t>
            </w:r>
            <w:proofErr w:type="spellEnd"/>
            <w:r w:rsidRPr="00C01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01D3C" w:rsidRDefault="00E4477B" w:rsidP="00505123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сектор комунікацій з громадськістю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BB6A62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721D" w:rsidRDefault="004B721D" w:rsidP="004B72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 №3</w:t>
            </w:r>
          </w:p>
          <w:p w:rsidR="00E4477B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25.09.2019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Сектор комунікацій з громадськістю</w:t>
            </w:r>
          </w:p>
        </w:tc>
      </w:tr>
      <w:tr w:rsidR="00E4477B" w:rsidRPr="00CA59D8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0F383C" w:rsidRDefault="00E4477B" w:rsidP="006E095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83C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F38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засідань районної координаційної ради з питань соціальної підтримки населення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0F383C" w:rsidRDefault="00E4477B" w:rsidP="00505123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0F383C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управління соціального захисту населення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0F383C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83C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A27F21" w:rsidRDefault="00A27F21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A27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0F383C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301EEC" w:rsidRDefault="00E4477B" w:rsidP="006E0954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5.20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</w:t>
            </w:r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асіданн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ь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301EEC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техногенно-екологічної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надхвичайних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301EEC" w:rsidRDefault="00E4477B" w:rsidP="000F383C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про сектор з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цивільного захисту, оборонної роботи та взаємодії з правоохоронними органами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301EEC" w:rsidRDefault="00E4477B" w:rsidP="00852F9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301EE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721D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5 засідань</w:t>
            </w:r>
          </w:p>
          <w:p w:rsidR="004B721D" w:rsidRPr="00535264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.2019</w:t>
            </w:r>
          </w:p>
          <w:p w:rsidR="004B721D" w:rsidRPr="00535264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.2019</w:t>
            </w:r>
          </w:p>
          <w:p w:rsidR="004B721D" w:rsidRPr="00535264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.2019</w:t>
            </w:r>
          </w:p>
          <w:p w:rsidR="004B721D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06</w:t>
            </w: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35264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.2019</w:t>
            </w:r>
          </w:p>
          <w:p w:rsidR="00E4477B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18.09.2019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FB2813" w:rsidRDefault="00E4477B" w:rsidP="006E09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нарад</w:t>
            </w:r>
            <w:proofErr w:type="spellEnd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керівниками</w:t>
            </w:r>
            <w:proofErr w:type="spellEnd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правоохоронних</w:t>
            </w:r>
            <w:proofErr w:type="spellEnd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FB2813" w:rsidRDefault="00E4477B" w:rsidP="006E09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сектор з</w:t>
            </w:r>
            <w:r w:rsidRPr="00FB281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питань цивільного захисту, оборонної роботи та взаємодії з правоохоронними органами</w:t>
            </w:r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FB2813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FB2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FB2813" w:rsidRDefault="004B721D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17.07.2019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FB2813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FB281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955156" w:rsidRDefault="00E4477B" w:rsidP="00955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5.22 </w:t>
            </w:r>
            <w:proofErr w:type="spellStart"/>
            <w:proofErr w:type="gram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proofErr w:type="gram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Штабу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оборони району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55156" w:rsidRDefault="00E4477B" w:rsidP="00955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 Президента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 року №406/2016,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55156" w:rsidRDefault="00E4477B" w:rsidP="009551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Плану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721D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3-5.09.2019</w:t>
            </w:r>
          </w:p>
          <w:p w:rsidR="004B721D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24-27.09.2019</w:t>
            </w:r>
          </w:p>
          <w:p w:rsidR="00E4477B" w:rsidRPr="00955156" w:rsidRDefault="00E4477B" w:rsidP="00955156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955156" w:rsidRDefault="00E4477B" w:rsidP="00955156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з питань цивільного захисту, оборонної роботи та </w:t>
            </w: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взаємодії з правоохоронними органами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955156" w:rsidRDefault="00E4477B" w:rsidP="006E095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lastRenderedPageBreak/>
              <w:t>5.2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Засідання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евакуації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55156" w:rsidRDefault="00E4477B" w:rsidP="00FB281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E4477B" w:rsidRPr="00955156" w:rsidRDefault="00E4477B" w:rsidP="00FB281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55156" w:rsidRDefault="00E4477B" w:rsidP="00FB2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55156" w:rsidRDefault="004B721D" w:rsidP="00FB2813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Не проводилось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955156" w:rsidRDefault="00E4477B" w:rsidP="00FB2813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FB2813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5.24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спостережної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звільнених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місць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волі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FB2813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 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соціальну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адаптацію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відбували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покарання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волі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позбавлення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волі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певний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строк»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FB2813" w:rsidRDefault="00E4477B" w:rsidP="00FB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FB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721D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Проведено 3 засідання</w:t>
            </w:r>
          </w:p>
          <w:p w:rsidR="004B721D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29.07.2019</w:t>
            </w:r>
          </w:p>
          <w:p w:rsidR="004B721D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28.08.2019</w:t>
            </w:r>
          </w:p>
          <w:p w:rsidR="00E4477B" w:rsidRPr="00FB2813" w:rsidRDefault="004B721D" w:rsidP="004B721D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26.09.2019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FB2813" w:rsidRDefault="00E4477B" w:rsidP="00FB2813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FB281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955156" w:rsidRDefault="00E4477B" w:rsidP="006E095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5.2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Засідання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інвентаризації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захисних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55156" w:rsidRDefault="00E4477B" w:rsidP="00FB28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Роздільнянської РДА </w:t>
            </w:r>
            <w:proofErr w:type="spellStart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серпня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2018 </w:t>
            </w:r>
            <w:proofErr w:type="gram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року  №</w:t>
            </w:r>
            <w:proofErr w:type="gram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599/А-2018</w:t>
            </w:r>
          </w:p>
          <w:p w:rsidR="00E4477B" w:rsidRPr="00955156" w:rsidRDefault="00E4477B" w:rsidP="006E095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55156" w:rsidRDefault="00E4477B" w:rsidP="00FB28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955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55156" w:rsidRDefault="004B721D" w:rsidP="00FB2813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Не проводилось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955156" w:rsidRDefault="00E4477B" w:rsidP="00FB2813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5515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цивільного захисту, оборонної роботи та взаємодії з правоохоронними органами</w:t>
            </w:r>
          </w:p>
        </w:tc>
      </w:tr>
      <w:tr w:rsidR="00E4477B" w:rsidRPr="00DE675E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CB4C28" w:rsidRDefault="00E4477B" w:rsidP="006E09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5.26 Проведення засідань п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визначенню та відшкодуванню збитків власникам землі та землекористувачам на території </w:t>
            </w:r>
            <w:proofErr w:type="spellStart"/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D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D66C15" w:rsidRDefault="00E4477B" w:rsidP="002A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</w:t>
            </w:r>
            <w:r w:rsidRPr="00D02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 діюч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визначенню та відшкодуванню збитків власникам землі та землекористувачам на території </w:t>
            </w:r>
            <w:proofErr w:type="spellStart"/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Роздільнянського</w:t>
            </w:r>
            <w:proofErr w:type="spellEnd"/>
            <w:r w:rsidRPr="00D0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затверджене розпорядженням голови райдержадміністрації </w:t>
            </w:r>
            <w:r w:rsidRPr="00CB2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16.10.2013 № 489/А-2013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CB4C28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7F21" w:rsidRPr="00A27F21" w:rsidRDefault="00A27F21" w:rsidP="00A27F21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27F2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Проведено 1 засідання </w:t>
            </w:r>
          </w:p>
          <w:p w:rsidR="00E4477B" w:rsidRDefault="00A27F21" w:rsidP="00A27F21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27F21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протокол від 14.09.2019 року.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E4477B" w:rsidRPr="00EF6241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162C8E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засідань комісії з питань дотримання законодавства про працю щодо легалізації зайнятості населення, забезпечення виплати заробітної плати та забезпечення реалізації рішень, спрямованих на підвищення рівня оплати праці і дотримання норм законодавства в частині мінімальної заробітної плати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62C8E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Комісію, затверджене розпорядженням голови райдержадміністрації від 06.09.2018 №639/А-2018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62C8E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C8E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A27F21" w:rsidP="00B07F6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F21"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  <w:proofErr w:type="spellEnd"/>
            <w:r w:rsidRPr="00A27F2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27F21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</w:p>
          <w:p w:rsidR="00A27F21" w:rsidRPr="00A27F21" w:rsidRDefault="00A27F21" w:rsidP="00A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21">
              <w:rPr>
                <w:rFonts w:ascii="Times New Roman" w:hAnsi="Times New Roman" w:cs="Times New Roman"/>
                <w:sz w:val="24"/>
                <w:szCs w:val="24"/>
              </w:rPr>
              <w:t xml:space="preserve">16.09.2019 </w:t>
            </w:r>
            <w:proofErr w:type="spellStart"/>
            <w:r w:rsidRPr="00A27F21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A27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F21" w:rsidRPr="00A27F21" w:rsidRDefault="00A27F21" w:rsidP="00A27F21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27F21">
              <w:rPr>
                <w:rFonts w:ascii="Times New Roman" w:hAnsi="Times New Roman" w:cs="Times New Roman"/>
                <w:sz w:val="24"/>
                <w:szCs w:val="24"/>
              </w:rPr>
              <w:t xml:space="preserve">22.08.2019 </w:t>
            </w:r>
            <w:proofErr w:type="spellStart"/>
            <w:r w:rsidRPr="00A27F21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A2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162C8E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62C8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розвитку та інвестицій</w:t>
            </w:r>
          </w:p>
        </w:tc>
      </w:tr>
      <w:tr w:rsidR="001F16AF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1F16AF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5.28 Проведення засідань комісії з питань захисту прав дитини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Комісію, затверджене розпорядженням голови райдержадміністрації від 20.11.2008 №2165/А-2008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1F16AF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6AF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F16AF" w:rsidRPr="001F16AF" w:rsidRDefault="001F16AF" w:rsidP="001F16A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31.07.2019</w:t>
            </w:r>
          </w:p>
          <w:p w:rsidR="001F16AF" w:rsidRPr="001F16AF" w:rsidRDefault="001F16AF" w:rsidP="001F16A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28.08.2019</w:t>
            </w:r>
          </w:p>
          <w:p w:rsidR="00E4477B" w:rsidRPr="001F16AF" w:rsidRDefault="001F16AF" w:rsidP="001F16AF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25.09.2019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1F16AF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F16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E4477B" w:rsidRPr="0092469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5.29 Проведення засідань р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координаційн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соціальної підтримки населення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райдержадміністрації від 22 травня 2018 року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351/А-2018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A27F21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08.08.2019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E4477B" w:rsidRPr="0092469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796C28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5.30 Проведення засідань ра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9A2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сім’ї,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гендерної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рівності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демографічного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протидії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торгівлі</w:t>
            </w:r>
            <w:proofErr w:type="spellEnd"/>
            <w:r w:rsidRPr="007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924690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924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2008 року №55/А2008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A27F21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09.08.2019 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7025C0" w:rsidRPr="007025C0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7025C0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5.31 Проведення </w:t>
            </w:r>
            <w:proofErr w:type="spellStart"/>
            <w:r w:rsidRPr="0070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засіданнь</w:t>
            </w:r>
            <w:proofErr w:type="spellEnd"/>
            <w:r w:rsidRPr="0070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комісії з питань призначення (відновлення) соціальних виплат (пенсій) внутрішньо-переміщеним особам за місцем їх фактичного проживання (перебування).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025C0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районної державної адміністрації № 411/А-2016 від 12.08.2016 року.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025C0" w:rsidRDefault="00E4477B" w:rsidP="00852F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5C0">
              <w:rPr>
                <w:rFonts w:ascii="Times New Roman" w:hAnsi="Times New Roman"/>
                <w:sz w:val="24"/>
                <w:szCs w:val="24"/>
                <w:lang w:val="uk-UA"/>
              </w:rPr>
              <w:t>Раз в 10 днів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7025C0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№15 від 08.07.2019</w:t>
            </w:r>
          </w:p>
          <w:p w:rsidR="007025C0" w:rsidRDefault="007025C0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№16 від 17.07.2019</w:t>
            </w:r>
          </w:p>
          <w:p w:rsidR="007025C0" w:rsidRDefault="007025C0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№17 від 25.07.2019</w:t>
            </w:r>
          </w:p>
          <w:p w:rsidR="007025C0" w:rsidRDefault="007025C0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№18 від 02.08.2019</w:t>
            </w:r>
          </w:p>
          <w:p w:rsidR="007025C0" w:rsidRDefault="007025C0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№19 від 09.08.2019</w:t>
            </w:r>
          </w:p>
          <w:p w:rsidR="007025C0" w:rsidRDefault="007025C0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№20від 06.09.2019</w:t>
            </w:r>
          </w:p>
          <w:p w:rsidR="007025C0" w:rsidRPr="007025C0" w:rsidRDefault="007025C0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№21 від 19.09.2019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7025C0" w:rsidRDefault="00E4477B" w:rsidP="00B07F6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025C0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</w:tr>
      <w:tr w:rsidR="00E4477B" w:rsidRPr="001F16AF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5.32 Проведення засідань к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оординаційн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національно-патріотичного виховання дітей та молоді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8322A7" w:rsidRDefault="00E4477B" w:rsidP="006E0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райдержадміністрації від </w:t>
            </w:r>
            <w:r w:rsidRPr="00832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 2015р. №577/А-2015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E4477B" w:rsidP="007706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Default="009F1CD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</w:t>
            </w:r>
          </w:p>
        </w:tc>
      </w:tr>
      <w:tr w:rsidR="00E4477B" w:rsidRPr="009E7C14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5F7023" w:rsidRDefault="00E4477B" w:rsidP="006E0954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5F70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заходів з нагоди </w:t>
            </w:r>
            <w:r w:rsidRPr="005F70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7023">
              <w:rPr>
                <w:lang w:val="ru-RU"/>
              </w:rPr>
              <w:t xml:space="preserve"> </w:t>
            </w:r>
            <w:r w:rsidRPr="005F7023">
              <w:rPr>
                <w:rFonts w:ascii="Times New Roman" w:hAnsi="Times New Roman"/>
                <w:sz w:val="24"/>
                <w:szCs w:val="24"/>
                <w:lang w:val="uk-UA"/>
              </w:rPr>
              <w:t>Дня національної поліції України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4477B" w:rsidP="006E0954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Липень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C5DD6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5F7023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E4477B" w:rsidRPr="009E7C14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A73BAF" w:rsidRDefault="00E4477B" w:rsidP="006E0954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A73BA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A73BA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</w:t>
            </w: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>міжрайонного фестивалю меду  «Спас іде-гостей веде»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4477B" w:rsidP="006E0954">
            <w:pPr>
              <w:ind w:right="-108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C5DD6" w:rsidP="00EC5DD6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17.08.2019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5F7023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E4477B" w:rsidRPr="009E7C14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A73BAF" w:rsidRDefault="00E4477B" w:rsidP="006E0954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наради (семінару-практикуму) з культпрацівниками району.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4477B" w:rsidP="006E095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відділ культури і туризму </w:t>
            </w:r>
            <w:r w:rsidRPr="00724E2C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4477B" w:rsidP="007706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E4477B" w:rsidRPr="00724E2C" w:rsidRDefault="00E4477B" w:rsidP="007706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C5DD6" w:rsidP="00EC5DD6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09.08.2019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724E2C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4E2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E4477B" w:rsidRPr="009E7C14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A73BAF" w:rsidRDefault="00E4477B" w:rsidP="006E0954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A73BA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A73BA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заходів з нагоди </w:t>
            </w: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BAF">
              <w:rPr>
                <w:lang w:val="ru-RU"/>
              </w:rPr>
              <w:t xml:space="preserve"> </w:t>
            </w: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>Дня Незалежності України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4477B" w:rsidP="006E0954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5F7023">
              <w:rPr>
                <w:rFonts w:ascii="Times New Roman" w:eastAsia="Batang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5F7023" w:rsidRDefault="00EC5DD6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24.08.2019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5F7023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F7023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E4477B" w:rsidRPr="009E7C14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A73BAF" w:rsidRDefault="00E4477B" w:rsidP="006E0954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BA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A73BA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заходів з нагоди </w:t>
            </w: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BAF">
              <w:rPr>
                <w:lang w:val="ru-RU"/>
              </w:rPr>
              <w:t xml:space="preserve"> </w:t>
            </w:r>
            <w:r w:rsidRPr="00A73BAF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Всеукраїнського Дня бібліотек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4477B" w:rsidP="006E0954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724E2C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відділ культури і туризму райдержадміністрації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724E2C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C5DD6" w:rsidP="00EC5DD6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30.09.2019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724E2C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4E2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  <w:tr w:rsidR="00E4477B" w:rsidRPr="009E7C14" w:rsidTr="0070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477B" w:rsidRPr="00724E2C" w:rsidRDefault="00E4477B" w:rsidP="006E0954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E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724E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Організація та проведення заходів </w:t>
            </w:r>
            <w:r w:rsidRPr="00724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Дня міста Роздільна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4477B" w:rsidP="006E0954">
            <w:pPr>
              <w:widowControl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24E2C">
              <w:rPr>
                <w:rFonts w:ascii="Times New Roman" w:hAnsi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724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724E2C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724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2C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724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туризму </w:t>
            </w:r>
            <w:proofErr w:type="spellStart"/>
            <w:r w:rsidRPr="00724E2C">
              <w:rPr>
                <w:rFonts w:ascii="Times New Roman" w:hAnsi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724E2C">
              <w:rPr>
                <w:rFonts w:ascii="Times New Roman" w:eastAsia="Batang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477B" w:rsidRPr="00724E2C" w:rsidRDefault="00EC5DD6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28.09.2019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77B" w:rsidRPr="00724E2C" w:rsidRDefault="00E4477B" w:rsidP="00770648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724E2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культури і туризму</w:t>
            </w:r>
          </w:p>
        </w:tc>
      </w:tr>
    </w:tbl>
    <w:p w:rsidR="006233CA" w:rsidRDefault="006233CA" w:rsidP="006233CA">
      <w:pPr>
        <w:rPr>
          <w:lang w:val="uk-UA"/>
        </w:rPr>
      </w:pPr>
    </w:p>
    <w:p w:rsidR="002C58C5" w:rsidRDefault="002C58C5" w:rsidP="006233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7F8" w:rsidRDefault="00CC47F8" w:rsidP="006233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58C5" w:rsidRDefault="002C58C5" w:rsidP="006233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33CA" w:rsidRPr="00A914D3" w:rsidRDefault="000356C3" w:rsidP="006233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6233CA" w:rsidRPr="00A914D3">
        <w:rPr>
          <w:rFonts w:ascii="Times New Roman" w:hAnsi="Times New Roman" w:cs="Times New Roman"/>
          <w:sz w:val="24"/>
          <w:szCs w:val="24"/>
          <w:lang w:val="uk-UA"/>
        </w:rPr>
        <w:t xml:space="preserve"> апарату районної державної адміністрації</w:t>
      </w:r>
      <w:r w:rsidR="006233CA"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33CA"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33CA"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33CA"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33CA"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33CA" w:rsidRPr="00A914D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CE36C2">
        <w:rPr>
          <w:rFonts w:ascii="Times New Roman" w:hAnsi="Times New Roman" w:cs="Times New Roman"/>
          <w:sz w:val="24"/>
          <w:szCs w:val="24"/>
          <w:lang w:val="uk-UA"/>
        </w:rPr>
        <w:t>О.Я. Головко</w:t>
      </w:r>
    </w:p>
    <w:p w:rsidR="007D79C3" w:rsidRDefault="007D79C3">
      <w:pPr>
        <w:rPr>
          <w:lang w:val="uk-UA"/>
        </w:rPr>
      </w:pPr>
    </w:p>
    <w:p w:rsidR="002C58C5" w:rsidRDefault="002C58C5" w:rsidP="002C58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58C5" w:rsidRDefault="002C58C5" w:rsidP="002C58C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23 жовтня 2019 року</w:t>
      </w:r>
    </w:p>
    <w:p w:rsidR="002C58C5" w:rsidRPr="006233CA" w:rsidRDefault="002C58C5">
      <w:pPr>
        <w:rPr>
          <w:lang w:val="uk-UA"/>
        </w:rPr>
      </w:pPr>
    </w:p>
    <w:sectPr w:rsidR="002C58C5" w:rsidRPr="006233CA" w:rsidSect="00CE36C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A97DA4"/>
    <w:multiLevelType w:val="hybridMultilevel"/>
    <w:tmpl w:val="2180813A"/>
    <w:lvl w:ilvl="0" w:tplc="9ED85BDA">
      <w:start w:val="2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703B0F"/>
    <w:multiLevelType w:val="multilevel"/>
    <w:tmpl w:val="DE142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9"/>
    <w:rsid w:val="000300EF"/>
    <w:rsid w:val="000356C3"/>
    <w:rsid w:val="000734AB"/>
    <w:rsid w:val="00097057"/>
    <w:rsid w:val="000B3E03"/>
    <w:rsid w:val="000E0476"/>
    <w:rsid w:val="000F383C"/>
    <w:rsid w:val="00104341"/>
    <w:rsid w:val="00124F04"/>
    <w:rsid w:val="001313C8"/>
    <w:rsid w:val="00136D3B"/>
    <w:rsid w:val="001541A4"/>
    <w:rsid w:val="00162C8E"/>
    <w:rsid w:val="00163193"/>
    <w:rsid w:val="00174BAB"/>
    <w:rsid w:val="00174ED7"/>
    <w:rsid w:val="00180DB0"/>
    <w:rsid w:val="001830A0"/>
    <w:rsid w:val="00192B89"/>
    <w:rsid w:val="001B2A3C"/>
    <w:rsid w:val="001C14A9"/>
    <w:rsid w:val="001E2959"/>
    <w:rsid w:val="001F16AF"/>
    <w:rsid w:val="00210BA8"/>
    <w:rsid w:val="00245414"/>
    <w:rsid w:val="00260D8C"/>
    <w:rsid w:val="002A2E5A"/>
    <w:rsid w:val="002C58C5"/>
    <w:rsid w:val="002F7BD5"/>
    <w:rsid w:val="00325D4F"/>
    <w:rsid w:val="00345454"/>
    <w:rsid w:val="00346EDC"/>
    <w:rsid w:val="00354853"/>
    <w:rsid w:val="0036071E"/>
    <w:rsid w:val="00361B8F"/>
    <w:rsid w:val="0037194E"/>
    <w:rsid w:val="003A2CF3"/>
    <w:rsid w:val="003E24C3"/>
    <w:rsid w:val="00491CC2"/>
    <w:rsid w:val="004A3407"/>
    <w:rsid w:val="004B721D"/>
    <w:rsid w:val="004C619E"/>
    <w:rsid w:val="00505123"/>
    <w:rsid w:val="0050653D"/>
    <w:rsid w:val="00541C02"/>
    <w:rsid w:val="00541DBB"/>
    <w:rsid w:val="00561C1D"/>
    <w:rsid w:val="00566B42"/>
    <w:rsid w:val="0057582D"/>
    <w:rsid w:val="005813FE"/>
    <w:rsid w:val="00595AEB"/>
    <w:rsid w:val="00597BB5"/>
    <w:rsid w:val="005A7FD4"/>
    <w:rsid w:val="005F0029"/>
    <w:rsid w:val="005F7023"/>
    <w:rsid w:val="00603BB7"/>
    <w:rsid w:val="00614FDA"/>
    <w:rsid w:val="006233CA"/>
    <w:rsid w:val="00637C80"/>
    <w:rsid w:val="006A673F"/>
    <w:rsid w:val="006E0954"/>
    <w:rsid w:val="007025C0"/>
    <w:rsid w:val="00703E5A"/>
    <w:rsid w:val="0072201E"/>
    <w:rsid w:val="00724E2C"/>
    <w:rsid w:val="007270F3"/>
    <w:rsid w:val="00727C7C"/>
    <w:rsid w:val="00752477"/>
    <w:rsid w:val="00770648"/>
    <w:rsid w:val="00771141"/>
    <w:rsid w:val="00772511"/>
    <w:rsid w:val="00794CEC"/>
    <w:rsid w:val="007B1FF0"/>
    <w:rsid w:val="007C17E5"/>
    <w:rsid w:val="007D79C3"/>
    <w:rsid w:val="007E64A9"/>
    <w:rsid w:val="008002F0"/>
    <w:rsid w:val="008302C2"/>
    <w:rsid w:val="0083266B"/>
    <w:rsid w:val="00841BDD"/>
    <w:rsid w:val="00852F9E"/>
    <w:rsid w:val="008531B1"/>
    <w:rsid w:val="00854370"/>
    <w:rsid w:val="00892577"/>
    <w:rsid w:val="008A65E0"/>
    <w:rsid w:val="008D1E70"/>
    <w:rsid w:val="008F73EB"/>
    <w:rsid w:val="00906D19"/>
    <w:rsid w:val="00911763"/>
    <w:rsid w:val="00920600"/>
    <w:rsid w:val="00955156"/>
    <w:rsid w:val="009575BA"/>
    <w:rsid w:val="00965801"/>
    <w:rsid w:val="00975389"/>
    <w:rsid w:val="00975DB4"/>
    <w:rsid w:val="00975F53"/>
    <w:rsid w:val="009936A7"/>
    <w:rsid w:val="009C32FD"/>
    <w:rsid w:val="009E3B13"/>
    <w:rsid w:val="009F1CDB"/>
    <w:rsid w:val="009F5D61"/>
    <w:rsid w:val="00A25D1C"/>
    <w:rsid w:val="00A27F21"/>
    <w:rsid w:val="00A63A40"/>
    <w:rsid w:val="00A63C00"/>
    <w:rsid w:val="00A67EF1"/>
    <w:rsid w:val="00A73BAF"/>
    <w:rsid w:val="00A93AF6"/>
    <w:rsid w:val="00A966A0"/>
    <w:rsid w:val="00AA16F0"/>
    <w:rsid w:val="00AA70C9"/>
    <w:rsid w:val="00AC60B4"/>
    <w:rsid w:val="00AD3BA0"/>
    <w:rsid w:val="00AF2A7D"/>
    <w:rsid w:val="00B07F68"/>
    <w:rsid w:val="00B1119D"/>
    <w:rsid w:val="00B20F8F"/>
    <w:rsid w:val="00B267DD"/>
    <w:rsid w:val="00B36621"/>
    <w:rsid w:val="00B367AF"/>
    <w:rsid w:val="00B7002F"/>
    <w:rsid w:val="00B73E03"/>
    <w:rsid w:val="00B96300"/>
    <w:rsid w:val="00B96F8E"/>
    <w:rsid w:val="00BB7C2C"/>
    <w:rsid w:val="00BF1016"/>
    <w:rsid w:val="00BF7DE5"/>
    <w:rsid w:val="00C00F51"/>
    <w:rsid w:val="00C1733A"/>
    <w:rsid w:val="00C54A9F"/>
    <w:rsid w:val="00C557B1"/>
    <w:rsid w:val="00C60E09"/>
    <w:rsid w:val="00C804F9"/>
    <w:rsid w:val="00CA2993"/>
    <w:rsid w:val="00CA59D8"/>
    <w:rsid w:val="00CC47F8"/>
    <w:rsid w:val="00CE36C2"/>
    <w:rsid w:val="00CE682B"/>
    <w:rsid w:val="00CE79B6"/>
    <w:rsid w:val="00CF093C"/>
    <w:rsid w:val="00D0470D"/>
    <w:rsid w:val="00D10C41"/>
    <w:rsid w:val="00D151B1"/>
    <w:rsid w:val="00D17AC7"/>
    <w:rsid w:val="00D605D6"/>
    <w:rsid w:val="00D77C74"/>
    <w:rsid w:val="00D8075B"/>
    <w:rsid w:val="00E04D16"/>
    <w:rsid w:val="00E13BCF"/>
    <w:rsid w:val="00E21934"/>
    <w:rsid w:val="00E42C25"/>
    <w:rsid w:val="00E4477B"/>
    <w:rsid w:val="00E61A33"/>
    <w:rsid w:val="00EB4263"/>
    <w:rsid w:val="00EB7432"/>
    <w:rsid w:val="00EC5DD6"/>
    <w:rsid w:val="00EF6241"/>
    <w:rsid w:val="00F04394"/>
    <w:rsid w:val="00F5740C"/>
    <w:rsid w:val="00F57978"/>
    <w:rsid w:val="00F67031"/>
    <w:rsid w:val="00FB2813"/>
    <w:rsid w:val="00FE5137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5DE0-43E5-4952-8F8D-2324AB9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33CA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qFormat/>
    <w:rsid w:val="00A25D1C"/>
    <w:pPr>
      <w:keepNext/>
      <w:widowControl/>
      <w:numPr>
        <w:ilvl w:val="1"/>
        <w:numId w:val="2"/>
      </w:numPr>
      <w:tabs>
        <w:tab w:val="left" w:pos="2800"/>
      </w:tabs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233CA"/>
    <w:pPr>
      <w:ind w:left="102" w:firstLine="7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33C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5">
    <w:name w:val="бычный"/>
    <w:rsid w:val="006233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3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33CA"/>
    <w:rPr>
      <w:rFonts w:ascii="Segoe UI" w:hAnsi="Segoe UI" w:cs="Segoe UI"/>
      <w:sz w:val="18"/>
      <w:szCs w:val="18"/>
      <w:lang w:val="en-US"/>
    </w:rPr>
  </w:style>
  <w:style w:type="paragraph" w:customStyle="1" w:styleId="a8">
    <w:name w:val="Содержимое таблицы"/>
    <w:basedOn w:val="a"/>
    <w:uiPriority w:val="99"/>
    <w:rsid w:val="00C1733A"/>
    <w:pPr>
      <w:widowControl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C173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C1733A"/>
    <w:rPr>
      <w:b/>
      <w:bCs/>
      <w:color w:val="943634"/>
      <w:spacing w:val="5"/>
    </w:rPr>
  </w:style>
  <w:style w:type="paragraph" w:customStyle="1" w:styleId="rvps6">
    <w:name w:val="rvps6"/>
    <w:basedOn w:val="a"/>
    <w:uiPriority w:val="99"/>
    <w:rsid w:val="00F5740C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77064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A25D1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c">
    <w:name w:val="Body Text Indent"/>
    <w:basedOn w:val="a"/>
    <w:link w:val="ad"/>
    <w:uiPriority w:val="99"/>
    <w:rsid w:val="008D1E70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D1E7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15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2019-10-23T13:25:00Z</cp:lastPrinted>
  <dcterms:created xsi:type="dcterms:W3CDTF">2018-12-17T13:53:00Z</dcterms:created>
  <dcterms:modified xsi:type="dcterms:W3CDTF">2019-10-23T13:27:00Z</dcterms:modified>
</cp:coreProperties>
</file>