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638"/>
      </w:tblGrid>
      <w:tr w:rsidR="00862503" w:rsidRPr="00862503" w:rsidTr="00862503">
        <w:trPr>
          <w:tblCellSpacing w:w="0" w:type="dxa"/>
          <w:jc w:val="center"/>
        </w:trPr>
        <w:tc>
          <w:tcPr>
            <w:tcW w:w="5000" w:type="pct"/>
            <w:hideMark/>
          </w:tcPr>
          <w:p w:rsidR="00862503" w:rsidRPr="00862503" w:rsidRDefault="00862503" w:rsidP="00862503">
            <w:pPr>
              <w:spacing w:before="100" w:beforeAutospacing="1" w:after="100" w:afterAutospacing="1" w:line="360" w:lineRule="auto"/>
              <w:jc w:val="center"/>
              <w:rPr>
                <w:rFonts w:ascii="Times New Roman" w:eastAsia="Times New Roman" w:hAnsi="Times New Roman" w:cs="Times New Roman"/>
                <w:sz w:val="24"/>
                <w:szCs w:val="24"/>
                <w:lang w:eastAsia="uk-UA"/>
              </w:rPr>
            </w:pPr>
            <w:r w:rsidRPr="00862503">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862503" w:rsidRPr="00862503" w:rsidTr="00862503">
        <w:trPr>
          <w:tblCellSpacing w:w="0" w:type="dxa"/>
          <w:jc w:val="center"/>
        </w:trPr>
        <w:tc>
          <w:tcPr>
            <w:tcW w:w="5000" w:type="pct"/>
            <w:hideMark/>
          </w:tcPr>
          <w:p w:rsidR="00862503" w:rsidRPr="00862503" w:rsidRDefault="00862503" w:rsidP="00862503">
            <w:pPr>
              <w:spacing w:before="100" w:beforeAutospacing="1" w:after="100" w:afterAutospacing="1" w:line="360" w:lineRule="auto"/>
              <w:jc w:val="center"/>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КАБІНЕТ МІНІСТРІВ УКРАЇНИ </w:t>
            </w:r>
            <w:r w:rsidRPr="00862503">
              <w:rPr>
                <w:rFonts w:ascii="Times New Roman" w:eastAsia="Times New Roman" w:hAnsi="Times New Roman" w:cs="Times New Roman"/>
                <w:sz w:val="24"/>
                <w:szCs w:val="24"/>
                <w:lang w:eastAsia="uk-UA"/>
              </w:rPr>
              <w:br/>
              <w:t>ПОСТАНОВА</w:t>
            </w:r>
          </w:p>
        </w:tc>
      </w:tr>
      <w:tr w:rsidR="00862503" w:rsidRPr="00862503" w:rsidTr="00862503">
        <w:trPr>
          <w:tblCellSpacing w:w="0" w:type="dxa"/>
          <w:jc w:val="center"/>
        </w:trPr>
        <w:tc>
          <w:tcPr>
            <w:tcW w:w="5000" w:type="pct"/>
            <w:hideMark/>
          </w:tcPr>
          <w:p w:rsidR="00862503" w:rsidRPr="00862503" w:rsidRDefault="00862503" w:rsidP="00862503">
            <w:pPr>
              <w:spacing w:before="100" w:beforeAutospacing="1" w:after="100" w:afterAutospacing="1" w:line="360" w:lineRule="auto"/>
              <w:jc w:val="center"/>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від 9 січня 2014 р. № 11 </w:t>
            </w:r>
            <w:r w:rsidRPr="00862503">
              <w:rPr>
                <w:rFonts w:ascii="Times New Roman" w:eastAsia="Times New Roman" w:hAnsi="Times New Roman" w:cs="Times New Roman"/>
                <w:sz w:val="24"/>
                <w:szCs w:val="24"/>
                <w:lang w:eastAsia="uk-UA"/>
              </w:rPr>
              <w:br/>
              <w:t>Київ</w:t>
            </w:r>
          </w:p>
        </w:tc>
      </w:tr>
    </w:tbl>
    <w:p w:rsidR="00862503" w:rsidRPr="00862503" w:rsidRDefault="00862503" w:rsidP="00862503">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n3"/>
      <w:bookmarkEnd w:id="0"/>
      <w:r w:rsidRPr="00862503">
        <w:rPr>
          <w:rFonts w:ascii="Times New Roman" w:eastAsia="Times New Roman" w:hAnsi="Times New Roman" w:cs="Times New Roman"/>
          <w:b/>
          <w:sz w:val="24"/>
          <w:szCs w:val="24"/>
          <w:lang w:eastAsia="uk-UA"/>
        </w:rPr>
        <w:t>Про затвердження Положення про єдину державну систему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 w:name="n4"/>
      <w:bookmarkEnd w:id="1"/>
      <w:r w:rsidRPr="00862503">
        <w:rPr>
          <w:rFonts w:ascii="Times New Roman" w:eastAsia="Times New Roman" w:hAnsi="Times New Roman" w:cs="Times New Roman"/>
          <w:sz w:val="24"/>
          <w:szCs w:val="24"/>
          <w:lang w:eastAsia="uk-UA"/>
        </w:rPr>
        <w:t xml:space="preserve">Відповідно до </w:t>
      </w:r>
      <w:hyperlink r:id="rId5" w:anchor="n142" w:tgtFrame="_blank" w:history="1">
        <w:r w:rsidRPr="00862503">
          <w:rPr>
            <w:rFonts w:ascii="Times New Roman" w:eastAsia="Times New Roman" w:hAnsi="Times New Roman" w:cs="Times New Roman"/>
            <w:sz w:val="24"/>
            <w:szCs w:val="24"/>
            <w:u w:val="single"/>
            <w:lang w:eastAsia="uk-UA"/>
          </w:rPr>
          <w:t>частини другої статті 8 Кодексу цивільного захисту України</w:t>
        </w:r>
      </w:hyperlink>
      <w:r w:rsidRPr="00862503">
        <w:rPr>
          <w:rFonts w:ascii="Times New Roman" w:eastAsia="Times New Roman" w:hAnsi="Times New Roman" w:cs="Times New Roman"/>
          <w:sz w:val="24"/>
          <w:szCs w:val="24"/>
          <w:lang w:eastAsia="uk-UA"/>
        </w:rPr>
        <w:t xml:space="preserve"> Кабінет Міністрів України постановляє:</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 w:name="n5"/>
      <w:bookmarkEnd w:id="2"/>
      <w:r w:rsidRPr="00862503">
        <w:rPr>
          <w:rFonts w:ascii="Times New Roman" w:eastAsia="Times New Roman" w:hAnsi="Times New Roman" w:cs="Times New Roman"/>
          <w:sz w:val="24"/>
          <w:szCs w:val="24"/>
          <w:lang w:eastAsia="uk-UA"/>
        </w:rPr>
        <w:t xml:space="preserve">1. Затвердити </w:t>
      </w:r>
      <w:hyperlink r:id="rId6" w:anchor="n10" w:history="1">
        <w:r w:rsidRPr="00862503">
          <w:rPr>
            <w:rFonts w:ascii="Times New Roman" w:eastAsia="Times New Roman" w:hAnsi="Times New Roman" w:cs="Times New Roman"/>
            <w:sz w:val="24"/>
            <w:szCs w:val="24"/>
            <w:u w:val="single"/>
            <w:lang w:eastAsia="uk-UA"/>
          </w:rPr>
          <w:t>Положення про єдину державну систему цивільного захисту</w:t>
        </w:r>
      </w:hyperlink>
      <w:r w:rsidRPr="00862503">
        <w:rPr>
          <w:rFonts w:ascii="Times New Roman" w:eastAsia="Times New Roman" w:hAnsi="Times New Roman" w:cs="Times New Roman"/>
          <w:sz w:val="24"/>
          <w:szCs w:val="24"/>
          <w:lang w:eastAsia="uk-UA"/>
        </w:rPr>
        <w:t>, що додається.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 w:name="n6"/>
      <w:bookmarkEnd w:id="3"/>
      <w:r w:rsidRPr="00862503">
        <w:rPr>
          <w:rFonts w:ascii="Times New Roman" w:eastAsia="Times New Roman" w:hAnsi="Times New Roman" w:cs="Times New Roman"/>
          <w:sz w:val="24"/>
          <w:szCs w:val="24"/>
          <w:lang w:eastAsia="uk-UA"/>
        </w:rPr>
        <w:t>2. Міністерствам та іншим центральним органам виконавчої влади, Раді міністрів Автономної Республіки Крим, місцевим державним адміністраціям забезпечити реалізацію Положення, затвердженого цією постановою.</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 w:name="n7"/>
      <w:bookmarkEnd w:id="4"/>
      <w:r w:rsidRPr="00862503">
        <w:rPr>
          <w:rFonts w:ascii="Times New Roman" w:eastAsia="Times New Roman" w:hAnsi="Times New Roman" w:cs="Times New Roman"/>
          <w:sz w:val="24"/>
          <w:szCs w:val="24"/>
          <w:lang w:eastAsia="uk-UA"/>
        </w:rPr>
        <w:t xml:space="preserve">3. Визнати такими, що втратили чинність, постанови Кабінету Міністрів України згідно з </w:t>
      </w:r>
      <w:hyperlink r:id="rId7" w:anchor="n192" w:history="1">
        <w:r w:rsidRPr="00862503">
          <w:rPr>
            <w:rFonts w:ascii="Times New Roman" w:eastAsia="Times New Roman" w:hAnsi="Times New Roman" w:cs="Times New Roman"/>
            <w:sz w:val="24"/>
            <w:szCs w:val="24"/>
            <w:u w:val="single"/>
            <w:lang w:eastAsia="uk-UA"/>
          </w:rPr>
          <w:t>переліком</w:t>
        </w:r>
      </w:hyperlink>
      <w:r w:rsidRPr="00862503">
        <w:rPr>
          <w:rFonts w:ascii="Times New Roman" w:eastAsia="Times New Roman" w:hAnsi="Times New Roman" w:cs="Times New Roman"/>
          <w:sz w:val="24"/>
          <w:szCs w:val="24"/>
          <w:lang w:eastAsia="uk-UA"/>
        </w:rPr>
        <w:t>, що додається.</w:t>
      </w:r>
    </w:p>
    <w:tbl>
      <w:tblPr>
        <w:tblW w:w="5000" w:type="pct"/>
        <w:tblCellSpacing w:w="0" w:type="dxa"/>
        <w:tblCellMar>
          <w:left w:w="0" w:type="dxa"/>
          <w:right w:w="0" w:type="dxa"/>
        </w:tblCellMar>
        <w:tblLook w:val="04A0"/>
      </w:tblPr>
      <w:tblGrid>
        <w:gridCol w:w="2891"/>
        <w:gridCol w:w="6747"/>
      </w:tblGrid>
      <w:tr w:rsidR="00862503" w:rsidRPr="00862503" w:rsidTr="00862503">
        <w:trPr>
          <w:tblCellSpacing w:w="0" w:type="dxa"/>
        </w:trPr>
        <w:tc>
          <w:tcPr>
            <w:tcW w:w="1500" w:type="pct"/>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b/>
                <w:sz w:val="24"/>
                <w:szCs w:val="24"/>
                <w:lang w:eastAsia="uk-UA"/>
              </w:rPr>
            </w:pPr>
            <w:bookmarkStart w:id="5" w:name="n8"/>
            <w:bookmarkEnd w:id="5"/>
            <w:r w:rsidRPr="00862503">
              <w:rPr>
                <w:rFonts w:ascii="Times New Roman" w:eastAsia="Times New Roman" w:hAnsi="Times New Roman" w:cs="Times New Roman"/>
                <w:b/>
                <w:sz w:val="24"/>
                <w:szCs w:val="24"/>
                <w:lang w:eastAsia="uk-UA"/>
              </w:rPr>
              <w:t>Прем'єр-міністр України</w:t>
            </w:r>
          </w:p>
        </w:tc>
        <w:tc>
          <w:tcPr>
            <w:tcW w:w="3500" w:type="pct"/>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b/>
                <w:sz w:val="24"/>
                <w:szCs w:val="24"/>
                <w:lang w:eastAsia="uk-UA"/>
              </w:rPr>
            </w:pPr>
            <w:r w:rsidRPr="00862503">
              <w:rPr>
                <w:rFonts w:ascii="Times New Roman" w:eastAsia="Times New Roman" w:hAnsi="Times New Roman" w:cs="Times New Roman"/>
                <w:b/>
                <w:sz w:val="24"/>
                <w:szCs w:val="24"/>
                <w:lang w:eastAsia="uk-UA"/>
              </w:rPr>
              <w:t xml:space="preserve">                                                                                           М.АЗАРОВ</w:t>
            </w:r>
          </w:p>
        </w:tc>
      </w:tr>
      <w:tr w:rsidR="00862503" w:rsidRPr="00862503" w:rsidTr="00862503">
        <w:trPr>
          <w:tblCellSpacing w:w="0" w:type="dxa"/>
        </w:trPr>
        <w:tc>
          <w:tcPr>
            <w:tcW w:w="0" w:type="auto"/>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Інд. 70</w:t>
            </w:r>
          </w:p>
        </w:tc>
        <w:tc>
          <w:tcPr>
            <w:tcW w:w="0" w:type="auto"/>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862503" w:rsidRPr="00862503" w:rsidRDefault="00862503" w:rsidP="00862503">
      <w:pPr>
        <w:spacing w:after="0" w:line="240" w:lineRule="auto"/>
        <w:rPr>
          <w:rFonts w:ascii="Times New Roman" w:eastAsia="Times New Roman" w:hAnsi="Times New Roman" w:cs="Times New Roman"/>
          <w:sz w:val="24"/>
          <w:szCs w:val="24"/>
          <w:lang w:eastAsia="uk-UA"/>
        </w:rPr>
      </w:pPr>
      <w:bookmarkStart w:id="6" w:name="n214"/>
      <w:bookmarkEnd w:id="6"/>
      <w:r w:rsidRPr="00862503">
        <w:rPr>
          <w:rFonts w:ascii="Times New Roman" w:eastAsia="Times New Roman" w:hAnsi="Times New Roman" w:cs="Times New Roman"/>
          <w:sz w:val="24"/>
          <w:szCs w:val="24"/>
          <w:lang w:eastAsia="uk-UA"/>
        </w:rPr>
        <w:pict>
          <v:rect id="_x0000_i1025" style="width:0;height:1.5pt" o:hralign="center" o:hrstd="t" o:hr="t" fillcolor="#a7a6aa" stroked="f"/>
        </w:pict>
      </w: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7" w:name="n213"/>
      <w:bookmarkEnd w:id="7"/>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Pr="00862503"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tblPr>
      <w:tblGrid>
        <w:gridCol w:w="5048"/>
        <w:gridCol w:w="4590"/>
      </w:tblGrid>
      <w:tr w:rsidR="00862503" w:rsidRPr="00862503" w:rsidTr="00862503">
        <w:trPr>
          <w:tblCellSpacing w:w="0" w:type="dxa"/>
        </w:trPr>
        <w:tc>
          <w:tcPr>
            <w:tcW w:w="2200" w:type="pct"/>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8" w:name="n9"/>
            <w:bookmarkEnd w:id="8"/>
          </w:p>
        </w:tc>
        <w:tc>
          <w:tcPr>
            <w:tcW w:w="2000" w:type="pct"/>
            <w:hideMark/>
          </w:tcPr>
          <w:p w:rsidR="00862503" w:rsidRPr="00862503" w:rsidRDefault="00862503" w:rsidP="00862503">
            <w:pPr>
              <w:spacing w:before="100" w:beforeAutospacing="1" w:after="100" w:afterAutospacing="1" w:line="240" w:lineRule="auto"/>
              <w:ind w:left="339"/>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ЗАТВЕРДЖЕНО </w:t>
            </w:r>
            <w:r w:rsidRPr="00862503">
              <w:rPr>
                <w:rFonts w:ascii="Times New Roman" w:eastAsia="Times New Roman" w:hAnsi="Times New Roman" w:cs="Times New Roman"/>
                <w:sz w:val="24"/>
                <w:szCs w:val="24"/>
                <w:lang w:eastAsia="uk-UA"/>
              </w:rPr>
              <w:br/>
              <w:t xml:space="preserve">постановою Кабінету Міністрів України </w:t>
            </w:r>
            <w:r w:rsidRPr="00862503">
              <w:rPr>
                <w:rFonts w:ascii="Times New Roman" w:eastAsia="Times New Roman" w:hAnsi="Times New Roman" w:cs="Times New Roman"/>
                <w:sz w:val="24"/>
                <w:szCs w:val="24"/>
                <w:lang w:eastAsia="uk-UA"/>
              </w:rPr>
              <w:br/>
              <w:t>від 9 січня 2014 р. № 11</w:t>
            </w:r>
          </w:p>
        </w:tc>
      </w:tr>
    </w:tbl>
    <w:p w:rsidR="00304C55" w:rsidRDefault="00304C55" w:rsidP="0086250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9" w:name="n10"/>
      <w:bookmarkEnd w:id="9"/>
    </w:p>
    <w:p w:rsidR="00862503" w:rsidRPr="00862503" w:rsidRDefault="00862503" w:rsidP="0086250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ПОЛОЖЕННЯ </w:t>
      </w:r>
      <w:r w:rsidRPr="00862503">
        <w:rPr>
          <w:rFonts w:ascii="Times New Roman" w:eastAsia="Times New Roman" w:hAnsi="Times New Roman" w:cs="Times New Roman"/>
          <w:sz w:val="24"/>
          <w:szCs w:val="24"/>
          <w:lang w:eastAsia="uk-UA"/>
        </w:rPr>
        <w:br/>
        <w:t>про єдину державну систему цивільного захисту</w:t>
      </w:r>
    </w:p>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1"/>
      <w:bookmarkEnd w:id="10"/>
      <w:r w:rsidRPr="00862503">
        <w:rPr>
          <w:rFonts w:ascii="Times New Roman" w:eastAsia="Times New Roman" w:hAnsi="Times New Roman" w:cs="Times New Roman"/>
          <w:sz w:val="24"/>
          <w:szCs w:val="24"/>
          <w:lang w:eastAsia="uk-UA"/>
        </w:rPr>
        <w:t>Загальні питання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n12"/>
      <w:bookmarkEnd w:id="11"/>
      <w:r w:rsidRPr="00862503">
        <w:rPr>
          <w:rFonts w:ascii="Times New Roman" w:eastAsia="Times New Roman" w:hAnsi="Times New Roman" w:cs="Times New Roman"/>
          <w:sz w:val="24"/>
          <w:szCs w:val="24"/>
          <w:lang w:eastAsia="uk-UA"/>
        </w:rPr>
        <w:t>1. Це Положення регулює питання здійснення заходів цивільного захисту в державі, визначає склад органів управління та сил цивільного захисту, планування діяльності єдиної державної системи цивільного захисту, порядок виконання нею завдань та організації взаємодії.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n13"/>
      <w:bookmarkEnd w:id="12"/>
      <w:r w:rsidRPr="00862503">
        <w:rPr>
          <w:rFonts w:ascii="Times New Roman" w:eastAsia="Times New Roman" w:hAnsi="Times New Roman" w:cs="Times New Roman"/>
          <w:sz w:val="24"/>
          <w:szCs w:val="24"/>
          <w:lang w:eastAsia="uk-UA"/>
        </w:rPr>
        <w:t>2. У цьому Положенні терміни вживаються у такому значенні:</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 w:name="n14"/>
      <w:bookmarkEnd w:id="13"/>
      <w:r w:rsidRPr="00862503">
        <w:rPr>
          <w:rFonts w:ascii="Times New Roman" w:eastAsia="Times New Roman" w:hAnsi="Times New Roman" w:cs="Times New Roman"/>
          <w:sz w:val="24"/>
          <w:szCs w:val="24"/>
          <w:lang w:eastAsia="uk-UA"/>
        </w:rPr>
        <w:t>єдина державна система цивільного захисту - сукупність органів управління, сил і засобів центральних та місцевих органів виконавчої влади, Ради міністрів Автономної Республіки Крим, виконавчих органів рад, підприємств, установ та організацій, які забезпечують реалізацію державної політики у сфері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n15"/>
      <w:bookmarkEnd w:id="14"/>
      <w:r w:rsidRPr="00862503">
        <w:rPr>
          <w:rFonts w:ascii="Times New Roman" w:eastAsia="Times New Roman" w:hAnsi="Times New Roman" w:cs="Times New Roman"/>
          <w:sz w:val="24"/>
          <w:szCs w:val="24"/>
          <w:lang w:eastAsia="uk-UA"/>
        </w:rPr>
        <w:t>органи управління цивільного захисту - органи виконавчої влади, Рада міністрів Автономної Республіки Крим, виконавчі органи рад та їх структурні підрозділи, призначені для безпосереднього керівництва діяльністю у сфері цивільного захисту відповідно до компетенції;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 w:name="n16"/>
      <w:bookmarkEnd w:id="15"/>
      <w:r w:rsidRPr="00862503">
        <w:rPr>
          <w:rFonts w:ascii="Times New Roman" w:eastAsia="Times New Roman" w:hAnsi="Times New Roman" w:cs="Times New Roman"/>
          <w:sz w:val="24"/>
          <w:szCs w:val="24"/>
          <w:lang w:eastAsia="uk-UA"/>
        </w:rPr>
        <w:t>координаційні органи - державна, регіональні, місцеві комісії з питань техногенно-екологічної безпеки та надзвичайних ситуацій, комісії з питань надзвичайних ситуацій підприємств, установ, організацій, державна, регіональні, місцеві та об’єктові спеціальні комісії з ліквідації наслідків надзвичайної ситуації, що утворюються для координації діяльності центральних та місцевих органів виконавчої влади, Ради міністрів Автономної Республіки Крим,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17"/>
      <w:bookmarkEnd w:id="16"/>
      <w:r w:rsidRPr="00862503">
        <w:rPr>
          <w:rFonts w:ascii="Times New Roman" w:eastAsia="Times New Roman" w:hAnsi="Times New Roman" w:cs="Times New Roman"/>
          <w:sz w:val="24"/>
          <w:szCs w:val="24"/>
          <w:lang w:eastAsia="uk-UA"/>
        </w:rPr>
        <w:t>регіон - територія Автономної Республіки Крим, області, мм. Києва та Севастополя.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n18"/>
      <w:bookmarkEnd w:id="17"/>
      <w:r w:rsidRPr="00862503">
        <w:rPr>
          <w:rFonts w:ascii="Times New Roman" w:eastAsia="Times New Roman" w:hAnsi="Times New Roman" w:cs="Times New Roman"/>
          <w:sz w:val="24"/>
          <w:szCs w:val="24"/>
          <w:lang w:eastAsia="uk-UA"/>
        </w:rPr>
        <w:t xml:space="preserve">Інші терміни вживаються у значенні, наведеному в </w:t>
      </w:r>
      <w:hyperlink r:id="rId8" w:tgtFrame="_blank" w:history="1">
        <w:r w:rsidRPr="00862503">
          <w:rPr>
            <w:rFonts w:ascii="Times New Roman" w:eastAsia="Times New Roman" w:hAnsi="Times New Roman" w:cs="Times New Roman"/>
            <w:sz w:val="24"/>
            <w:szCs w:val="24"/>
            <w:u w:val="single"/>
            <w:lang w:eastAsia="uk-UA"/>
          </w:rPr>
          <w:t>Кодексі цивільного захисту України</w:t>
        </w:r>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n19"/>
      <w:bookmarkEnd w:id="18"/>
      <w:r w:rsidRPr="00862503">
        <w:rPr>
          <w:rFonts w:ascii="Times New Roman" w:eastAsia="Times New Roman" w:hAnsi="Times New Roman" w:cs="Times New Roman"/>
          <w:sz w:val="24"/>
          <w:szCs w:val="24"/>
          <w:lang w:eastAsia="uk-UA"/>
        </w:rPr>
        <w:t>3. Основною метою функціонування єдиної державної системи цивільного захисту є забезпечення реалізації державної політики у сфері цивільного захисту у мирний час та в особливий період.</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n20"/>
      <w:bookmarkEnd w:id="19"/>
      <w:r w:rsidRPr="00862503">
        <w:rPr>
          <w:rFonts w:ascii="Times New Roman" w:eastAsia="Times New Roman" w:hAnsi="Times New Roman" w:cs="Times New Roman"/>
          <w:sz w:val="24"/>
          <w:szCs w:val="24"/>
          <w:lang w:eastAsia="uk-UA"/>
        </w:rPr>
        <w:t xml:space="preserve">4. Єдина державна система цивільного захисту виконує завдання, визначені у </w:t>
      </w:r>
      <w:hyperlink r:id="rId9" w:anchor="n140" w:tgtFrame="_blank" w:history="1">
        <w:r w:rsidRPr="00862503">
          <w:rPr>
            <w:rFonts w:ascii="Times New Roman" w:eastAsia="Times New Roman" w:hAnsi="Times New Roman" w:cs="Times New Roman"/>
            <w:sz w:val="24"/>
            <w:szCs w:val="24"/>
            <w:u w:val="single"/>
            <w:lang w:eastAsia="uk-UA"/>
          </w:rPr>
          <w:t>статті 8 Кодексу цивільного захисту України</w:t>
        </w:r>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n21"/>
      <w:bookmarkEnd w:id="20"/>
      <w:r w:rsidRPr="00862503">
        <w:rPr>
          <w:rFonts w:ascii="Times New Roman" w:eastAsia="Times New Roman" w:hAnsi="Times New Roman" w:cs="Times New Roman"/>
          <w:sz w:val="24"/>
          <w:szCs w:val="24"/>
          <w:lang w:eastAsia="uk-UA"/>
        </w:rPr>
        <w:t>Керівництво та загальна структура єдиної державної системи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n22"/>
      <w:bookmarkEnd w:id="21"/>
      <w:r w:rsidRPr="00862503">
        <w:rPr>
          <w:rFonts w:ascii="Times New Roman" w:eastAsia="Times New Roman" w:hAnsi="Times New Roman" w:cs="Times New Roman"/>
          <w:sz w:val="24"/>
          <w:szCs w:val="24"/>
          <w:lang w:eastAsia="uk-UA"/>
        </w:rPr>
        <w:t>5. Керівництво єдиною державною системою цивільного захисту здійснює Кабінет Міністрів України.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n23"/>
      <w:bookmarkEnd w:id="22"/>
      <w:r w:rsidRPr="00862503">
        <w:rPr>
          <w:rFonts w:ascii="Times New Roman" w:eastAsia="Times New Roman" w:hAnsi="Times New Roman" w:cs="Times New Roman"/>
          <w:sz w:val="24"/>
          <w:szCs w:val="24"/>
          <w:lang w:eastAsia="uk-UA"/>
        </w:rPr>
        <w:lastRenderedPageBreak/>
        <w:t>Безпосереднє керівництво діяльністю єдиної державної системи цивільного захисту здійснює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n24"/>
      <w:bookmarkEnd w:id="23"/>
      <w:r w:rsidRPr="00862503">
        <w:rPr>
          <w:rFonts w:ascii="Times New Roman" w:eastAsia="Times New Roman" w:hAnsi="Times New Roman" w:cs="Times New Roman"/>
          <w:sz w:val="24"/>
          <w:szCs w:val="24"/>
          <w:lang w:eastAsia="uk-UA"/>
        </w:rPr>
        <w:t>6. Єдина державна система цивільного захисту складається з постійно діючих функціональних і територіальних підсистем та їх ланок.</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n25"/>
      <w:bookmarkEnd w:id="24"/>
      <w:r w:rsidRPr="00862503">
        <w:rPr>
          <w:rFonts w:ascii="Times New Roman" w:eastAsia="Times New Roman" w:hAnsi="Times New Roman" w:cs="Times New Roman"/>
          <w:sz w:val="24"/>
          <w:szCs w:val="24"/>
          <w:lang w:eastAsia="uk-UA"/>
        </w:rPr>
        <w:t>7. Функціональні підсистеми єдиної державної системи цивільного захисту (далі - функціональні підсистеми) створюються у відповідних сферах суспільного життя центральними органами виконавчої влади з метою захисту населення і територій від надзвичайних ситуацій у мирний час та в особливий період, забезпечення готовності підпорядкованих їм сил і засобів до дій, спрямованих на запобігання і реагування на надзвичайні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 w:name="n26"/>
      <w:bookmarkEnd w:id="25"/>
      <w:r w:rsidRPr="00862503">
        <w:rPr>
          <w:rFonts w:ascii="Times New Roman" w:eastAsia="Times New Roman" w:hAnsi="Times New Roman" w:cs="Times New Roman"/>
          <w:sz w:val="24"/>
          <w:szCs w:val="24"/>
          <w:lang w:eastAsia="uk-UA"/>
        </w:rPr>
        <w:t>Безпосереднє керівництво діяльністю функціональної підсистеми здійснюється керівником органу чи суб’єкта господарювання, що створив таку підсистему.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n27"/>
      <w:bookmarkEnd w:id="26"/>
      <w:r w:rsidRPr="00862503">
        <w:rPr>
          <w:rFonts w:ascii="Times New Roman" w:eastAsia="Times New Roman" w:hAnsi="Times New Roman" w:cs="Times New Roman"/>
          <w:sz w:val="24"/>
          <w:szCs w:val="24"/>
          <w:lang w:eastAsia="uk-UA"/>
        </w:rPr>
        <w:t xml:space="preserve">Перелік центральних органів виконавчої влади, що створюють функціональні підсистеми, наведено у </w:t>
      </w:r>
      <w:hyperlink r:id="rId10" w:anchor="n186" w:history="1">
        <w:r w:rsidRPr="00862503">
          <w:rPr>
            <w:rFonts w:ascii="Times New Roman" w:eastAsia="Times New Roman" w:hAnsi="Times New Roman" w:cs="Times New Roman"/>
            <w:sz w:val="24"/>
            <w:szCs w:val="24"/>
            <w:u w:val="single"/>
            <w:lang w:eastAsia="uk-UA"/>
          </w:rPr>
          <w:t>додатку 1</w:t>
        </w:r>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n28"/>
      <w:bookmarkEnd w:id="27"/>
      <w:r w:rsidRPr="00862503">
        <w:rPr>
          <w:rFonts w:ascii="Times New Roman" w:eastAsia="Times New Roman" w:hAnsi="Times New Roman" w:cs="Times New Roman"/>
          <w:sz w:val="24"/>
          <w:szCs w:val="24"/>
          <w:lang w:eastAsia="uk-UA"/>
        </w:rPr>
        <w:t>8. Територіальні підсистеми єдиної державної системи цивільного захисту (далі - територіальні підсистеми) створюються в Автономній Республіці Крим, областях, мм. Києві та Севастополі з метою здійснення заходів щодо захисту населення і територій від надзвичайних ситуацій у мирний час та в особливий період у відповідному регіоні.</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n29"/>
      <w:bookmarkEnd w:id="28"/>
      <w:r w:rsidRPr="00862503">
        <w:rPr>
          <w:rFonts w:ascii="Times New Roman" w:eastAsia="Times New Roman" w:hAnsi="Times New Roman" w:cs="Times New Roman"/>
          <w:sz w:val="24"/>
          <w:szCs w:val="24"/>
          <w:lang w:eastAsia="uk-UA"/>
        </w:rPr>
        <w:t>Безпосереднє керівництво діяльністю територіальної підсистеми, її ланок здійснюється посадовою особою, яка очолює орган, що створив таку підсистему, ланку.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n30"/>
      <w:bookmarkEnd w:id="29"/>
      <w:r w:rsidRPr="00862503">
        <w:rPr>
          <w:rFonts w:ascii="Times New Roman" w:eastAsia="Times New Roman" w:hAnsi="Times New Roman" w:cs="Times New Roman"/>
          <w:sz w:val="24"/>
          <w:szCs w:val="24"/>
          <w:lang w:eastAsia="uk-UA"/>
        </w:rPr>
        <w:t>Органи управління та сили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 w:name="n31"/>
      <w:bookmarkEnd w:id="30"/>
      <w:r w:rsidRPr="00862503">
        <w:rPr>
          <w:rFonts w:ascii="Times New Roman" w:eastAsia="Times New Roman" w:hAnsi="Times New Roman" w:cs="Times New Roman"/>
          <w:sz w:val="24"/>
          <w:szCs w:val="24"/>
          <w:lang w:eastAsia="uk-UA"/>
        </w:rPr>
        <w:t>9. У складі єдиної державної системи цивільного захисту функціонують постійно діючі органи управління цивільного захисту, координаційні органи, сили цивільного захисту функціональних і територіальних підсистем.</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 w:name="n32"/>
      <w:bookmarkEnd w:id="31"/>
      <w:r w:rsidRPr="00862503">
        <w:rPr>
          <w:rFonts w:ascii="Times New Roman" w:eastAsia="Times New Roman" w:hAnsi="Times New Roman" w:cs="Times New Roman"/>
          <w:sz w:val="24"/>
          <w:szCs w:val="24"/>
          <w:lang w:eastAsia="uk-UA"/>
        </w:rPr>
        <w:t>10. Постійно діючими органами управління цивільного захисту, до повноважень яких належать питання організації та здійснення заходів цивільного захисту, є:</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 w:name="n33"/>
      <w:bookmarkEnd w:id="32"/>
      <w:r w:rsidRPr="00862503">
        <w:rPr>
          <w:rFonts w:ascii="Times New Roman" w:eastAsia="Times New Roman" w:hAnsi="Times New Roman" w:cs="Times New Roman"/>
          <w:sz w:val="24"/>
          <w:szCs w:val="24"/>
          <w:lang w:eastAsia="uk-UA"/>
        </w:rPr>
        <w:t>на державному рівні - Кабінет Міністрів України, ДСНС, а також центральні органи виконавчої влади, що створюють функціональні підсистеми, та підрозділи з питань цивільного захисту у складі їх апаратів;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 w:name="n34"/>
      <w:bookmarkEnd w:id="33"/>
      <w:r w:rsidRPr="00862503">
        <w:rPr>
          <w:rFonts w:ascii="Times New Roman" w:eastAsia="Times New Roman" w:hAnsi="Times New Roman" w:cs="Times New Roman"/>
          <w:sz w:val="24"/>
          <w:szCs w:val="24"/>
          <w:lang w:eastAsia="uk-UA"/>
        </w:rPr>
        <w:t>на регіональному рівні - Рада міністрів Автономної Республіки Крим, обласні, Київська та Севастопольська міські держадміністрації, підрозділи з питань цивільного захисту, які утворюються у їх складі, територіальні органи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 w:name="n35"/>
      <w:bookmarkEnd w:id="34"/>
      <w:r w:rsidRPr="00862503">
        <w:rPr>
          <w:rFonts w:ascii="Times New Roman" w:eastAsia="Times New Roman" w:hAnsi="Times New Roman" w:cs="Times New Roman"/>
          <w:sz w:val="24"/>
          <w:szCs w:val="24"/>
          <w:lang w:eastAsia="uk-UA"/>
        </w:rPr>
        <w:t>на місцевому рівні - районні, районні у мм. Києві та Севастополі держадміністрації, виконавчі органи міських (міст республіканського Автономної Республіки Крим і міст обласного значення) рад, підрозділи з питань цивільного захисту, які утворюються у їх складі, виконавчі органи селищних та сільських рад, підрозділи територіальних органів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 w:name="n36"/>
      <w:bookmarkEnd w:id="35"/>
      <w:r w:rsidRPr="00862503">
        <w:rPr>
          <w:rFonts w:ascii="Times New Roman" w:eastAsia="Times New Roman" w:hAnsi="Times New Roman" w:cs="Times New Roman"/>
          <w:sz w:val="24"/>
          <w:szCs w:val="24"/>
          <w:lang w:eastAsia="uk-UA"/>
        </w:rPr>
        <w:lastRenderedPageBreak/>
        <w:t>на об’єктовому рівні - керівні органи підприємств, установ та організацій, а також підрозділи (посадові особи) з питань цивільного захисту, які утворюються (призначаються) такими органами відповідно до законодавства.</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 w:name="n37"/>
      <w:bookmarkEnd w:id="36"/>
      <w:r w:rsidRPr="00862503">
        <w:rPr>
          <w:rFonts w:ascii="Times New Roman" w:eastAsia="Times New Roman" w:hAnsi="Times New Roman" w:cs="Times New Roman"/>
          <w:sz w:val="24"/>
          <w:szCs w:val="24"/>
          <w:lang w:eastAsia="uk-UA"/>
        </w:rPr>
        <w:t>11. Координаційними органами є:</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n38"/>
      <w:bookmarkEnd w:id="37"/>
      <w:r w:rsidRPr="00862503">
        <w:rPr>
          <w:rFonts w:ascii="Times New Roman" w:eastAsia="Times New Roman" w:hAnsi="Times New Roman" w:cs="Times New Roman"/>
          <w:sz w:val="24"/>
          <w:szCs w:val="24"/>
          <w:lang w:eastAsia="uk-UA"/>
        </w:rPr>
        <w:t>на загальнодержавному рівні - Державна комісія з питань техногенно-екологічної безпеки та надзвичайних ситуацій;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 w:name="n39"/>
      <w:bookmarkEnd w:id="38"/>
      <w:r w:rsidRPr="00862503">
        <w:rPr>
          <w:rFonts w:ascii="Times New Roman" w:eastAsia="Times New Roman" w:hAnsi="Times New Roman" w:cs="Times New Roman"/>
          <w:sz w:val="24"/>
          <w:szCs w:val="24"/>
          <w:lang w:eastAsia="uk-UA"/>
        </w:rPr>
        <w:t>на регіональному рівні - комісії з питань техногенно-екологічної безпеки та надзвичайних ситуацій Автономної Республіки Крим, областей, мм. Києва та Севастополя;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 w:name="n40"/>
      <w:bookmarkEnd w:id="39"/>
      <w:r w:rsidRPr="00862503">
        <w:rPr>
          <w:rFonts w:ascii="Times New Roman" w:eastAsia="Times New Roman" w:hAnsi="Times New Roman" w:cs="Times New Roman"/>
          <w:sz w:val="24"/>
          <w:szCs w:val="24"/>
          <w:lang w:eastAsia="uk-UA"/>
        </w:rPr>
        <w:t>на місцевому рівні - комісії з питань техногенно-екологічної безпеки та надзвичайних ситуацій районів, міст, районів у містах, селищ;</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 w:name="n41"/>
      <w:bookmarkEnd w:id="40"/>
      <w:r w:rsidRPr="00862503">
        <w:rPr>
          <w:rFonts w:ascii="Times New Roman" w:eastAsia="Times New Roman" w:hAnsi="Times New Roman" w:cs="Times New Roman"/>
          <w:sz w:val="24"/>
          <w:szCs w:val="24"/>
          <w:lang w:eastAsia="uk-UA"/>
        </w:rPr>
        <w:t>на об’єктовому рівні - комісії з питань надзвичайних ситуацій підприємств, установ та організацій.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 w:name="n42"/>
      <w:bookmarkEnd w:id="41"/>
      <w:r w:rsidRPr="00862503">
        <w:rPr>
          <w:rFonts w:ascii="Times New Roman" w:eastAsia="Times New Roman" w:hAnsi="Times New Roman" w:cs="Times New Roman"/>
          <w:sz w:val="24"/>
          <w:szCs w:val="24"/>
          <w:lang w:eastAsia="uk-UA"/>
        </w:rPr>
        <w:t>Діяльність зазначених комісій провадиться відповідно до положень про них.</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 w:name="n43"/>
      <w:bookmarkEnd w:id="42"/>
      <w:r w:rsidRPr="00862503">
        <w:rPr>
          <w:rFonts w:ascii="Times New Roman" w:eastAsia="Times New Roman" w:hAnsi="Times New Roman" w:cs="Times New Roman"/>
          <w:sz w:val="24"/>
          <w:szCs w:val="24"/>
          <w:lang w:eastAsia="uk-UA"/>
        </w:rPr>
        <w:t>Для координації робіт з ліквідації наслідків конкретної надзвичайної ситуації на державному, регіональному, місцевому та об’єктовому рівні у разі потреби утворюються спеціальні комісії з ліквідації наслідків надзвичайної ситуації, діяльність яких провадиться відповідно до положень про такі комісії.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 w:name="n44"/>
      <w:bookmarkEnd w:id="43"/>
      <w:r w:rsidRPr="00862503">
        <w:rPr>
          <w:rFonts w:ascii="Times New Roman" w:eastAsia="Times New Roman" w:hAnsi="Times New Roman" w:cs="Times New Roman"/>
          <w:sz w:val="24"/>
          <w:szCs w:val="24"/>
          <w:lang w:eastAsia="uk-UA"/>
        </w:rPr>
        <w:t>12. 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функціонують:</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 w:name="n45"/>
      <w:bookmarkEnd w:id="44"/>
      <w:r w:rsidRPr="00862503">
        <w:rPr>
          <w:rFonts w:ascii="Times New Roman" w:eastAsia="Times New Roman" w:hAnsi="Times New Roman" w:cs="Times New Roman"/>
          <w:sz w:val="24"/>
          <w:szCs w:val="24"/>
          <w:lang w:eastAsia="uk-UA"/>
        </w:rPr>
        <w:t>1) на державному рівні:</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 w:name="n46"/>
      <w:bookmarkEnd w:id="45"/>
      <w:r w:rsidRPr="00862503">
        <w:rPr>
          <w:rFonts w:ascii="Times New Roman" w:eastAsia="Times New Roman" w:hAnsi="Times New Roman" w:cs="Times New Roman"/>
          <w:sz w:val="24"/>
          <w:szCs w:val="24"/>
          <w:lang w:eastAsia="uk-UA"/>
        </w:rPr>
        <w:t>оперативно-чергова служба державного центру управління в надзвичайних ситуаціях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 w:name="n47"/>
      <w:bookmarkEnd w:id="46"/>
      <w:r w:rsidRPr="00862503">
        <w:rPr>
          <w:rFonts w:ascii="Times New Roman" w:eastAsia="Times New Roman" w:hAnsi="Times New Roman" w:cs="Times New Roman"/>
          <w:sz w:val="24"/>
          <w:szCs w:val="24"/>
          <w:lang w:eastAsia="uk-UA"/>
        </w:rPr>
        <w:t>оперативно-чергові (чергові, диспетчерські) служби центральних органів виконавчої влади (у разі їх утворення);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 w:name="n48"/>
      <w:bookmarkEnd w:id="47"/>
      <w:r w:rsidRPr="00862503">
        <w:rPr>
          <w:rFonts w:ascii="Times New Roman" w:eastAsia="Times New Roman" w:hAnsi="Times New Roman" w:cs="Times New Roman"/>
          <w:sz w:val="24"/>
          <w:szCs w:val="24"/>
          <w:lang w:eastAsia="uk-UA"/>
        </w:rPr>
        <w:t>2) на регіональному рівні:</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 w:name="n49"/>
      <w:bookmarkEnd w:id="48"/>
      <w:r w:rsidRPr="00862503">
        <w:rPr>
          <w:rFonts w:ascii="Times New Roman" w:eastAsia="Times New Roman" w:hAnsi="Times New Roman" w:cs="Times New Roman"/>
          <w:sz w:val="24"/>
          <w:szCs w:val="24"/>
          <w:lang w:eastAsia="uk-UA"/>
        </w:rPr>
        <w:t>оперативно-чергові служби пунктів управління Ради міністрів Автономної Республіки Крим, обласних, Київської та Севастопольської міських держадміністрацій;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 w:name="n50"/>
      <w:bookmarkEnd w:id="49"/>
      <w:r w:rsidRPr="00862503">
        <w:rPr>
          <w:rFonts w:ascii="Times New Roman" w:eastAsia="Times New Roman" w:hAnsi="Times New Roman" w:cs="Times New Roman"/>
          <w:sz w:val="24"/>
          <w:szCs w:val="24"/>
          <w:lang w:eastAsia="uk-UA"/>
        </w:rPr>
        <w:t>оперативно-чергові служби центрів управління в надзвичайних ситуаціях територіальних органів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 w:name="n51"/>
      <w:bookmarkEnd w:id="50"/>
      <w:r w:rsidRPr="00862503">
        <w:rPr>
          <w:rFonts w:ascii="Times New Roman" w:eastAsia="Times New Roman" w:hAnsi="Times New Roman" w:cs="Times New Roman"/>
          <w:sz w:val="24"/>
          <w:szCs w:val="24"/>
          <w:lang w:eastAsia="uk-UA"/>
        </w:rPr>
        <w:t>оперативно-чергові (чергові, диспетчерські) служби територіальних органів центральних органів виконавчої влади, підприємств, установ та організацій (у разі їх утворення);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 w:name="n52"/>
      <w:bookmarkEnd w:id="51"/>
      <w:r w:rsidRPr="00862503">
        <w:rPr>
          <w:rFonts w:ascii="Times New Roman" w:eastAsia="Times New Roman" w:hAnsi="Times New Roman" w:cs="Times New Roman"/>
          <w:sz w:val="24"/>
          <w:szCs w:val="24"/>
          <w:lang w:eastAsia="uk-UA"/>
        </w:rPr>
        <w:t>3) на місцевому рівні:</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 w:name="n53"/>
      <w:bookmarkEnd w:id="52"/>
      <w:r w:rsidRPr="00862503">
        <w:rPr>
          <w:rFonts w:ascii="Times New Roman" w:eastAsia="Times New Roman" w:hAnsi="Times New Roman" w:cs="Times New Roman"/>
          <w:sz w:val="24"/>
          <w:szCs w:val="24"/>
          <w:lang w:eastAsia="uk-UA"/>
        </w:rPr>
        <w:t>чергові служби райдержадміністрацій та виконавчих органів міських рад;</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 w:name="n54"/>
      <w:bookmarkEnd w:id="53"/>
      <w:r w:rsidRPr="00862503">
        <w:rPr>
          <w:rFonts w:ascii="Times New Roman" w:eastAsia="Times New Roman" w:hAnsi="Times New Roman" w:cs="Times New Roman"/>
          <w:sz w:val="24"/>
          <w:szCs w:val="24"/>
          <w:lang w:eastAsia="uk-UA"/>
        </w:rPr>
        <w:lastRenderedPageBreak/>
        <w:t>оперативно-чергові (чергові, диспетчерські) служби територіальних органів центральних органів виконавчої влади, підприємств, установ та організацій (у разі їх утворення);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 w:name="n55"/>
      <w:bookmarkEnd w:id="54"/>
      <w:r w:rsidRPr="00862503">
        <w:rPr>
          <w:rFonts w:ascii="Times New Roman" w:eastAsia="Times New Roman" w:hAnsi="Times New Roman" w:cs="Times New Roman"/>
          <w:sz w:val="24"/>
          <w:szCs w:val="24"/>
          <w:lang w:eastAsia="uk-UA"/>
        </w:rPr>
        <w:t>4) на об’єктовому рівні - чергові (диспетчерські) служби підприємств, установ та організацій (у разі їх утворення).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 w:name="n56"/>
      <w:bookmarkEnd w:id="55"/>
      <w:r w:rsidRPr="00862503">
        <w:rPr>
          <w:rFonts w:ascii="Times New Roman" w:eastAsia="Times New Roman" w:hAnsi="Times New Roman" w:cs="Times New Roman"/>
          <w:sz w:val="24"/>
          <w:szCs w:val="24"/>
          <w:lang w:eastAsia="uk-UA"/>
        </w:rPr>
        <w:t>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 w:name="n57"/>
      <w:bookmarkEnd w:id="56"/>
      <w:r w:rsidRPr="00862503">
        <w:rPr>
          <w:rFonts w:ascii="Times New Roman" w:eastAsia="Times New Roman" w:hAnsi="Times New Roman" w:cs="Times New Roman"/>
          <w:sz w:val="24"/>
          <w:szCs w:val="24"/>
          <w:lang w:eastAsia="uk-UA"/>
        </w:rPr>
        <w:t xml:space="preserve">13. Для забезпечення сталого управління суб’єктами забезпечення цивільного захисту та виконання функцій, передбачених на особливий період, використовується відповідно до </w:t>
      </w:r>
      <w:hyperlink r:id="rId11" w:anchor="n1030" w:tgtFrame="_blank" w:history="1">
        <w:r w:rsidRPr="00862503">
          <w:rPr>
            <w:rFonts w:ascii="Times New Roman" w:eastAsia="Times New Roman" w:hAnsi="Times New Roman" w:cs="Times New Roman"/>
            <w:sz w:val="24"/>
            <w:szCs w:val="24"/>
            <w:u w:val="single"/>
            <w:lang w:eastAsia="uk-UA"/>
          </w:rPr>
          <w:t>статті 72 Кодексу цивільного захисту України</w:t>
        </w:r>
      </w:hyperlink>
      <w:r w:rsidRPr="00862503">
        <w:rPr>
          <w:rFonts w:ascii="Times New Roman" w:eastAsia="Times New Roman" w:hAnsi="Times New Roman" w:cs="Times New Roman"/>
          <w:sz w:val="24"/>
          <w:szCs w:val="24"/>
          <w:lang w:eastAsia="uk-UA"/>
        </w:rPr>
        <w:t xml:space="preserve"> державна система пунктів управління.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7" w:name="n58"/>
      <w:bookmarkEnd w:id="57"/>
      <w:r w:rsidRPr="00862503">
        <w:rPr>
          <w:rFonts w:ascii="Times New Roman" w:eastAsia="Times New Roman" w:hAnsi="Times New Roman" w:cs="Times New Roman"/>
          <w:sz w:val="24"/>
          <w:szCs w:val="24"/>
          <w:lang w:eastAsia="uk-UA"/>
        </w:rPr>
        <w:t>14. Для управління єдиною державною системою цивільного захисту використовується телекомунікаційна мережа загального користування, телекомунікаційна мережа спеціального призначення та державна система урядового зв’язку.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8" w:name="n59"/>
      <w:bookmarkEnd w:id="58"/>
      <w:r w:rsidRPr="00862503">
        <w:rPr>
          <w:rFonts w:ascii="Times New Roman" w:eastAsia="Times New Roman" w:hAnsi="Times New Roman" w:cs="Times New Roman"/>
          <w:sz w:val="24"/>
          <w:szCs w:val="24"/>
          <w:lang w:eastAsia="uk-UA"/>
        </w:rPr>
        <w:t>15. До складу сил цивільного захисту єдиної державної системи цивільного захисту входять:</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9" w:name="n60"/>
      <w:bookmarkEnd w:id="59"/>
      <w:r w:rsidRPr="00862503">
        <w:rPr>
          <w:rFonts w:ascii="Times New Roman" w:eastAsia="Times New Roman" w:hAnsi="Times New Roman" w:cs="Times New Roman"/>
          <w:sz w:val="24"/>
          <w:szCs w:val="24"/>
          <w:lang w:eastAsia="uk-UA"/>
        </w:rPr>
        <w:t>Оперативно-рятувальна служба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0" w:name="n61"/>
      <w:bookmarkEnd w:id="60"/>
      <w:r w:rsidRPr="00862503">
        <w:rPr>
          <w:rFonts w:ascii="Times New Roman" w:eastAsia="Times New Roman" w:hAnsi="Times New Roman" w:cs="Times New Roman"/>
          <w:sz w:val="24"/>
          <w:szCs w:val="24"/>
          <w:lang w:eastAsia="uk-UA"/>
        </w:rPr>
        <w:t>аварійно-рятувальні служби;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1" w:name="n62"/>
      <w:bookmarkEnd w:id="61"/>
      <w:r w:rsidRPr="00862503">
        <w:rPr>
          <w:rFonts w:ascii="Times New Roman" w:eastAsia="Times New Roman" w:hAnsi="Times New Roman" w:cs="Times New Roman"/>
          <w:sz w:val="24"/>
          <w:szCs w:val="24"/>
          <w:lang w:eastAsia="uk-UA"/>
        </w:rPr>
        <w:t>формування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2" w:name="n63"/>
      <w:bookmarkEnd w:id="62"/>
      <w:r w:rsidRPr="00862503">
        <w:rPr>
          <w:rFonts w:ascii="Times New Roman" w:eastAsia="Times New Roman" w:hAnsi="Times New Roman" w:cs="Times New Roman"/>
          <w:sz w:val="24"/>
          <w:szCs w:val="24"/>
          <w:lang w:eastAsia="uk-UA"/>
        </w:rPr>
        <w:t>спеціалізовані служби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3" w:name="n64"/>
      <w:bookmarkEnd w:id="63"/>
      <w:r w:rsidRPr="00862503">
        <w:rPr>
          <w:rFonts w:ascii="Times New Roman" w:eastAsia="Times New Roman" w:hAnsi="Times New Roman" w:cs="Times New Roman"/>
          <w:sz w:val="24"/>
          <w:szCs w:val="24"/>
          <w:lang w:eastAsia="uk-UA"/>
        </w:rPr>
        <w:t>пожежно-рятувальні підрозділи (частини);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4" w:name="n65"/>
      <w:bookmarkEnd w:id="64"/>
      <w:r w:rsidRPr="00862503">
        <w:rPr>
          <w:rFonts w:ascii="Times New Roman" w:eastAsia="Times New Roman" w:hAnsi="Times New Roman" w:cs="Times New Roman"/>
          <w:sz w:val="24"/>
          <w:szCs w:val="24"/>
          <w:lang w:eastAsia="uk-UA"/>
        </w:rPr>
        <w:t>добровільні формування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5" w:name="n66"/>
      <w:bookmarkEnd w:id="65"/>
      <w:r w:rsidRPr="00862503">
        <w:rPr>
          <w:rFonts w:ascii="Times New Roman" w:eastAsia="Times New Roman" w:hAnsi="Times New Roman" w:cs="Times New Roman"/>
          <w:sz w:val="24"/>
          <w:szCs w:val="24"/>
          <w:lang w:eastAsia="uk-UA"/>
        </w:rPr>
        <w:t>Оперативно-рятувальна служба цивільного захисту функціонує в системі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6" w:name="n67"/>
      <w:bookmarkEnd w:id="66"/>
      <w:r w:rsidRPr="00862503">
        <w:rPr>
          <w:rFonts w:ascii="Times New Roman" w:eastAsia="Times New Roman" w:hAnsi="Times New Roman" w:cs="Times New Roman"/>
          <w:sz w:val="24"/>
          <w:szCs w:val="24"/>
          <w:lang w:eastAsia="uk-UA"/>
        </w:rPr>
        <w:t xml:space="preserve">Перелік центральних органів виконавчої влади, якими утворюються спеціалізовані служби цивільного захисту, наведено у </w:t>
      </w:r>
      <w:hyperlink r:id="rId12" w:anchor="n189" w:history="1">
        <w:r w:rsidRPr="00862503">
          <w:rPr>
            <w:rFonts w:ascii="Times New Roman" w:eastAsia="Times New Roman" w:hAnsi="Times New Roman" w:cs="Times New Roman"/>
            <w:sz w:val="24"/>
            <w:szCs w:val="24"/>
            <w:u w:val="single"/>
            <w:lang w:eastAsia="uk-UA"/>
          </w:rPr>
          <w:t>додатку 2</w:t>
        </w:r>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7" w:name="n68"/>
      <w:bookmarkEnd w:id="67"/>
      <w:r w:rsidRPr="00862503">
        <w:rPr>
          <w:rFonts w:ascii="Times New Roman" w:eastAsia="Times New Roman" w:hAnsi="Times New Roman" w:cs="Times New Roman"/>
          <w:sz w:val="24"/>
          <w:szCs w:val="24"/>
          <w:lang w:eastAsia="uk-UA"/>
        </w:rPr>
        <w:t>16. До складу сил цивільного захисту функціональних підсистем входять:</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8" w:name="n69"/>
      <w:bookmarkEnd w:id="68"/>
      <w:r w:rsidRPr="00862503">
        <w:rPr>
          <w:rFonts w:ascii="Times New Roman" w:eastAsia="Times New Roman" w:hAnsi="Times New Roman" w:cs="Times New Roman"/>
          <w:sz w:val="24"/>
          <w:szCs w:val="24"/>
          <w:lang w:eastAsia="uk-UA"/>
        </w:rPr>
        <w:t>спеціалізовані професійні аварійно-рятувальні служби;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9" w:name="n70"/>
      <w:bookmarkEnd w:id="69"/>
      <w:r w:rsidRPr="00862503">
        <w:rPr>
          <w:rFonts w:ascii="Times New Roman" w:eastAsia="Times New Roman" w:hAnsi="Times New Roman" w:cs="Times New Roman"/>
          <w:sz w:val="24"/>
          <w:szCs w:val="24"/>
          <w:lang w:eastAsia="uk-UA"/>
        </w:rPr>
        <w:t>об’єктові аварійно-рятувальні служби;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0" w:name="n71"/>
      <w:bookmarkEnd w:id="70"/>
      <w:r w:rsidRPr="00862503">
        <w:rPr>
          <w:rFonts w:ascii="Times New Roman" w:eastAsia="Times New Roman" w:hAnsi="Times New Roman" w:cs="Times New Roman"/>
          <w:sz w:val="24"/>
          <w:szCs w:val="24"/>
          <w:lang w:eastAsia="uk-UA"/>
        </w:rPr>
        <w:t>об’єктові формування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1" w:name="n72"/>
      <w:bookmarkEnd w:id="71"/>
      <w:r w:rsidRPr="00862503">
        <w:rPr>
          <w:rFonts w:ascii="Times New Roman" w:eastAsia="Times New Roman" w:hAnsi="Times New Roman" w:cs="Times New Roman"/>
          <w:sz w:val="24"/>
          <w:szCs w:val="24"/>
          <w:lang w:eastAsia="uk-UA"/>
        </w:rPr>
        <w:t>галузеві та об’єктові спеціалізовані служби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2" w:name="n73"/>
      <w:bookmarkEnd w:id="72"/>
      <w:r w:rsidRPr="00862503">
        <w:rPr>
          <w:rFonts w:ascii="Times New Roman" w:eastAsia="Times New Roman" w:hAnsi="Times New Roman" w:cs="Times New Roman"/>
          <w:sz w:val="24"/>
          <w:szCs w:val="24"/>
          <w:lang w:eastAsia="uk-UA"/>
        </w:rPr>
        <w:t>державні пожежно-рятувальні підрозділи (частини), що забезпечують відомчу пожежну охорону;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3" w:name="n74"/>
      <w:bookmarkEnd w:id="73"/>
      <w:r w:rsidRPr="00862503">
        <w:rPr>
          <w:rFonts w:ascii="Times New Roman" w:eastAsia="Times New Roman" w:hAnsi="Times New Roman" w:cs="Times New Roman"/>
          <w:sz w:val="24"/>
          <w:szCs w:val="24"/>
          <w:lang w:eastAsia="uk-UA"/>
        </w:rPr>
        <w:t>добровільні формування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4" w:name="n75"/>
      <w:bookmarkEnd w:id="74"/>
      <w:r w:rsidRPr="00862503">
        <w:rPr>
          <w:rFonts w:ascii="Times New Roman" w:eastAsia="Times New Roman" w:hAnsi="Times New Roman" w:cs="Times New Roman"/>
          <w:sz w:val="24"/>
          <w:szCs w:val="24"/>
          <w:lang w:eastAsia="uk-UA"/>
        </w:rPr>
        <w:t>17. До складу сил цивільного захисту територіальних підсистем входять:</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5" w:name="n76"/>
      <w:bookmarkEnd w:id="75"/>
      <w:r w:rsidRPr="00862503">
        <w:rPr>
          <w:rFonts w:ascii="Times New Roman" w:eastAsia="Times New Roman" w:hAnsi="Times New Roman" w:cs="Times New Roman"/>
          <w:sz w:val="24"/>
          <w:szCs w:val="24"/>
          <w:lang w:eastAsia="uk-UA"/>
        </w:rPr>
        <w:lastRenderedPageBreak/>
        <w:t>підрозділи (частини) Оперативно-рятувальної служби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6" w:name="n77"/>
      <w:bookmarkEnd w:id="76"/>
      <w:r w:rsidRPr="00862503">
        <w:rPr>
          <w:rFonts w:ascii="Times New Roman" w:eastAsia="Times New Roman" w:hAnsi="Times New Roman" w:cs="Times New Roman"/>
          <w:sz w:val="24"/>
          <w:szCs w:val="24"/>
          <w:lang w:eastAsia="uk-UA"/>
        </w:rPr>
        <w:t>регіональні, комунальні, об’єктові аварійно-рятувальні служби та аварійно-рятувальні служби громадських організацій;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7" w:name="n78"/>
      <w:bookmarkEnd w:id="77"/>
      <w:r w:rsidRPr="00862503">
        <w:rPr>
          <w:rFonts w:ascii="Times New Roman" w:eastAsia="Times New Roman" w:hAnsi="Times New Roman" w:cs="Times New Roman"/>
          <w:sz w:val="24"/>
          <w:szCs w:val="24"/>
          <w:lang w:eastAsia="uk-UA"/>
        </w:rPr>
        <w:t>об’єктові та територіальні формування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8" w:name="n79"/>
      <w:bookmarkEnd w:id="78"/>
      <w:r w:rsidRPr="00862503">
        <w:rPr>
          <w:rFonts w:ascii="Times New Roman" w:eastAsia="Times New Roman" w:hAnsi="Times New Roman" w:cs="Times New Roman"/>
          <w:sz w:val="24"/>
          <w:szCs w:val="24"/>
          <w:lang w:eastAsia="uk-UA"/>
        </w:rPr>
        <w:t>територіальні та об’єктові спеціалізовані служби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9" w:name="n80"/>
      <w:bookmarkEnd w:id="79"/>
      <w:r w:rsidRPr="00862503">
        <w:rPr>
          <w:rFonts w:ascii="Times New Roman" w:eastAsia="Times New Roman" w:hAnsi="Times New Roman" w:cs="Times New Roman"/>
          <w:sz w:val="24"/>
          <w:szCs w:val="24"/>
          <w:lang w:eastAsia="uk-UA"/>
        </w:rPr>
        <w:t>добровільні формування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0" w:name="n81"/>
      <w:bookmarkEnd w:id="80"/>
      <w:r w:rsidRPr="00862503">
        <w:rPr>
          <w:rFonts w:ascii="Times New Roman" w:eastAsia="Times New Roman" w:hAnsi="Times New Roman" w:cs="Times New Roman"/>
          <w:sz w:val="24"/>
          <w:szCs w:val="24"/>
          <w:lang w:eastAsia="uk-UA"/>
        </w:rPr>
        <w:t>18. Облік сил цивільного захисту на державному рівні ведеться ДСНС, а регіональному рівні - її територіальними органами.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1" w:name="n82"/>
      <w:bookmarkEnd w:id="81"/>
      <w:r w:rsidRPr="00862503">
        <w:rPr>
          <w:rFonts w:ascii="Times New Roman" w:eastAsia="Times New Roman" w:hAnsi="Times New Roman" w:cs="Times New Roman"/>
          <w:sz w:val="24"/>
          <w:szCs w:val="24"/>
          <w:lang w:eastAsia="uk-UA"/>
        </w:rPr>
        <w:t>Режими функціонування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2" w:name="n83"/>
      <w:bookmarkEnd w:id="82"/>
      <w:r w:rsidRPr="00862503">
        <w:rPr>
          <w:rFonts w:ascii="Times New Roman" w:eastAsia="Times New Roman" w:hAnsi="Times New Roman" w:cs="Times New Roman"/>
          <w:sz w:val="24"/>
          <w:szCs w:val="24"/>
          <w:lang w:eastAsia="uk-UA"/>
        </w:rPr>
        <w:t>19. Залежно від масштабу і особливостей надзвичайної ситуації, що прогнозується або виникла, в Україні або в межах конкретної її території встановлюється один із таких режимів функціонування єдиної державної системи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3" w:name="n84"/>
      <w:bookmarkEnd w:id="83"/>
      <w:r w:rsidRPr="00862503">
        <w:rPr>
          <w:rFonts w:ascii="Times New Roman" w:eastAsia="Times New Roman" w:hAnsi="Times New Roman" w:cs="Times New Roman"/>
          <w:sz w:val="24"/>
          <w:szCs w:val="24"/>
          <w:lang w:eastAsia="uk-UA"/>
        </w:rPr>
        <w:t>повсякденного функціонування;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4" w:name="n85"/>
      <w:bookmarkEnd w:id="84"/>
      <w:r w:rsidRPr="00862503">
        <w:rPr>
          <w:rFonts w:ascii="Times New Roman" w:eastAsia="Times New Roman" w:hAnsi="Times New Roman" w:cs="Times New Roman"/>
          <w:sz w:val="24"/>
          <w:szCs w:val="24"/>
          <w:lang w:eastAsia="uk-UA"/>
        </w:rPr>
        <w:t>підвищеної готовності;</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5" w:name="n86"/>
      <w:bookmarkEnd w:id="85"/>
      <w:r w:rsidRPr="00862503">
        <w:rPr>
          <w:rFonts w:ascii="Times New Roman" w:eastAsia="Times New Roman" w:hAnsi="Times New Roman" w:cs="Times New Roman"/>
          <w:sz w:val="24"/>
          <w:szCs w:val="24"/>
          <w:lang w:eastAsia="uk-UA"/>
        </w:rPr>
        <w:t>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6" w:name="n87"/>
      <w:bookmarkEnd w:id="86"/>
      <w:r w:rsidRPr="00862503">
        <w:rPr>
          <w:rFonts w:ascii="Times New Roman" w:eastAsia="Times New Roman" w:hAnsi="Times New Roman" w:cs="Times New Roman"/>
          <w:sz w:val="24"/>
          <w:szCs w:val="24"/>
          <w:lang w:eastAsia="uk-UA"/>
        </w:rPr>
        <w:t>надзвичайного стану.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7" w:name="n88"/>
      <w:bookmarkEnd w:id="87"/>
      <w:r w:rsidRPr="00862503">
        <w:rPr>
          <w:rFonts w:ascii="Times New Roman" w:eastAsia="Times New Roman" w:hAnsi="Times New Roman" w:cs="Times New Roman"/>
          <w:sz w:val="24"/>
          <w:szCs w:val="24"/>
          <w:lang w:eastAsia="uk-UA"/>
        </w:rPr>
        <w:t>20. 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єдина державна система цивільного захисту функціонує в режимі повсякденного функціонування.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8" w:name="n89"/>
      <w:bookmarkEnd w:id="88"/>
      <w:r w:rsidRPr="00862503">
        <w:rPr>
          <w:rFonts w:ascii="Times New Roman" w:eastAsia="Times New Roman" w:hAnsi="Times New Roman" w:cs="Times New Roman"/>
          <w:sz w:val="24"/>
          <w:szCs w:val="24"/>
          <w:lang w:eastAsia="uk-UA"/>
        </w:rPr>
        <w:t>21. Підставами для тимчасового введення в Україні або в межах конкретної її території для єдиної державної системи цивільного захисту режиму підвищеної готовності є:</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9" w:name="n90"/>
      <w:bookmarkEnd w:id="89"/>
      <w:r w:rsidRPr="00862503">
        <w:rPr>
          <w:rFonts w:ascii="Times New Roman" w:eastAsia="Times New Roman" w:hAnsi="Times New Roman" w:cs="Times New Roman"/>
          <w:sz w:val="24"/>
          <w:szCs w:val="24"/>
          <w:lang w:eastAsia="uk-UA"/>
        </w:rPr>
        <w:t>на державному рівні - загроза виникнення надзвичайної ситуації державного рівня;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0" w:name="n91"/>
      <w:bookmarkEnd w:id="90"/>
      <w:r w:rsidRPr="00862503">
        <w:rPr>
          <w:rFonts w:ascii="Times New Roman" w:eastAsia="Times New Roman" w:hAnsi="Times New Roman" w:cs="Times New Roman"/>
          <w:sz w:val="24"/>
          <w:szCs w:val="24"/>
          <w:lang w:eastAsia="uk-UA"/>
        </w:rPr>
        <w:t>на регіональному рівні - загроза виникнення надзвичайної ситуації регіонального рівня;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1" w:name="n92"/>
      <w:bookmarkEnd w:id="91"/>
      <w:r w:rsidRPr="00862503">
        <w:rPr>
          <w:rFonts w:ascii="Times New Roman" w:eastAsia="Times New Roman" w:hAnsi="Times New Roman" w:cs="Times New Roman"/>
          <w:sz w:val="24"/>
          <w:szCs w:val="24"/>
          <w:lang w:eastAsia="uk-UA"/>
        </w:rPr>
        <w:t>на місцевому рівні - загроза виникнення надзвичайної ситуації місцевого рівня.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2" w:name="n93"/>
      <w:bookmarkEnd w:id="92"/>
      <w:r w:rsidRPr="00862503">
        <w:rPr>
          <w:rFonts w:ascii="Times New Roman" w:eastAsia="Times New Roman" w:hAnsi="Times New Roman" w:cs="Times New Roman"/>
          <w:sz w:val="24"/>
          <w:szCs w:val="24"/>
          <w:lang w:eastAsia="uk-UA"/>
        </w:rPr>
        <w:t>22. Підставами для тимчасового введення в Україні або в межах конкретної її території для єдиної державної системи цивільного захисту режиму надзвичайної ситуації є:</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3" w:name="n94"/>
      <w:bookmarkEnd w:id="93"/>
      <w:r w:rsidRPr="00862503">
        <w:rPr>
          <w:rFonts w:ascii="Times New Roman" w:eastAsia="Times New Roman" w:hAnsi="Times New Roman" w:cs="Times New Roman"/>
          <w:sz w:val="24"/>
          <w:szCs w:val="24"/>
          <w:lang w:eastAsia="uk-UA"/>
        </w:rPr>
        <w:t>на державному рівні - виникнення надзвичайної ситуації, що класифікується як ситуація державного рівня;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4" w:name="n95"/>
      <w:bookmarkEnd w:id="94"/>
      <w:r w:rsidRPr="00862503">
        <w:rPr>
          <w:rFonts w:ascii="Times New Roman" w:eastAsia="Times New Roman" w:hAnsi="Times New Roman" w:cs="Times New Roman"/>
          <w:sz w:val="24"/>
          <w:szCs w:val="24"/>
          <w:lang w:eastAsia="uk-UA"/>
        </w:rPr>
        <w:t>на регіональному рівні - виникнення надзвичайної ситуації, що класифікується як ситуація регіонального рівня;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5" w:name="n96"/>
      <w:bookmarkEnd w:id="95"/>
      <w:r w:rsidRPr="00862503">
        <w:rPr>
          <w:rFonts w:ascii="Times New Roman" w:eastAsia="Times New Roman" w:hAnsi="Times New Roman" w:cs="Times New Roman"/>
          <w:sz w:val="24"/>
          <w:szCs w:val="24"/>
          <w:lang w:eastAsia="uk-UA"/>
        </w:rPr>
        <w:lastRenderedPageBreak/>
        <w:t>на місцевому рівні - виникнення надзвичайної ситуації, що класифікується як ситуація місцевого рівня.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6" w:name="n97"/>
      <w:bookmarkEnd w:id="96"/>
      <w:r w:rsidRPr="00862503">
        <w:rPr>
          <w:rFonts w:ascii="Times New Roman" w:eastAsia="Times New Roman" w:hAnsi="Times New Roman" w:cs="Times New Roman"/>
          <w:sz w:val="24"/>
          <w:szCs w:val="24"/>
          <w:lang w:eastAsia="uk-UA"/>
        </w:rPr>
        <w:t xml:space="preserve">Рівень надзвичайної ситуації визначається відповідно до </w:t>
      </w:r>
      <w:hyperlink r:id="rId13" w:tgtFrame="_blank" w:history="1">
        <w:r w:rsidRPr="00862503">
          <w:rPr>
            <w:rFonts w:ascii="Times New Roman" w:eastAsia="Times New Roman" w:hAnsi="Times New Roman" w:cs="Times New Roman"/>
            <w:sz w:val="24"/>
            <w:szCs w:val="24"/>
            <w:u w:val="single"/>
            <w:lang w:eastAsia="uk-UA"/>
          </w:rPr>
          <w:t>Порядку класифікації надзвичайних ситуацій за їх рівнями</w:t>
        </w:r>
      </w:hyperlink>
      <w:r w:rsidRPr="00862503">
        <w:rPr>
          <w:rFonts w:ascii="Times New Roman" w:eastAsia="Times New Roman" w:hAnsi="Times New Roman" w:cs="Times New Roman"/>
          <w:sz w:val="24"/>
          <w:szCs w:val="24"/>
          <w:lang w:eastAsia="uk-UA"/>
        </w:rPr>
        <w:t>, затвердженого постановою Кабінету Міністрів України від 24 березня 2004 р. № 368 (Офіційний вісник України, 2004 р., № 12, ст. 740; 2009 р., № 24, ст. 800; 2013 р., № 41, ст. 1477).</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7" w:name="n98"/>
      <w:bookmarkEnd w:id="97"/>
      <w:r w:rsidRPr="00862503">
        <w:rPr>
          <w:rFonts w:ascii="Times New Roman" w:eastAsia="Times New Roman" w:hAnsi="Times New Roman" w:cs="Times New Roman"/>
          <w:sz w:val="24"/>
          <w:szCs w:val="24"/>
          <w:lang w:eastAsia="uk-UA"/>
        </w:rPr>
        <w:t>23. Режим підвищеної готовності та режим надзвичайної ситуації в Україні або в межах конкретної її території вводиться: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8" w:name="n99"/>
      <w:bookmarkEnd w:id="98"/>
      <w:r w:rsidRPr="00862503">
        <w:rPr>
          <w:rFonts w:ascii="Times New Roman" w:eastAsia="Times New Roman" w:hAnsi="Times New Roman" w:cs="Times New Roman"/>
          <w:sz w:val="24"/>
          <w:szCs w:val="24"/>
          <w:lang w:eastAsia="uk-UA"/>
        </w:rPr>
        <w:t>за рішенням Кабінету Міністрів України - на території усієї держави або її окремих регіонів;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9" w:name="n100"/>
      <w:bookmarkEnd w:id="99"/>
      <w:r w:rsidRPr="00862503">
        <w:rPr>
          <w:rFonts w:ascii="Times New Roman" w:eastAsia="Times New Roman" w:hAnsi="Times New Roman" w:cs="Times New Roman"/>
          <w:sz w:val="24"/>
          <w:szCs w:val="24"/>
          <w:lang w:eastAsia="uk-UA"/>
        </w:rPr>
        <w:t>за рішенням Ради міністрів Автономної Республіки Крим, обласних, Київської та Севастопольської міських держадміністрацій - на території відповідного регіону;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0" w:name="n101"/>
      <w:bookmarkEnd w:id="100"/>
      <w:r w:rsidRPr="00862503">
        <w:rPr>
          <w:rFonts w:ascii="Times New Roman" w:eastAsia="Times New Roman" w:hAnsi="Times New Roman" w:cs="Times New Roman"/>
          <w:sz w:val="24"/>
          <w:szCs w:val="24"/>
          <w:lang w:eastAsia="uk-UA"/>
        </w:rPr>
        <w:t>за рішенням райдержадміністрацій та органів місцевого самоврядування - на території відповідного району (міста).</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1" w:name="n102"/>
      <w:bookmarkEnd w:id="101"/>
      <w:r w:rsidRPr="00862503">
        <w:rPr>
          <w:rFonts w:ascii="Times New Roman" w:eastAsia="Times New Roman" w:hAnsi="Times New Roman" w:cs="Times New Roman"/>
          <w:sz w:val="24"/>
          <w:szCs w:val="24"/>
          <w:lang w:eastAsia="uk-UA"/>
        </w:rPr>
        <w:t xml:space="preserve">У період дії надзвичайного стану в разі його введення єдина державна система цивільного захисту функціонує відповідно до вимог </w:t>
      </w:r>
      <w:hyperlink r:id="rId14" w:tgtFrame="_blank" w:history="1">
        <w:r w:rsidRPr="00862503">
          <w:rPr>
            <w:rFonts w:ascii="Times New Roman" w:eastAsia="Times New Roman" w:hAnsi="Times New Roman" w:cs="Times New Roman"/>
            <w:sz w:val="24"/>
            <w:szCs w:val="24"/>
            <w:u w:val="single"/>
            <w:lang w:eastAsia="uk-UA"/>
          </w:rPr>
          <w:t>Кодексу цивільного захисту України</w:t>
        </w:r>
      </w:hyperlink>
      <w:r w:rsidRPr="00862503">
        <w:rPr>
          <w:rFonts w:ascii="Times New Roman" w:eastAsia="Times New Roman" w:hAnsi="Times New Roman" w:cs="Times New Roman"/>
          <w:sz w:val="24"/>
          <w:szCs w:val="24"/>
          <w:lang w:eastAsia="uk-UA"/>
        </w:rPr>
        <w:t xml:space="preserve"> та з урахуванням особливостей, що визначаються згідно із </w:t>
      </w:r>
      <w:hyperlink r:id="rId15" w:tgtFrame="_blank" w:history="1">
        <w:r w:rsidRPr="00862503">
          <w:rPr>
            <w:rFonts w:ascii="Times New Roman" w:eastAsia="Times New Roman" w:hAnsi="Times New Roman" w:cs="Times New Roman"/>
            <w:sz w:val="24"/>
            <w:szCs w:val="24"/>
            <w:u w:val="single"/>
            <w:lang w:eastAsia="uk-UA"/>
          </w:rPr>
          <w:t xml:space="preserve">Законом України “Про правовий режим надзвичайного </w:t>
        </w:r>
        <w:proofErr w:type="spellStart"/>
        <w:r w:rsidRPr="00862503">
          <w:rPr>
            <w:rFonts w:ascii="Times New Roman" w:eastAsia="Times New Roman" w:hAnsi="Times New Roman" w:cs="Times New Roman"/>
            <w:sz w:val="24"/>
            <w:szCs w:val="24"/>
            <w:u w:val="single"/>
            <w:lang w:eastAsia="uk-UA"/>
          </w:rPr>
          <w:t>стану”</w:t>
        </w:r>
        <w:proofErr w:type="spellEnd"/>
      </w:hyperlink>
      <w:r w:rsidRPr="00862503">
        <w:rPr>
          <w:rFonts w:ascii="Times New Roman" w:eastAsia="Times New Roman" w:hAnsi="Times New Roman" w:cs="Times New Roman"/>
          <w:sz w:val="24"/>
          <w:szCs w:val="24"/>
          <w:lang w:eastAsia="uk-UA"/>
        </w:rPr>
        <w:t xml:space="preserve"> та іншими нормативно-правовими актами.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2" w:name="n103"/>
      <w:bookmarkEnd w:id="102"/>
      <w:r w:rsidRPr="00862503">
        <w:rPr>
          <w:rFonts w:ascii="Times New Roman" w:eastAsia="Times New Roman" w:hAnsi="Times New Roman" w:cs="Times New Roman"/>
          <w:sz w:val="24"/>
          <w:szCs w:val="24"/>
          <w:lang w:eastAsia="uk-UA"/>
        </w:rPr>
        <w:t xml:space="preserve">В особливий період єдина державна система цивільного захисту функціонує відповідно до вимог </w:t>
      </w:r>
      <w:hyperlink r:id="rId16" w:tgtFrame="_blank" w:history="1">
        <w:r w:rsidRPr="00862503">
          <w:rPr>
            <w:rFonts w:ascii="Times New Roman" w:eastAsia="Times New Roman" w:hAnsi="Times New Roman" w:cs="Times New Roman"/>
            <w:sz w:val="24"/>
            <w:szCs w:val="24"/>
            <w:u w:val="single"/>
            <w:lang w:eastAsia="uk-UA"/>
          </w:rPr>
          <w:t>Кодексу цивільного захисту України</w:t>
        </w:r>
      </w:hyperlink>
      <w:r w:rsidRPr="00862503">
        <w:rPr>
          <w:rFonts w:ascii="Times New Roman" w:eastAsia="Times New Roman" w:hAnsi="Times New Roman" w:cs="Times New Roman"/>
          <w:sz w:val="24"/>
          <w:szCs w:val="24"/>
          <w:lang w:eastAsia="uk-UA"/>
        </w:rPr>
        <w:t xml:space="preserve"> та з урахуванням особливостей, що визначаються згідно із Законами України </w:t>
      </w:r>
      <w:hyperlink r:id="rId17" w:tgtFrame="_blank" w:history="1">
        <w:r w:rsidRPr="00862503">
          <w:rPr>
            <w:rFonts w:ascii="Times New Roman" w:eastAsia="Times New Roman" w:hAnsi="Times New Roman" w:cs="Times New Roman"/>
            <w:sz w:val="24"/>
            <w:szCs w:val="24"/>
            <w:u w:val="single"/>
            <w:lang w:eastAsia="uk-UA"/>
          </w:rPr>
          <w:t xml:space="preserve">“Про правовий режим воєнного </w:t>
        </w:r>
        <w:proofErr w:type="spellStart"/>
        <w:r w:rsidRPr="00862503">
          <w:rPr>
            <w:rFonts w:ascii="Times New Roman" w:eastAsia="Times New Roman" w:hAnsi="Times New Roman" w:cs="Times New Roman"/>
            <w:sz w:val="24"/>
            <w:szCs w:val="24"/>
            <w:u w:val="single"/>
            <w:lang w:eastAsia="uk-UA"/>
          </w:rPr>
          <w:t>стану”</w:t>
        </w:r>
        <w:proofErr w:type="spellEnd"/>
      </w:hyperlink>
      <w:r w:rsidRPr="00862503">
        <w:rPr>
          <w:rFonts w:ascii="Times New Roman" w:eastAsia="Times New Roman" w:hAnsi="Times New Roman" w:cs="Times New Roman"/>
          <w:sz w:val="24"/>
          <w:szCs w:val="24"/>
          <w:lang w:eastAsia="uk-UA"/>
        </w:rPr>
        <w:t xml:space="preserve">, </w:t>
      </w:r>
      <w:hyperlink r:id="rId18" w:tgtFrame="_blank" w:history="1">
        <w:r w:rsidRPr="00862503">
          <w:rPr>
            <w:rFonts w:ascii="Times New Roman" w:eastAsia="Times New Roman" w:hAnsi="Times New Roman" w:cs="Times New Roman"/>
            <w:sz w:val="24"/>
            <w:szCs w:val="24"/>
            <w:u w:val="single"/>
            <w:lang w:eastAsia="uk-UA"/>
          </w:rPr>
          <w:t xml:space="preserve">“Про мобілізаційну підготовку та </w:t>
        </w:r>
        <w:proofErr w:type="spellStart"/>
        <w:r w:rsidRPr="00862503">
          <w:rPr>
            <w:rFonts w:ascii="Times New Roman" w:eastAsia="Times New Roman" w:hAnsi="Times New Roman" w:cs="Times New Roman"/>
            <w:sz w:val="24"/>
            <w:szCs w:val="24"/>
            <w:u w:val="single"/>
            <w:lang w:eastAsia="uk-UA"/>
          </w:rPr>
          <w:t>мобілізацію”</w:t>
        </w:r>
        <w:proofErr w:type="spellEnd"/>
      </w:hyperlink>
      <w:r w:rsidRPr="00862503">
        <w:rPr>
          <w:rFonts w:ascii="Times New Roman" w:eastAsia="Times New Roman" w:hAnsi="Times New Roman" w:cs="Times New Roman"/>
          <w:sz w:val="24"/>
          <w:szCs w:val="24"/>
          <w:lang w:eastAsia="uk-UA"/>
        </w:rPr>
        <w:t>, а також іншими нормативно-правовими актами.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3" w:name="n104"/>
      <w:bookmarkEnd w:id="103"/>
      <w:r w:rsidRPr="00862503">
        <w:rPr>
          <w:rFonts w:ascii="Times New Roman" w:eastAsia="Times New Roman" w:hAnsi="Times New Roman" w:cs="Times New Roman"/>
          <w:sz w:val="24"/>
          <w:szCs w:val="24"/>
          <w:lang w:eastAsia="uk-UA"/>
        </w:rPr>
        <w:t>24. Основними завданнями, що виконуються єдиною державною системою цивільного захисту, є:</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4" w:name="n105"/>
      <w:bookmarkEnd w:id="104"/>
      <w:r w:rsidRPr="00862503">
        <w:rPr>
          <w:rFonts w:ascii="Times New Roman" w:eastAsia="Times New Roman" w:hAnsi="Times New Roman" w:cs="Times New Roman"/>
          <w:sz w:val="24"/>
          <w:szCs w:val="24"/>
          <w:lang w:eastAsia="uk-UA"/>
        </w:rPr>
        <w:t>1) у режимі повсякденного функціонування: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5" w:name="n106"/>
      <w:bookmarkEnd w:id="105"/>
      <w:r w:rsidRPr="00862503">
        <w:rPr>
          <w:rFonts w:ascii="Times New Roman" w:eastAsia="Times New Roman" w:hAnsi="Times New Roman" w:cs="Times New Roman"/>
          <w:sz w:val="24"/>
          <w:szCs w:val="24"/>
          <w:lang w:eastAsia="uk-UA"/>
        </w:rPr>
        <w:t>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6" w:name="n107"/>
      <w:bookmarkEnd w:id="106"/>
      <w:r w:rsidRPr="00862503">
        <w:rPr>
          <w:rFonts w:ascii="Times New Roman" w:eastAsia="Times New Roman" w:hAnsi="Times New Roman" w:cs="Times New Roman"/>
          <w:sz w:val="24"/>
          <w:szCs w:val="24"/>
          <w:lang w:eastAsia="uk-UA"/>
        </w:rPr>
        <w:t>забезпечення здійснення планування заходів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7" w:name="n108"/>
      <w:bookmarkEnd w:id="107"/>
      <w:r w:rsidRPr="00862503">
        <w:rPr>
          <w:rFonts w:ascii="Times New Roman" w:eastAsia="Times New Roman" w:hAnsi="Times New Roman" w:cs="Times New Roman"/>
          <w:sz w:val="24"/>
          <w:szCs w:val="24"/>
          <w:lang w:eastAsia="uk-UA"/>
        </w:rPr>
        <w:t>здійснення цілодобового чергування пожежно-рятувальних підрозділів;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8" w:name="n109"/>
      <w:bookmarkEnd w:id="108"/>
      <w:r w:rsidRPr="00862503">
        <w:rPr>
          <w:rFonts w:ascii="Times New Roman" w:eastAsia="Times New Roman" w:hAnsi="Times New Roman" w:cs="Times New Roman"/>
          <w:sz w:val="24"/>
          <w:szCs w:val="24"/>
          <w:lang w:eastAsia="uk-UA"/>
        </w:rPr>
        <w:t>розроблення і виконання цільових та науково-технічних програм запобігання виникненню надзвичайних ситуацій і зменшення можливих втрат;</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9" w:name="n110"/>
      <w:bookmarkEnd w:id="109"/>
      <w:r w:rsidRPr="00862503">
        <w:rPr>
          <w:rFonts w:ascii="Times New Roman" w:eastAsia="Times New Roman" w:hAnsi="Times New Roman" w:cs="Times New Roman"/>
          <w:sz w:val="24"/>
          <w:szCs w:val="24"/>
          <w:lang w:eastAsia="uk-UA"/>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0" w:name="n111"/>
      <w:bookmarkEnd w:id="110"/>
      <w:r w:rsidRPr="00862503">
        <w:rPr>
          <w:rFonts w:ascii="Times New Roman" w:eastAsia="Times New Roman" w:hAnsi="Times New Roman" w:cs="Times New Roman"/>
          <w:sz w:val="24"/>
          <w:szCs w:val="24"/>
          <w:lang w:eastAsia="uk-UA"/>
        </w:rPr>
        <w:lastRenderedPageBreak/>
        <w:t>забезпечення готовності органів управління та сил цивільного захисту до дій за призначенням;</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1" w:name="n112"/>
      <w:bookmarkEnd w:id="111"/>
      <w:r w:rsidRPr="00862503">
        <w:rPr>
          <w:rFonts w:ascii="Times New Roman" w:eastAsia="Times New Roman" w:hAnsi="Times New Roman" w:cs="Times New Roman"/>
          <w:sz w:val="24"/>
          <w:szCs w:val="24"/>
          <w:lang w:eastAsia="uk-UA"/>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2" w:name="n113"/>
      <w:bookmarkEnd w:id="112"/>
      <w:r w:rsidRPr="00862503">
        <w:rPr>
          <w:rFonts w:ascii="Times New Roman" w:eastAsia="Times New Roman" w:hAnsi="Times New Roman" w:cs="Times New Roman"/>
          <w:sz w:val="24"/>
          <w:szCs w:val="24"/>
          <w:lang w:eastAsia="uk-UA"/>
        </w:rPr>
        <w:t>створення і поновлення матеріальних резервів для запобігання виникненню надзвичайних ситуацій, ліквідації їх наслідків;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 w:name="n114"/>
      <w:bookmarkEnd w:id="113"/>
      <w:r w:rsidRPr="00862503">
        <w:rPr>
          <w:rFonts w:ascii="Times New Roman" w:eastAsia="Times New Roman" w:hAnsi="Times New Roman" w:cs="Times New Roman"/>
          <w:sz w:val="24"/>
          <w:szCs w:val="24"/>
          <w:lang w:eastAsia="uk-UA"/>
        </w:rPr>
        <w:t>організація та проведення моніторингу надзвичайних ситуацій, визначення ризиків їх виникнення;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 w:name="n115"/>
      <w:bookmarkEnd w:id="114"/>
      <w:r w:rsidRPr="00862503">
        <w:rPr>
          <w:rFonts w:ascii="Times New Roman" w:eastAsia="Times New Roman" w:hAnsi="Times New Roman" w:cs="Times New Roman"/>
          <w:sz w:val="24"/>
          <w:szCs w:val="24"/>
          <w:lang w:eastAsia="uk-UA"/>
        </w:rPr>
        <w:t>підтримання у готовності автоматизованих систем централізованого оповіщення про загрозу або виникнення надзвичайних ситуацій;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 w:name="n116"/>
      <w:bookmarkEnd w:id="115"/>
      <w:r w:rsidRPr="00862503">
        <w:rPr>
          <w:rFonts w:ascii="Times New Roman" w:eastAsia="Times New Roman" w:hAnsi="Times New Roman" w:cs="Times New Roman"/>
          <w:sz w:val="24"/>
          <w:szCs w:val="24"/>
          <w:lang w:eastAsia="uk-UA"/>
        </w:rPr>
        <w:t>2) у режимі підвищеної готовності:</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 w:name="n117"/>
      <w:bookmarkEnd w:id="116"/>
      <w:r w:rsidRPr="00862503">
        <w:rPr>
          <w:rFonts w:ascii="Times New Roman" w:eastAsia="Times New Roman" w:hAnsi="Times New Roman" w:cs="Times New Roman"/>
          <w:sz w:val="24"/>
          <w:szCs w:val="24"/>
          <w:lang w:eastAsia="uk-UA"/>
        </w:rPr>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 w:name="n118"/>
      <w:bookmarkEnd w:id="117"/>
      <w:r w:rsidRPr="00862503">
        <w:rPr>
          <w:rFonts w:ascii="Times New Roman" w:eastAsia="Times New Roman" w:hAnsi="Times New Roman" w:cs="Times New Roman"/>
          <w:sz w:val="24"/>
          <w:szCs w:val="24"/>
          <w:lang w:eastAsia="uk-UA"/>
        </w:rPr>
        <w:t>формування оперативних груп для виявлення причин погіршення обстановки та підготовки пропозицій щодо її нормалізації;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8" w:name="n119"/>
      <w:bookmarkEnd w:id="118"/>
      <w:r w:rsidRPr="00862503">
        <w:rPr>
          <w:rFonts w:ascii="Times New Roman" w:eastAsia="Times New Roman" w:hAnsi="Times New Roman" w:cs="Times New Roman"/>
          <w:sz w:val="24"/>
          <w:szCs w:val="24"/>
          <w:lang w:eastAsia="uk-UA"/>
        </w:rPr>
        <w:t>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9" w:name="n120"/>
      <w:bookmarkEnd w:id="119"/>
      <w:r w:rsidRPr="00862503">
        <w:rPr>
          <w:rFonts w:ascii="Times New Roman" w:eastAsia="Times New Roman" w:hAnsi="Times New Roman" w:cs="Times New Roman"/>
          <w:sz w:val="24"/>
          <w:szCs w:val="24"/>
          <w:lang w:eastAsia="uk-UA"/>
        </w:rPr>
        <w:t>уточнення (у разі потреби) планів реагування на надзвичайні ситуації, здійснення заходів щодо запобігання їх виникненню;</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0" w:name="n121"/>
      <w:bookmarkEnd w:id="120"/>
      <w:r w:rsidRPr="00862503">
        <w:rPr>
          <w:rFonts w:ascii="Times New Roman" w:eastAsia="Times New Roman" w:hAnsi="Times New Roman" w:cs="Times New Roman"/>
          <w:sz w:val="24"/>
          <w:szCs w:val="24"/>
          <w:lang w:eastAsia="uk-UA"/>
        </w:rPr>
        <w:t>уточнення та здійснення заходів щодо захисту населення і територій від можливих надзвичайних ситуацій;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1" w:name="n122"/>
      <w:bookmarkEnd w:id="121"/>
      <w:r w:rsidRPr="00862503">
        <w:rPr>
          <w:rFonts w:ascii="Times New Roman" w:eastAsia="Times New Roman" w:hAnsi="Times New Roman" w:cs="Times New Roman"/>
          <w:sz w:val="24"/>
          <w:szCs w:val="24"/>
          <w:lang w:eastAsia="uk-UA"/>
        </w:rPr>
        <w:t>приведення у готовність наявних сил і засобів цивільного захисту, залучення у разі потреби додаткових сил і засобів;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2" w:name="n123"/>
      <w:bookmarkEnd w:id="122"/>
      <w:r w:rsidRPr="00862503">
        <w:rPr>
          <w:rFonts w:ascii="Times New Roman" w:eastAsia="Times New Roman" w:hAnsi="Times New Roman" w:cs="Times New Roman"/>
          <w:sz w:val="24"/>
          <w:szCs w:val="24"/>
          <w:lang w:eastAsia="uk-UA"/>
        </w:rPr>
        <w:t>3) у режимі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3" w:name="n124"/>
      <w:bookmarkEnd w:id="123"/>
      <w:r w:rsidRPr="00862503">
        <w:rPr>
          <w:rFonts w:ascii="Times New Roman" w:eastAsia="Times New Roman" w:hAnsi="Times New Roman" w:cs="Times New Roman"/>
          <w:sz w:val="24"/>
          <w:szCs w:val="24"/>
          <w:lang w:eastAsia="uk-UA"/>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4" w:name="n125"/>
      <w:bookmarkEnd w:id="124"/>
      <w:r w:rsidRPr="00862503">
        <w:rPr>
          <w:rFonts w:ascii="Times New Roman" w:eastAsia="Times New Roman" w:hAnsi="Times New Roman" w:cs="Times New Roman"/>
          <w:sz w:val="24"/>
          <w:szCs w:val="24"/>
          <w:lang w:eastAsia="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5" w:name="n126"/>
      <w:bookmarkEnd w:id="125"/>
      <w:r w:rsidRPr="00862503">
        <w:rPr>
          <w:rFonts w:ascii="Times New Roman" w:eastAsia="Times New Roman" w:hAnsi="Times New Roman" w:cs="Times New Roman"/>
          <w:sz w:val="24"/>
          <w:szCs w:val="24"/>
          <w:lang w:eastAsia="uk-UA"/>
        </w:rPr>
        <w:t>визначення зони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6" w:name="n127"/>
      <w:bookmarkEnd w:id="126"/>
      <w:r w:rsidRPr="00862503">
        <w:rPr>
          <w:rFonts w:ascii="Times New Roman" w:eastAsia="Times New Roman" w:hAnsi="Times New Roman" w:cs="Times New Roman"/>
          <w:sz w:val="24"/>
          <w:szCs w:val="24"/>
          <w:lang w:eastAsia="uk-UA"/>
        </w:rPr>
        <w:t>здійснення постійного прогнозування зони можливого поширення надзвичайної ситуації та масштабів можливих наслідків;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7" w:name="n128"/>
      <w:bookmarkEnd w:id="127"/>
      <w:r w:rsidRPr="00862503">
        <w:rPr>
          <w:rFonts w:ascii="Times New Roman" w:eastAsia="Times New Roman" w:hAnsi="Times New Roman" w:cs="Times New Roman"/>
          <w:sz w:val="24"/>
          <w:szCs w:val="24"/>
          <w:lang w:eastAsia="uk-UA"/>
        </w:rPr>
        <w:lastRenderedPageBreak/>
        <w:t>організація робіт з локалізації і ліквідації наслідків надзвичайної ситуації, залучення для цього необхідних сил і засобів;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8" w:name="n129"/>
      <w:bookmarkEnd w:id="128"/>
      <w:r w:rsidRPr="00862503">
        <w:rPr>
          <w:rFonts w:ascii="Times New Roman" w:eastAsia="Times New Roman" w:hAnsi="Times New Roman" w:cs="Times New Roman"/>
          <w:sz w:val="24"/>
          <w:szCs w:val="24"/>
          <w:lang w:eastAsia="uk-UA"/>
        </w:rPr>
        <w:t>організація та здійснення заходів щодо життєзабезпечення постраждалого населення;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9" w:name="n130"/>
      <w:bookmarkEnd w:id="129"/>
      <w:r w:rsidRPr="00862503">
        <w:rPr>
          <w:rFonts w:ascii="Times New Roman" w:eastAsia="Times New Roman" w:hAnsi="Times New Roman" w:cs="Times New Roman"/>
          <w:sz w:val="24"/>
          <w:szCs w:val="24"/>
          <w:lang w:eastAsia="uk-UA"/>
        </w:rPr>
        <w:t>організація та здійснення (у разі потреби) евакуаційних заходів;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0" w:name="n131"/>
      <w:bookmarkEnd w:id="130"/>
      <w:r w:rsidRPr="00862503">
        <w:rPr>
          <w:rFonts w:ascii="Times New Roman" w:eastAsia="Times New Roman" w:hAnsi="Times New Roman" w:cs="Times New Roman"/>
          <w:sz w:val="24"/>
          <w:szCs w:val="24"/>
          <w:lang w:eastAsia="uk-UA"/>
        </w:rPr>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1" w:name="n132"/>
      <w:bookmarkEnd w:id="131"/>
      <w:r w:rsidRPr="00862503">
        <w:rPr>
          <w:rFonts w:ascii="Times New Roman" w:eastAsia="Times New Roman" w:hAnsi="Times New Roman" w:cs="Times New Roman"/>
          <w:sz w:val="24"/>
          <w:szCs w:val="24"/>
          <w:lang w:eastAsia="uk-UA"/>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2" w:name="n133"/>
      <w:bookmarkEnd w:id="132"/>
      <w:r w:rsidRPr="00862503">
        <w:rPr>
          <w:rFonts w:ascii="Times New Roman" w:eastAsia="Times New Roman" w:hAnsi="Times New Roman" w:cs="Times New Roman"/>
          <w:sz w:val="24"/>
          <w:szCs w:val="24"/>
          <w:lang w:eastAsia="uk-UA"/>
        </w:rPr>
        <w:t>інформування органів управління цивільного захисту та населення про розвиток надзвичайної ситуації та заходи, що здійснюються;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3" w:name="n134"/>
      <w:bookmarkEnd w:id="133"/>
      <w:r w:rsidRPr="00862503">
        <w:rPr>
          <w:rFonts w:ascii="Times New Roman" w:eastAsia="Times New Roman" w:hAnsi="Times New Roman" w:cs="Times New Roman"/>
          <w:sz w:val="24"/>
          <w:szCs w:val="24"/>
          <w:lang w:eastAsia="uk-UA"/>
        </w:rPr>
        <w:t xml:space="preserve">4) у режимі надзвичайного стану - виконання завдань відповідно до </w:t>
      </w:r>
      <w:hyperlink r:id="rId19" w:tgtFrame="_blank" w:history="1">
        <w:r w:rsidRPr="00862503">
          <w:rPr>
            <w:rFonts w:ascii="Times New Roman" w:eastAsia="Times New Roman" w:hAnsi="Times New Roman" w:cs="Times New Roman"/>
            <w:sz w:val="24"/>
            <w:szCs w:val="24"/>
            <w:u w:val="single"/>
            <w:lang w:eastAsia="uk-UA"/>
          </w:rPr>
          <w:t xml:space="preserve">Закону України “Про правовий режим надзвичайного </w:t>
        </w:r>
        <w:proofErr w:type="spellStart"/>
        <w:r w:rsidRPr="00862503">
          <w:rPr>
            <w:rFonts w:ascii="Times New Roman" w:eastAsia="Times New Roman" w:hAnsi="Times New Roman" w:cs="Times New Roman"/>
            <w:sz w:val="24"/>
            <w:szCs w:val="24"/>
            <w:u w:val="single"/>
            <w:lang w:eastAsia="uk-UA"/>
          </w:rPr>
          <w:t>стану”</w:t>
        </w:r>
        <w:proofErr w:type="spellEnd"/>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4" w:name="n135"/>
      <w:bookmarkEnd w:id="134"/>
      <w:r w:rsidRPr="00862503">
        <w:rPr>
          <w:rFonts w:ascii="Times New Roman" w:eastAsia="Times New Roman" w:hAnsi="Times New Roman" w:cs="Times New Roman"/>
          <w:sz w:val="24"/>
          <w:szCs w:val="24"/>
          <w:lang w:eastAsia="uk-UA"/>
        </w:rPr>
        <w:t>25. 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єдина державна система цивільного захисту переводиться у режим функціонування в умовах особливого періоду в повному обсязі або у межах відповідних регіонів.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5" w:name="n136"/>
      <w:bookmarkEnd w:id="135"/>
      <w:r w:rsidRPr="00862503">
        <w:rPr>
          <w:rFonts w:ascii="Times New Roman" w:eastAsia="Times New Roman" w:hAnsi="Times New Roman" w:cs="Times New Roman"/>
          <w:sz w:val="24"/>
          <w:szCs w:val="24"/>
          <w:lang w:eastAsia="uk-UA"/>
        </w:rPr>
        <w:t>Підготовка єдиної державної системи цивільного захисту до виконання завдань цивільного захисту в умовах особливого періоду здійснюється завчасно у мирний час.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6" w:name="n137"/>
      <w:bookmarkEnd w:id="136"/>
      <w:r w:rsidRPr="00862503">
        <w:rPr>
          <w:rFonts w:ascii="Times New Roman" w:eastAsia="Times New Roman" w:hAnsi="Times New Roman" w:cs="Times New Roman"/>
          <w:sz w:val="24"/>
          <w:szCs w:val="24"/>
          <w:lang w:eastAsia="uk-UA"/>
        </w:rPr>
        <w:t>Переведення єдиної державної системи цивільного захисту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7" w:name="n138"/>
      <w:bookmarkEnd w:id="137"/>
      <w:r w:rsidRPr="00862503">
        <w:rPr>
          <w:rFonts w:ascii="Times New Roman" w:eastAsia="Times New Roman" w:hAnsi="Times New Roman" w:cs="Times New Roman"/>
          <w:sz w:val="24"/>
          <w:szCs w:val="24"/>
          <w:lang w:eastAsia="uk-UA"/>
        </w:rPr>
        <w:t>Виконання завдань цивільного захисту під час функціонування єдиної державної системи цивільного захисту в умовах особливого періоду здійснюється у взаємодії з відповідним військовим командуванням.</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8" w:name="n139"/>
      <w:bookmarkEnd w:id="138"/>
      <w:r w:rsidRPr="00862503">
        <w:rPr>
          <w:rFonts w:ascii="Times New Roman" w:eastAsia="Times New Roman" w:hAnsi="Times New Roman" w:cs="Times New Roman"/>
          <w:sz w:val="24"/>
          <w:szCs w:val="24"/>
          <w:lang w:eastAsia="uk-UA"/>
        </w:rPr>
        <w:t>Планування діяльності єдиної державної системи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9" w:name="n140"/>
      <w:bookmarkEnd w:id="139"/>
      <w:r w:rsidRPr="00862503">
        <w:rPr>
          <w:rFonts w:ascii="Times New Roman" w:eastAsia="Times New Roman" w:hAnsi="Times New Roman" w:cs="Times New Roman"/>
          <w:sz w:val="24"/>
          <w:szCs w:val="24"/>
          <w:lang w:eastAsia="uk-UA"/>
        </w:rPr>
        <w:t>26. Для організації діяльності єдиної державної системи цивільного захисту Кабінетом Міністрів України розробляється план основних заходів цивільного захисту України на відповідний рік.</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0" w:name="n141"/>
      <w:bookmarkEnd w:id="140"/>
      <w:r w:rsidRPr="00862503">
        <w:rPr>
          <w:rFonts w:ascii="Times New Roman" w:eastAsia="Times New Roman" w:hAnsi="Times New Roman" w:cs="Times New Roman"/>
          <w:sz w:val="24"/>
          <w:szCs w:val="24"/>
          <w:lang w:eastAsia="uk-UA"/>
        </w:rPr>
        <w:t>27. Для організації діяльності функціональних і територіальних підсистем, їх ланок центральними та місцевими органами виконавчої влади, Радою міністрів Автономної Республіки Крим, органами місцевого самоврядування розробляються відповідні плани основних заходів цивільного захисту на відповідний рік.</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1" w:name="n142"/>
      <w:bookmarkEnd w:id="141"/>
      <w:r w:rsidRPr="00862503">
        <w:rPr>
          <w:rFonts w:ascii="Times New Roman" w:eastAsia="Times New Roman" w:hAnsi="Times New Roman" w:cs="Times New Roman"/>
          <w:sz w:val="24"/>
          <w:szCs w:val="24"/>
          <w:lang w:eastAsia="uk-UA"/>
        </w:rPr>
        <w:t>28. Для здійснення заходів щодо ліквідації наслідків надзвичайних ситуацій центральними та місцевими органами виконавчої влади, Радою міністрів Автономної Республіки Крим, органами місцевого самоврядування, суб’єктами господарювання із чисельністю працюючого персоналу більш як 50 осіб розробляються плани реагування на надзвичайні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2" w:name="n143"/>
      <w:bookmarkEnd w:id="142"/>
      <w:r w:rsidRPr="00862503">
        <w:rPr>
          <w:rFonts w:ascii="Times New Roman" w:eastAsia="Times New Roman" w:hAnsi="Times New Roman" w:cs="Times New Roman"/>
          <w:sz w:val="24"/>
          <w:szCs w:val="24"/>
          <w:lang w:eastAsia="uk-UA"/>
        </w:rPr>
        <w:lastRenderedPageBreak/>
        <w:t>29. Функціонування єдиної державної системи цивільного захисту та заходи цивільного захисту в особливий період здійснюються відповідно до планів цивільного захисту на особливий період.</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3" w:name="n144"/>
      <w:bookmarkEnd w:id="143"/>
      <w:r w:rsidRPr="00862503">
        <w:rPr>
          <w:rFonts w:ascii="Times New Roman" w:eastAsia="Times New Roman" w:hAnsi="Times New Roman" w:cs="Times New Roman"/>
          <w:sz w:val="24"/>
          <w:szCs w:val="24"/>
          <w:lang w:eastAsia="uk-UA"/>
        </w:rPr>
        <w:t xml:space="preserve">30. Заходи щодо забезпечення функціонування сил цивільного захисту під час цільової мобілізації здійснюються відповідно до плану проведення цільової мобілізації та </w:t>
      </w:r>
      <w:hyperlink r:id="rId20" w:tgtFrame="_blank" w:history="1">
        <w:r w:rsidRPr="00862503">
          <w:rPr>
            <w:rFonts w:ascii="Times New Roman" w:eastAsia="Times New Roman" w:hAnsi="Times New Roman" w:cs="Times New Roman"/>
            <w:sz w:val="24"/>
            <w:szCs w:val="24"/>
            <w:u w:val="single"/>
            <w:lang w:eastAsia="uk-UA"/>
          </w:rPr>
          <w:t xml:space="preserve">Закону України “Про мобілізаційну підготовку та </w:t>
        </w:r>
        <w:proofErr w:type="spellStart"/>
        <w:r w:rsidRPr="00862503">
          <w:rPr>
            <w:rFonts w:ascii="Times New Roman" w:eastAsia="Times New Roman" w:hAnsi="Times New Roman" w:cs="Times New Roman"/>
            <w:sz w:val="24"/>
            <w:szCs w:val="24"/>
            <w:u w:val="single"/>
            <w:lang w:eastAsia="uk-UA"/>
          </w:rPr>
          <w:t>мобілізацію”</w:t>
        </w:r>
        <w:proofErr w:type="spellEnd"/>
      </w:hyperlink>
      <w:r w:rsidRPr="00862503">
        <w:rPr>
          <w:rFonts w:ascii="Times New Roman" w:eastAsia="Times New Roman" w:hAnsi="Times New Roman" w:cs="Times New Roman"/>
          <w:sz w:val="24"/>
          <w:szCs w:val="24"/>
          <w:lang w:eastAsia="uk-UA"/>
        </w:rPr>
        <w:t xml:space="preserve"> з урахуванням особливостей, визначених </w:t>
      </w:r>
      <w:hyperlink r:id="rId21" w:tgtFrame="_blank" w:history="1">
        <w:r w:rsidRPr="00862503">
          <w:rPr>
            <w:rFonts w:ascii="Times New Roman" w:eastAsia="Times New Roman" w:hAnsi="Times New Roman" w:cs="Times New Roman"/>
            <w:sz w:val="24"/>
            <w:szCs w:val="24"/>
            <w:u w:val="single"/>
            <w:lang w:eastAsia="uk-UA"/>
          </w:rPr>
          <w:t>Кодексом цивільного захисту України</w:t>
        </w:r>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4" w:name="n145"/>
      <w:bookmarkEnd w:id="144"/>
      <w:r w:rsidRPr="00862503">
        <w:rPr>
          <w:rFonts w:ascii="Times New Roman" w:eastAsia="Times New Roman" w:hAnsi="Times New Roman" w:cs="Times New Roman"/>
          <w:sz w:val="24"/>
          <w:szCs w:val="24"/>
          <w:lang w:eastAsia="uk-UA"/>
        </w:rPr>
        <w:t>31.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5" w:name="n146"/>
      <w:bookmarkEnd w:id="145"/>
      <w:r w:rsidRPr="00862503">
        <w:rPr>
          <w:rFonts w:ascii="Times New Roman" w:eastAsia="Times New Roman" w:hAnsi="Times New Roman" w:cs="Times New Roman"/>
          <w:sz w:val="24"/>
          <w:szCs w:val="24"/>
          <w:lang w:eastAsia="uk-UA"/>
        </w:rPr>
        <w:t>32. З метою організації взаємодії між органами управління та силами цивільного захисту функціональних і територіальних підсистем, їх ланок під час ліквідації наслідків конкретних надзвичайних ситуацій зазначеними органами та силами відпрацьовуються плани такої взаємодії.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6" w:name="n147"/>
      <w:bookmarkEnd w:id="146"/>
      <w:r w:rsidRPr="00862503">
        <w:rPr>
          <w:rFonts w:ascii="Times New Roman" w:eastAsia="Times New Roman" w:hAnsi="Times New Roman" w:cs="Times New Roman"/>
          <w:sz w:val="24"/>
          <w:szCs w:val="24"/>
          <w:lang w:eastAsia="uk-UA"/>
        </w:rPr>
        <w:t>33. Організаційно-методичне керівництво плануванням діяльності єдиної державної системи цивільного захисту здійснює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7" w:name="n148"/>
      <w:bookmarkEnd w:id="147"/>
      <w:r w:rsidRPr="00862503">
        <w:rPr>
          <w:rFonts w:ascii="Times New Roman" w:eastAsia="Times New Roman" w:hAnsi="Times New Roman" w:cs="Times New Roman"/>
          <w:sz w:val="24"/>
          <w:szCs w:val="24"/>
          <w:lang w:eastAsia="uk-UA"/>
        </w:rPr>
        <w:t>Моніторинг і прогнозування надзвичайних ситуацій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8" w:name="n149"/>
      <w:bookmarkEnd w:id="148"/>
      <w:r w:rsidRPr="00862503">
        <w:rPr>
          <w:rFonts w:ascii="Times New Roman" w:eastAsia="Times New Roman" w:hAnsi="Times New Roman" w:cs="Times New Roman"/>
          <w:sz w:val="24"/>
          <w:szCs w:val="24"/>
          <w:lang w:eastAsia="uk-UA"/>
        </w:rPr>
        <w:t>34. З метою забезпечення здійснення заходів в єдиній державній системі цивільного захисту щодо запобігання виникненню надзвичайних ситуацій проводяться постійний моніторинг і прогнозування таких ситуацій.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9" w:name="n150"/>
      <w:bookmarkEnd w:id="149"/>
      <w:r w:rsidRPr="00862503">
        <w:rPr>
          <w:rFonts w:ascii="Times New Roman" w:eastAsia="Times New Roman" w:hAnsi="Times New Roman" w:cs="Times New Roman"/>
          <w:sz w:val="24"/>
          <w:szCs w:val="24"/>
          <w:lang w:eastAsia="uk-UA"/>
        </w:rPr>
        <w:t>35. 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0" w:name="n151"/>
      <w:bookmarkEnd w:id="150"/>
      <w:r w:rsidRPr="00862503">
        <w:rPr>
          <w:rFonts w:ascii="Times New Roman" w:eastAsia="Times New Roman" w:hAnsi="Times New Roman" w:cs="Times New Roman"/>
          <w:sz w:val="24"/>
          <w:szCs w:val="24"/>
          <w:lang w:eastAsia="uk-UA"/>
        </w:rPr>
        <w:t>Оповіщення та інформування про загрозу або виникнення надзвичайних ситуацій</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1" w:name="n152"/>
      <w:bookmarkEnd w:id="151"/>
      <w:r w:rsidRPr="00862503">
        <w:rPr>
          <w:rFonts w:ascii="Times New Roman" w:eastAsia="Times New Roman" w:hAnsi="Times New Roman" w:cs="Times New Roman"/>
          <w:sz w:val="24"/>
          <w:szCs w:val="24"/>
          <w:lang w:eastAsia="uk-UA"/>
        </w:rPr>
        <w:t>36.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2" w:name="n153"/>
      <w:bookmarkEnd w:id="152"/>
      <w:r w:rsidRPr="00862503">
        <w:rPr>
          <w:rFonts w:ascii="Times New Roman" w:eastAsia="Times New Roman" w:hAnsi="Times New Roman" w:cs="Times New Roman"/>
          <w:sz w:val="24"/>
          <w:szCs w:val="24"/>
          <w:lang w:eastAsia="uk-UA"/>
        </w:rPr>
        <w:t xml:space="preserve">37. Оповіщення про загрозу або виникнення надзвичайних ситуацій полягає у своєчасному доведенні відповідної інформації до органів управління цивільного захисту, сил цивільного захисту, суб’єктів господарювання, що належать до єдиної державної системи цивільного захисту, та населення і забезпечується шляхом здійснення заходів, визначених у </w:t>
      </w:r>
      <w:hyperlink r:id="rId22" w:anchor="n551" w:tgtFrame="_blank" w:history="1">
        <w:r w:rsidRPr="00862503">
          <w:rPr>
            <w:rFonts w:ascii="Times New Roman" w:eastAsia="Times New Roman" w:hAnsi="Times New Roman" w:cs="Times New Roman"/>
            <w:sz w:val="24"/>
            <w:szCs w:val="24"/>
            <w:u w:val="single"/>
            <w:lang w:eastAsia="uk-UA"/>
          </w:rPr>
          <w:t>статті 30 Кодексу цивільного захисту України</w:t>
        </w:r>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3" w:name="n154"/>
      <w:bookmarkEnd w:id="153"/>
      <w:r w:rsidRPr="00862503">
        <w:rPr>
          <w:rFonts w:ascii="Times New Roman" w:eastAsia="Times New Roman" w:hAnsi="Times New Roman" w:cs="Times New Roman"/>
          <w:sz w:val="24"/>
          <w:szCs w:val="24"/>
          <w:lang w:eastAsia="uk-UA"/>
        </w:rPr>
        <w:t>38. Органи управління цивільного захисту здійснюють збір, підготовку, зберігання, оброблення, аналіз,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4" w:name="n155"/>
      <w:bookmarkEnd w:id="154"/>
      <w:r w:rsidRPr="00862503">
        <w:rPr>
          <w:rFonts w:ascii="Times New Roman" w:eastAsia="Times New Roman" w:hAnsi="Times New Roman" w:cs="Times New Roman"/>
          <w:sz w:val="24"/>
          <w:szCs w:val="24"/>
          <w:lang w:eastAsia="uk-UA"/>
        </w:rPr>
        <w:t>Оприлюднення інформації про наслідки надзвичайних ситуацій здійснюється відповідно до законодавства про інформацію.</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5" w:name="n156"/>
      <w:bookmarkEnd w:id="155"/>
      <w:r w:rsidRPr="00862503">
        <w:rPr>
          <w:rFonts w:ascii="Times New Roman" w:eastAsia="Times New Roman" w:hAnsi="Times New Roman" w:cs="Times New Roman"/>
          <w:sz w:val="24"/>
          <w:szCs w:val="24"/>
          <w:lang w:eastAsia="uk-UA"/>
        </w:rPr>
        <w:lastRenderedPageBreak/>
        <w:t>Інформування з питань цивільного захисту здійснюється за формами та у строки, встановлені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6" w:name="n157"/>
      <w:bookmarkEnd w:id="156"/>
      <w:r w:rsidRPr="00862503">
        <w:rPr>
          <w:rFonts w:ascii="Times New Roman" w:eastAsia="Times New Roman" w:hAnsi="Times New Roman" w:cs="Times New Roman"/>
          <w:sz w:val="24"/>
          <w:szCs w:val="24"/>
          <w:lang w:eastAsia="uk-UA"/>
        </w:rPr>
        <w:t>Реагування на надзвичайні ситуації та ліквідація їх наслідків</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7" w:name="n158"/>
      <w:bookmarkEnd w:id="157"/>
      <w:r w:rsidRPr="00862503">
        <w:rPr>
          <w:rFonts w:ascii="Times New Roman" w:eastAsia="Times New Roman" w:hAnsi="Times New Roman" w:cs="Times New Roman"/>
          <w:sz w:val="24"/>
          <w:szCs w:val="24"/>
          <w:lang w:eastAsia="uk-UA"/>
        </w:rPr>
        <w:t xml:space="preserve">39. Керівництво проведенням аварійно-рятувальних та інших невідкладних робіт у єдиній державній системі цивільного захисту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призначається та діє відповідно до </w:t>
      </w:r>
      <w:hyperlink r:id="rId23" w:anchor="n1042" w:tgtFrame="_blank" w:history="1">
        <w:r w:rsidRPr="00862503">
          <w:rPr>
            <w:rFonts w:ascii="Times New Roman" w:eastAsia="Times New Roman" w:hAnsi="Times New Roman" w:cs="Times New Roman"/>
            <w:sz w:val="24"/>
            <w:szCs w:val="24"/>
            <w:u w:val="single"/>
            <w:lang w:eastAsia="uk-UA"/>
          </w:rPr>
          <w:t>статті 75 Кодексу цивільного захисту України</w:t>
        </w:r>
      </w:hyperlink>
      <w:r w:rsidRPr="00862503">
        <w:rPr>
          <w:rFonts w:ascii="Times New Roman" w:eastAsia="Times New Roman" w:hAnsi="Times New Roman" w:cs="Times New Roman"/>
          <w:sz w:val="24"/>
          <w:szCs w:val="24"/>
          <w:lang w:eastAsia="uk-UA"/>
        </w:rPr>
        <w:t>.</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8" w:name="n159"/>
      <w:bookmarkEnd w:id="158"/>
      <w:r w:rsidRPr="00862503">
        <w:rPr>
          <w:rFonts w:ascii="Times New Roman" w:eastAsia="Times New Roman" w:hAnsi="Times New Roman" w:cs="Times New Roman"/>
          <w:sz w:val="24"/>
          <w:szCs w:val="24"/>
          <w:lang w:eastAsia="uk-UA"/>
        </w:rPr>
        <w:t>40.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9" w:name="n160"/>
      <w:bookmarkEnd w:id="159"/>
      <w:r w:rsidRPr="00862503">
        <w:rPr>
          <w:rFonts w:ascii="Times New Roman" w:eastAsia="Times New Roman" w:hAnsi="Times New Roman" w:cs="Times New Roman"/>
          <w:sz w:val="24"/>
          <w:szCs w:val="24"/>
          <w:lang w:eastAsia="uk-UA"/>
        </w:rPr>
        <w:t>Рішення про утворення та ліквідацію такого штабу, його склад приймає керівник робіт з ліквідації наслідків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0" w:name="n161"/>
      <w:bookmarkEnd w:id="160"/>
      <w:r w:rsidRPr="00862503">
        <w:rPr>
          <w:rFonts w:ascii="Times New Roman" w:eastAsia="Times New Roman" w:hAnsi="Times New Roman" w:cs="Times New Roman"/>
          <w:sz w:val="24"/>
          <w:szCs w:val="24"/>
          <w:lang w:eastAsia="uk-UA"/>
        </w:rPr>
        <w:t>41.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ДСНС, Міноборони, МВС, МОЗ тощо.</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1" w:name="n162"/>
      <w:bookmarkEnd w:id="161"/>
      <w:r w:rsidRPr="00862503">
        <w:rPr>
          <w:rFonts w:ascii="Times New Roman" w:eastAsia="Times New Roman" w:hAnsi="Times New Roman" w:cs="Times New Roman"/>
          <w:sz w:val="24"/>
          <w:szCs w:val="24"/>
          <w:lang w:eastAsia="uk-UA"/>
        </w:rPr>
        <w:t>До виконання зазначених робіт повинні залучатися насамперед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 ланки територіальної підсистеми чи територіальної підсистеми на відповідній території.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2" w:name="n163"/>
      <w:bookmarkEnd w:id="162"/>
      <w:r w:rsidRPr="00862503">
        <w:rPr>
          <w:rFonts w:ascii="Times New Roman" w:eastAsia="Times New Roman" w:hAnsi="Times New Roman" w:cs="Times New Roman"/>
          <w:sz w:val="24"/>
          <w:szCs w:val="24"/>
          <w:lang w:eastAsia="uk-UA"/>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3" w:name="n164"/>
      <w:bookmarkEnd w:id="163"/>
      <w:r w:rsidRPr="00862503">
        <w:rPr>
          <w:rFonts w:ascii="Times New Roman" w:eastAsia="Times New Roman" w:hAnsi="Times New Roman" w:cs="Times New Roman"/>
          <w:sz w:val="24"/>
          <w:szCs w:val="24"/>
          <w:lang w:eastAsia="uk-UA"/>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4" w:name="n165"/>
      <w:bookmarkEnd w:id="164"/>
      <w:r w:rsidRPr="00862503">
        <w:rPr>
          <w:rFonts w:ascii="Times New Roman" w:eastAsia="Times New Roman" w:hAnsi="Times New Roman" w:cs="Times New Roman"/>
          <w:sz w:val="24"/>
          <w:szCs w:val="24"/>
          <w:lang w:eastAsia="uk-UA"/>
        </w:rPr>
        <w:t>Авіаційний пошук і рятування людей здійснюються суб’єктами забезпечення цивільного захисту відповідно до компетенції. Організація проведення авіаційного пошуку і рятування здійснюється ДСНС.</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5" w:name="n166"/>
      <w:bookmarkEnd w:id="165"/>
      <w:r w:rsidRPr="00862503">
        <w:rPr>
          <w:rFonts w:ascii="Times New Roman" w:eastAsia="Times New Roman" w:hAnsi="Times New Roman" w:cs="Times New Roman"/>
          <w:sz w:val="24"/>
          <w:szCs w:val="24"/>
          <w:lang w:eastAsia="uk-UA"/>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6" w:name="n167"/>
      <w:bookmarkEnd w:id="166"/>
      <w:r w:rsidRPr="00862503">
        <w:rPr>
          <w:rFonts w:ascii="Times New Roman" w:eastAsia="Times New Roman" w:hAnsi="Times New Roman" w:cs="Times New Roman"/>
          <w:sz w:val="24"/>
          <w:szCs w:val="24"/>
          <w:lang w:eastAsia="uk-UA"/>
        </w:rPr>
        <w:t>42. 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 які затверджуються відповідними центральними органами виконавчої влади.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7" w:name="n168"/>
      <w:bookmarkEnd w:id="167"/>
      <w:r w:rsidRPr="00862503">
        <w:rPr>
          <w:rFonts w:ascii="Times New Roman" w:eastAsia="Times New Roman" w:hAnsi="Times New Roman" w:cs="Times New Roman"/>
          <w:sz w:val="24"/>
          <w:szCs w:val="24"/>
          <w:lang w:eastAsia="uk-UA"/>
        </w:rPr>
        <w:t xml:space="preserve">43. До робіт з ліквідації наслідків надзвичайних ситуацій, які виконуються в єдиній державній системі цивільного захисту, можуть залучатися Збройні Сили України, інші </w:t>
      </w:r>
      <w:r w:rsidRPr="00862503">
        <w:rPr>
          <w:rFonts w:ascii="Times New Roman" w:eastAsia="Times New Roman" w:hAnsi="Times New Roman" w:cs="Times New Roman"/>
          <w:sz w:val="24"/>
          <w:szCs w:val="24"/>
          <w:lang w:eastAsia="uk-UA"/>
        </w:rPr>
        <w:lastRenderedPageBreak/>
        <w:t xml:space="preserve">військові формування та правоохоронні органи спеціального призначення відповідно до </w:t>
      </w:r>
      <w:hyperlink r:id="rId24" w:tgtFrame="_blank" w:history="1">
        <w:r w:rsidRPr="00862503">
          <w:rPr>
            <w:rFonts w:ascii="Times New Roman" w:eastAsia="Times New Roman" w:hAnsi="Times New Roman" w:cs="Times New Roman"/>
            <w:sz w:val="24"/>
            <w:szCs w:val="24"/>
            <w:u w:val="single"/>
            <w:lang w:eastAsia="uk-UA"/>
          </w:rPr>
          <w:t>Конституції</w:t>
        </w:r>
      </w:hyperlink>
      <w:r w:rsidRPr="00862503">
        <w:rPr>
          <w:rFonts w:ascii="Times New Roman" w:eastAsia="Times New Roman" w:hAnsi="Times New Roman" w:cs="Times New Roman"/>
          <w:sz w:val="24"/>
          <w:szCs w:val="24"/>
          <w:lang w:eastAsia="uk-UA"/>
        </w:rPr>
        <w:t xml:space="preserve"> і законів України.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8" w:name="n169"/>
      <w:bookmarkEnd w:id="168"/>
      <w:r w:rsidRPr="00862503">
        <w:rPr>
          <w:rFonts w:ascii="Times New Roman" w:eastAsia="Times New Roman" w:hAnsi="Times New Roman" w:cs="Times New Roman"/>
          <w:sz w:val="24"/>
          <w:szCs w:val="24"/>
          <w:lang w:eastAsia="uk-UA"/>
        </w:rPr>
        <w:t>44.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9" w:name="n170"/>
      <w:bookmarkEnd w:id="169"/>
      <w:r w:rsidRPr="00862503">
        <w:rPr>
          <w:rFonts w:ascii="Times New Roman" w:eastAsia="Times New Roman" w:hAnsi="Times New Roman" w:cs="Times New Roman"/>
          <w:sz w:val="24"/>
          <w:szCs w:val="24"/>
          <w:lang w:eastAsia="uk-UA"/>
        </w:rPr>
        <w:t>45. Залучення сил цивільного захисту для надання допомоги іноземним державам здійснюється відповідно до законодавства.</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0" w:name="n171"/>
      <w:bookmarkEnd w:id="170"/>
      <w:r w:rsidRPr="00862503">
        <w:rPr>
          <w:rFonts w:ascii="Times New Roman" w:eastAsia="Times New Roman" w:hAnsi="Times New Roman" w:cs="Times New Roman"/>
          <w:sz w:val="24"/>
          <w:szCs w:val="24"/>
          <w:lang w:eastAsia="uk-UA"/>
        </w:rPr>
        <w:t>46.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1" w:name="n172"/>
      <w:bookmarkEnd w:id="171"/>
      <w:r w:rsidRPr="00862503">
        <w:rPr>
          <w:rFonts w:ascii="Times New Roman" w:eastAsia="Times New Roman" w:hAnsi="Times New Roman" w:cs="Times New Roman"/>
          <w:sz w:val="24"/>
          <w:szCs w:val="24"/>
          <w:lang w:eastAsia="uk-UA"/>
        </w:rPr>
        <w:t>Взаємодія органів управління та сил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2" w:name="n173"/>
      <w:bookmarkEnd w:id="172"/>
      <w:r w:rsidRPr="00862503">
        <w:rPr>
          <w:rFonts w:ascii="Times New Roman" w:eastAsia="Times New Roman" w:hAnsi="Times New Roman" w:cs="Times New Roman"/>
          <w:sz w:val="24"/>
          <w:szCs w:val="24"/>
          <w:lang w:eastAsia="uk-UA"/>
        </w:rPr>
        <w:t>47. В єдиній державній системі цивільного захисту з метою своєчасного запобігання і ефективного реагування на надзвичайні ситуації організовується взаємодія з питань:</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3" w:name="n174"/>
      <w:bookmarkEnd w:id="173"/>
      <w:r w:rsidRPr="00862503">
        <w:rPr>
          <w:rFonts w:ascii="Times New Roman" w:eastAsia="Times New Roman" w:hAnsi="Times New Roman" w:cs="Times New Roman"/>
          <w:sz w:val="24"/>
          <w:szCs w:val="24"/>
          <w:lang w:eastAsia="uk-UA"/>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4" w:name="n175"/>
      <w:bookmarkEnd w:id="174"/>
      <w:r w:rsidRPr="00862503">
        <w:rPr>
          <w:rFonts w:ascii="Times New Roman" w:eastAsia="Times New Roman" w:hAnsi="Times New Roman" w:cs="Times New Roman"/>
          <w:sz w:val="24"/>
          <w:szCs w:val="24"/>
          <w:lang w:eastAsia="uk-UA"/>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5" w:name="n176"/>
      <w:bookmarkEnd w:id="175"/>
      <w:r w:rsidRPr="00862503">
        <w:rPr>
          <w:rFonts w:ascii="Times New Roman" w:eastAsia="Times New Roman" w:hAnsi="Times New Roman" w:cs="Times New Roman"/>
          <w:sz w:val="24"/>
          <w:szCs w:val="24"/>
          <w:lang w:eastAsia="uk-UA"/>
        </w:rPr>
        <w:t>організації управління спільними діями органів управління та сил цивільного захисту під час виконання завдань за призначенням;</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6" w:name="n177"/>
      <w:bookmarkEnd w:id="176"/>
      <w:r w:rsidRPr="00862503">
        <w:rPr>
          <w:rFonts w:ascii="Times New Roman" w:eastAsia="Times New Roman" w:hAnsi="Times New Roman" w:cs="Times New Roman"/>
          <w:sz w:val="24"/>
          <w:szCs w:val="24"/>
          <w:lang w:eastAsia="uk-UA"/>
        </w:rPr>
        <w:t>всебічного забезпечення спільних заходів, що здійснюватимуться органами управління та підпорядкованими їм силами цивільного захисту, в тому числі взаємного надання допомоги транспортними, інженерними, матеріальними, технічними та іншими засобами.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7" w:name="n178"/>
      <w:bookmarkEnd w:id="177"/>
      <w:r w:rsidRPr="00862503">
        <w:rPr>
          <w:rFonts w:ascii="Times New Roman" w:eastAsia="Times New Roman" w:hAnsi="Times New Roman" w:cs="Times New Roman"/>
          <w:sz w:val="24"/>
          <w:szCs w:val="24"/>
          <w:lang w:eastAsia="uk-UA"/>
        </w:rPr>
        <w:t>48. Залежно від обставин, масштабу, характеру та можливого розвитку надзвичайної ситуації взаємодія організовується: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8" w:name="n179"/>
      <w:bookmarkEnd w:id="178"/>
      <w:r w:rsidRPr="00862503">
        <w:rPr>
          <w:rFonts w:ascii="Times New Roman" w:eastAsia="Times New Roman" w:hAnsi="Times New Roman" w:cs="Times New Roman"/>
          <w:sz w:val="24"/>
          <w:szCs w:val="24"/>
          <w:lang w:eastAsia="uk-UA"/>
        </w:rPr>
        <w:t>на загальнодержавному рівні - безпосередньо між органами управління та силами функціональних і територіальних підсистем;</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9" w:name="n180"/>
      <w:bookmarkEnd w:id="179"/>
      <w:r w:rsidRPr="00862503">
        <w:rPr>
          <w:rFonts w:ascii="Times New Roman" w:eastAsia="Times New Roman" w:hAnsi="Times New Roman" w:cs="Times New Roman"/>
          <w:sz w:val="24"/>
          <w:szCs w:val="24"/>
          <w:lang w:eastAsia="uk-UA"/>
        </w:rPr>
        <w:t>на регіональному, місцевому та об’єктовому рівні - між територіальними органами центральних органів виконавчої влади, Радою міністрів Автономної Республіки Крим, місцевими органами виконавчої влади, їх силами, а також суб’єктами господарювання.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0" w:name="n181"/>
      <w:bookmarkEnd w:id="180"/>
      <w:r w:rsidRPr="00862503">
        <w:rPr>
          <w:rFonts w:ascii="Times New Roman" w:eastAsia="Times New Roman" w:hAnsi="Times New Roman" w:cs="Times New Roman"/>
          <w:sz w:val="24"/>
          <w:szCs w:val="24"/>
          <w:lang w:eastAsia="uk-UA"/>
        </w:rPr>
        <w:t xml:space="preserve">49.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органів виконавчої влади всіх рівнів, підприємств, установ та організацій (у разі їх утворення) і оперативно-черговими службами ДСНС організовується обмін інформацією про </w:t>
      </w:r>
      <w:r w:rsidRPr="00862503">
        <w:rPr>
          <w:rFonts w:ascii="Times New Roman" w:eastAsia="Times New Roman" w:hAnsi="Times New Roman" w:cs="Times New Roman"/>
          <w:sz w:val="24"/>
          <w:szCs w:val="24"/>
          <w:lang w:eastAsia="uk-UA"/>
        </w:rPr>
        <w:lastRenderedPageBreak/>
        <w:t>загрозу або виникнення надзвичайної ситуації та хід ліквідації її наслідків у сфері відповідальності відповідної чергової служби.</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1" w:name="n182"/>
      <w:bookmarkEnd w:id="181"/>
      <w:r w:rsidRPr="00862503">
        <w:rPr>
          <w:rFonts w:ascii="Times New Roman" w:eastAsia="Times New Roman" w:hAnsi="Times New Roman" w:cs="Times New Roman"/>
          <w:sz w:val="24"/>
          <w:szCs w:val="24"/>
          <w:lang w:eastAsia="uk-UA"/>
        </w:rPr>
        <w:t>50. 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відповідних центральних та місцевих органів виконавчої влади, Ради міністрів Автономної Республіки Крим, органів місцевого самоврядування, які залучаються до здійснення таких заходів. Повноваження зазначених оперативних груп або представників визначаються відповідними центральними та місцевими органами виконавчої влади, Радою міністрів Автономної Республіки Крим, органами місцевого самоврядування.</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2" w:name="n183"/>
      <w:bookmarkEnd w:id="182"/>
      <w:r w:rsidRPr="00862503">
        <w:rPr>
          <w:rFonts w:ascii="Times New Roman" w:eastAsia="Times New Roman" w:hAnsi="Times New Roman" w:cs="Times New Roman"/>
          <w:sz w:val="24"/>
          <w:szCs w:val="24"/>
          <w:lang w:eastAsia="uk-UA"/>
        </w:rPr>
        <w:t>Забезпечення фінансування єдиної державної системи цивільного захисту</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3" w:name="n184"/>
      <w:bookmarkEnd w:id="183"/>
      <w:r w:rsidRPr="00862503">
        <w:rPr>
          <w:rFonts w:ascii="Times New Roman" w:eastAsia="Times New Roman" w:hAnsi="Times New Roman" w:cs="Times New Roman"/>
          <w:sz w:val="24"/>
          <w:szCs w:val="24"/>
          <w:lang w:eastAsia="uk-UA"/>
        </w:rPr>
        <w:t>51. Забезпечення фінансування єдиної державної системи цивільного захисту здійснюється за рахунок коштів державного та місцевих бюджетів, коштів суб’єктів господарювання, інших не заборонених законодавством джерел.</w:t>
      </w:r>
    </w:p>
    <w:p w:rsidR="00862503" w:rsidRPr="00862503" w:rsidRDefault="00862503" w:rsidP="00862503">
      <w:pPr>
        <w:spacing w:after="0" w:line="240" w:lineRule="auto"/>
        <w:rPr>
          <w:rFonts w:ascii="Times New Roman" w:eastAsia="Times New Roman" w:hAnsi="Times New Roman" w:cs="Times New Roman"/>
          <w:sz w:val="24"/>
          <w:szCs w:val="24"/>
          <w:lang w:eastAsia="uk-UA"/>
        </w:rPr>
      </w:pPr>
      <w:bookmarkStart w:id="184" w:name="n215"/>
      <w:bookmarkEnd w:id="184"/>
      <w:r w:rsidRPr="00862503">
        <w:rPr>
          <w:rFonts w:ascii="Times New Roman" w:eastAsia="Times New Roman" w:hAnsi="Times New Roman" w:cs="Times New Roman"/>
          <w:sz w:val="24"/>
          <w:szCs w:val="24"/>
          <w:lang w:eastAsia="uk-UA"/>
        </w:rPr>
        <w:pict>
          <v:rect id="_x0000_i1026" style="width:0;height:1.5pt" o:hralign="center" o:hrstd="t" o:hr="t" fillcolor="#a7a6aa" stroked="f"/>
        </w:pict>
      </w:r>
    </w:p>
    <w:tbl>
      <w:tblPr>
        <w:tblW w:w="5000" w:type="pct"/>
        <w:tblCellSpacing w:w="0" w:type="dxa"/>
        <w:tblCellMar>
          <w:left w:w="0" w:type="dxa"/>
          <w:right w:w="0" w:type="dxa"/>
        </w:tblCellMar>
        <w:tblLook w:val="04A0"/>
      </w:tblPr>
      <w:tblGrid>
        <w:gridCol w:w="5154"/>
        <w:gridCol w:w="4484"/>
      </w:tblGrid>
      <w:tr w:rsidR="00862503" w:rsidRPr="00862503" w:rsidTr="00862503">
        <w:trPr>
          <w:tblCellSpacing w:w="0" w:type="dxa"/>
        </w:trPr>
        <w:tc>
          <w:tcPr>
            <w:tcW w:w="2300" w:type="pct"/>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5"/>
            <w:bookmarkEnd w:id="185"/>
          </w:p>
        </w:tc>
        <w:tc>
          <w:tcPr>
            <w:tcW w:w="2000" w:type="pct"/>
            <w:hideMark/>
          </w:tcPr>
          <w:p w:rsid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304C55">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304C55">
            <w:pPr>
              <w:spacing w:before="100" w:beforeAutospacing="1" w:after="100" w:afterAutospacing="1" w:line="240" w:lineRule="auto"/>
              <w:rPr>
                <w:rFonts w:ascii="Times New Roman" w:eastAsia="Times New Roman" w:hAnsi="Times New Roman" w:cs="Times New Roman"/>
                <w:sz w:val="24"/>
                <w:szCs w:val="24"/>
                <w:lang w:eastAsia="uk-UA"/>
              </w:rPr>
            </w:pPr>
          </w:p>
          <w:p w:rsidR="00862503" w:rsidRPr="00862503" w:rsidRDefault="00862503" w:rsidP="00862503">
            <w:pPr>
              <w:spacing w:before="100" w:beforeAutospacing="1" w:after="100" w:afterAutospacing="1" w:line="240" w:lineRule="auto"/>
              <w:ind w:left="2926"/>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lastRenderedPageBreak/>
              <w:t xml:space="preserve">Додаток 1 </w:t>
            </w:r>
            <w:r w:rsidRPr="00862503">
              <w:rPr>
                <w:rFonts w:ascii="Times New Roman" w:eastAsia="Times New Roman" w:hAnsi="Times New Roman" w:cs="Times New Roman"/>
                <w:sz w:val="24"/>
                <w:szCs w:val="24"/>
                <w:lang w:eastAsia="uk-UA"/>
              </w:rPr>
              <w:br/>
              <w:t>до Положення</w:t>
            </w:r>
          </w:p>
        </w:tc>
      </w:tr>
    </w:tbl>
    <w:p w:rsidR="00862503" w:rsidRPr="00862503" w:rsidRDefault="00862503" w:rsidP="0086250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86" w:name="n186"/>
      <w:bookmarkEnd w:id="186"/>
      <w:r w:rsidRPr="00862503">
        <w:rPr>
          <w:rFonts w:ascii="Times New Roman" w:eastAsia="Times New Roman" w:hAnsi="Times New Roman" w:cs="Times New Roman"/>
          <w:sz w:val="24"/>
          <w:szCs w:val="24"/>
          <w:lang w:eastAsia="uk-UA"/>
        </w:rPr>
        <w:lastRenderedPageBreak/>
        <w:t xml:space="preserve">ПЕРЕЛІК </w:t>
      </w:r>
      <w:r w:rsidRPr="00862503">
        <w:rPr>
          <w:rFonts w:ascii="Times New Roman" w:eastAsia="Times New Roman" w:hAnsi="Times New Roman" w:cs="Times New Roman"/>
          <w:sz w:val="24"/>
          <w:szCs w:val="24"/>
          <w:lang w:eastAsia="uk-UA"/>
        </w:rPr>
        <w:br/>
        <w:t>центральних органів виконавчої влади, що створюють функціональні підсистеми єдиної державної системи цивільного захисту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529"/>
        <w:gridCol w:w="6139"/>
      </w:tblGrid>
      <w:tr w:rsidR="00862503" w:rsidRPr="00862503" w:rsidTr="00304C55">
        <w:tc>
          <w:tcPr>
            <w:tcW w:w="2535" w:type="dxa"/>
            <w:tcBorders>
              <w:top w:val="outset" w:sz="6" w:space="0" w:color="000000"/>
              <w:left w:val="nil"/>
              <w:bottom w:val="outset" w:sz="6" w:space="0" w:color="000000"/>
              <w:right w:val="outset" w:sz="6" w:space="0" w:color="000000"/>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7"/>
            <w:bookmarkEnd w:id="187"/>
            <w:r w:rsidRPr="00862503">
              <w:rPr>
                <w:rFonts w:ascii="Times New Roman" w:eastAsia="Times New Roman" w:hAnsi="Times New Roman" w:cs="Times New Roman"/>
                <w:sz w:val="24"/>
                <w:szCs w:val="24"/>
                <w:lang w:eastAsia="uk-UA"/>
              </w:rPr>
              <w:t>Найменування центрального органу виконавчої влади</w:t>
            </w:r>
          </w:p>
        </w:tc>
        <w:tc>
          <w:tcPr>
            <w:tcW w:w="4410" w:type="dxa"/>
            <w:tcBorders>
              <w:top w:val="outset" w:sz="6" w:space="0" w:color="000000"/>
              <w:left w:val="outset" w:sz="6" w:space="0" w:color="000000"/>
              <w:bottom w:val="outset" w:sz="6" w:space="0" w:color="000000"/>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Найменування функціональної підсистеми, що створюється органом</w:t>
            </w:r>
          </w:p>
        </w:tc>
      </w:tr>
      <w:tr w:rsidR="00862503" w:rsidRPr="00862503" w:rsidTr="00304C55">
        <w:tc>
          <w:tcPr>
            <w:tcW w:w="2535" w:type="dxa"/>
            <w:tcBorders>
              <w:top w:val="outset" w:sz="6" w:space="0" w:color="000000"/>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Мінагрополітики</w:t>
            </w:r>
            <w:proofErr w:type="spellEnd"/>
          </w:p>
        </w:tc>
        <w:tc>
          <w:tcPr>
            <w:tcW w:w="4410" w:type="dxa"/>
            <w:tcBorders>
              <w:top w:val="outset" w:sz="6" w:space="0" w:color="000000"/>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підсистема захисту сільськогосподарських рослин і тварин (через </w:t>
            </w:r>
            <w:proofErr w:type="spellStart"/>
            <w:r w:rsidRPr="00862503">
              <w:rPr>
                <w:rFonts w:ascii="Times New Roman" w:eastAsia="Times New Roman" w:hAnsi="Times New Roman" w:cs="Times New Roman"/>
                <w:sz w:val="24"/>
                <w:szCs w:val="24"/>
                <w:lang w:eastAsia="uk-UA"/>
              </w:rPr>
              <w:t>Держветфітослужбу</w:t>
            </w:r>
            <w:proofErr w:type="spellEnd"/>
            <w:r w:rsidRPr="00862503">
              <w:rPr>
                <w:rFonts w:ascii="Times New Roman" w:eastAsia="Times New Roman" w:hAnsi="Times New Roman" w:cs="Times New Roman"/>
                <w:sz w:val="24"/>
                <w:szCs w:val="24"/>
                <w:lang w:eastAsia="uk-UA"/>
              </w:rPr>
              <w:t>)</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підсистема охорони і захисту лісів (через </w:t>
            </w:r>
            <w:proofErr w:type="spellStart"/>
            <w:r w:rsidRPr="00862503">
              <w:rPr>
                <w:rFonts w:ascii="Times New Roman" w:eastAsia="Times New Roman" w:hAnsi="Times New Roman" w:cs="Times New Roman"/>
                <w:sz w:val="24"/>
                <w:szCs w:val="24"/>
                <w:lang w:eastAsia="uk-UA"/>
              </w:rPr>
              <w:t>Держлісагентство</w:t>
            </w:r>
            <w:proofErr w:type="spellEnd"/>
            <w:r w:rsidRPr="00862503">
              <w:rPr>
                <w:rFonts w:ascii="Times New Roman" w:eastAsia="Times New Roman" w:hAnsi="Times New Roman" w:cs="Times New Roman"/>
                <w:sz w:val="24"/>
                <w:szCs w:val="24"/>
                <w:lang w:eastAsia="uk-UA"/>
              </w:rPr>
              <w:t>)</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підсистема запобігання і реагування на надзвичайні ситуації у сфері рибного господарства (через </w:t>
            </w:r>
            <w:proofErr w:type="spellStart"/>
            <w:r w:rsidRPr="00862503">
              <w:rPr>
                <w:rFonts w:ascii="Times New Roman" w:eastAsia="Times New Roman" w:hAnsi="Times New Roman" w:cs="Times New Roman"/>
                <w:sz w:val="24"/>
                <w:szCs w:val="24"/>
                <w:lang w:eastAsia="uk-UA"/>
              </w:rPr>
              <w:t>Держрибагентство</w:t>
            </w:r>
            <w:proofErr w:type="spellEnd"/>
            <w:r w:rsidRPr="00862503">
              <w:rPr>
                <w:rFonts w:ascii="Times New Roman" w:eastAsia="Times New Roman" w:hAnsi="Times New Roman" w:cs="Times New Roman"/>
                <w:sz w:val="24"/>
                <w:szCs w:val="24"/>
                <w:lang w:eastAsia="uk-UA"/>
              </w:rPr>
              <w:t>)</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МВС</w:t>
            </w: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забезпечення охорони громадського порядку і організації безпеки дорожнього руху</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Мінприроди</w:t>
            </w:r>
            <w:proofErr w:type="spellEnd"/>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моніторингу навколишнього природного середовища</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запобігання та ліквідації надзвичайних ситуацій в зоні відчуження і зоні безумовного (обов’язкового) відселення (через ДАЗВ)</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підсистема протипаводкових заходів (через </w:t>
            </w:r>
            <w:proofErr w:type="spellStart"/>
            <w:r w:rsidRPr="00862503">
              <w:rPr>
                <w:rFonts w:ascii="Times New Roman" w:eastAsia="Times New Roman" w:hAnsi="Times New Roman" w:cs="Times New Roman"/>
                <w:sz w:val="24"/>
                <w:szCs w:val="24"/>
                <w:lang w:eastAsia="uk-UA"/>
              </w:rPr>
              <w:t>Держводагентство</w:t>
            </w:r>
            <w:proofErr w:type="spellEnd"/>
            <w:r w:rsidRPr="00862503">
              <w:rPr>
                <w:rFonts w:ascii="Times New Roman" w:eastAsia="Times New Roman" w:hAnsi="Times New Roman" w:cs="Times New Roman"/>
                <w:sz w:val="24"/>
                <w:szCs w:val="24"/>
                <w:lang w:eastAsia="uk-UA"/>
              </w:rPr>
              <w:t>)</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підсистема спостереження, контролю, прогнозування геологічних і геофізичних процесів та забруднення підземних вод (через </w:t>
            </w:r>
            <w:proofErr w:type="spellStart"/>
            <w:r w:rsidRPr="00862503">
              <w:rPr>
                <w:rFonts w:ascii="Times New Roman" w:eastAsia="Times New Roman" w:hAnsi="Times New Roman" w:cs="Times New Roman"/>
                <w:sz w:val="24"/>
                <w:szCs w:val="24"/>
                <w:lang w:eastAsia="uk-UA"/>
              </w:rPr>
              <w:t>Держгеонадра</w:t>
            </w:r>
            <w:proofErr w:type="spellEnd"/>
            <w:r w:rsidRPr="00862503">
              <w:rPr>
                <w:rFonts w:ascii="Times New Roman" w:eastAsia="Times New Roman" w:hAnsi="Times New Roman" w:cs="Times New Roman"/>
                <w:sz w:val="24"/>
                <w:szCs w:val="24"/>
                <w:lang w:eastAsia="uk-UA"/>
              </w:rPr>
              <w:t>)</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Мінекономрозвитку</w:t>
            </w:r>
            <w:proofErr w:type="spellEnd"/>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державного матеріального резерву (через Держрезерв)</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Міненерговугілля</w:t>
            </w:r>
            <w:proofErr w:type="spellEnd"/>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безпеки електроенергетичного та ядерно-промислового комплексів</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безпеки нафтогазового комплексу</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безпеки вугільно-промислового комплексу</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Мінінфраструктури</w:t>
            </w:r>
            <w:proofErr w:type="spellEnd"/>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запобігання і реагування на загрозу або виникнення надзвичайних ситуацій на залізничному транспорті</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запобігання і реагування на загрозу або виникнення надзвичайних ситуацій на морському і річковому транспорті в акваторії торговельних портів, організації пошуково-рятувальних робіт в акваторії Чорного та Азовського морів</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запобігання і реагування на загрозу або виникнення надзвичайних ситуацій у дорожньому господарстві (через Укравтодор)</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Мінрегіон</w:t>
            </w:r>
            <w:proofErr w:type="spellEnd"/>
          </w:p>
        </w:tc>
        <w:tc>
          <w:tcPr>
            <w:tcW w:w="4410" w:type="dxa"/>
            <w:tcBorders>
              <w:top w:val="nil"/>
              <w:left w:val="nil"/>
              <w:bottom w:val="nil"/>
              <w:right w:val="nil"/>
            </w:tcBorders>
            <w:hideMark/>
          </w:tcPr>
          <w:p w:rsid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безпеки у сфері експлуатації об’єктів житлово-комунального господарства</w:t>
            </w:r>
          </w:p>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МОЗ</w:t>
            </w: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підсистема медичного, біологічного та психологічного </w:t>
            </w:r>
            <w:r w:rsidRPr="00862503">
              <w:rPr>
                <w:rFonts w:ascii="Times New Roman" w:eastAsia="Times New Roman" w:hAnsi="Times New Roman" w:cs="Times New Roman"/>
                <w:sz w:val="24"/>
                <w:szCs w:val="24"/>
                <w:lang w:eastAsia="uk-UA"/>
              </w:rPr>
              <w:lastRenderedPageBreak/>
              <w:t>захисту населення</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забезпечення санітарного та епідеміологічного благополуччя населення</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Мінпромполітики</w:t>
            </w:r>
            <w:proofErr w:type="spellEnd"/>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запобігання надзвичайним ситуаціям і ліквідації їх наслідків в організаціях і на об’єктах галузей промисловості</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МОН</w:t>
            </w: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навчання дітей дошкільного віку, учнів та студентів діям у надзвичайних ситуаціях (з питань безпеки життєдіяльності)</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Міноборони</w:t>
            </w: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запобігання надзвичайним ситуаціям і ліквідації їх наслідків у підпорядкованих організаціях, на підвідомчих об’єктах і територіях</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Мінкультури</w:t>
            </w: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запобігання надзвичайним ситуаціям і ліквідації їх наслідків на об’єктах культури та захист об’єктів культурної спадщини, планування заходів щодо евакуації матеріальних цінностей, що належать до національної культурної спадщини</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ДСНС</w:t>
            </w: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реагування на надзвичайні ситуації, проведення аварійно-рятувальних та інших невідкладних робіт</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Держкомтелерадіо</w:t>
            </w:r>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інформування населення про загрозу та виникнення надзвичайних ситуацій</w:t>
            </w:r>
          </w:p>
        </w:tc>
      </w:tr>
      <w:tr w:rsidR="00862503" w:rsidRPr="00862503" w:rsidTr="00304C55">
        <w:tc>
          <w:tcPr>
            <w:tcW w:w="25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Держатомрегулювання</w:t>
            </w:r>
            <w:proofErr w:type="spellEnd"/>
          </w:p>
        </w:tc>
        <w:tc>
          <w:tcPr>
            <w:tcW w:w="4410" w:type="dxa"/>
            <w:tcBorders>
              <w:top w:val="nil"/>
              <w:left w:val="nil"/>
              <w:bottom w:val="nil"/>
              <w:right w:val="nil"/>
            </w:tcBorders>
            <w:hideMark/>
          </w:tcPr>
          <w:p w:rsidR="00862503" w:rsidRPr="00862503" w:rsidRDefault="00862503" w:rsidP="00304C5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підсистема безпеки об’єктів ядерної енергетики</w:t>
            </w:r>
          </w:p>
        </w:tc>
      </w:tr>
    </w:tbl>
    <w:p w:rsidR="00862503" w:rsidRPr="00862503" w:rsidRDefault="00862503" w:rsidP="00862503">
      <w:pPr>
        <w:spacing w:after="0" w:line="240" w:lineRule="auto"/>
        <w:rPr>
          <w:rFonts w:ascii="Times New Roman" w:eastAsia="Times New Roman" w:hAnsi="Times New Roman" w:cs="Times New Roman"/>
          <w:sz w:val="24"/>
          <w:szCs w:val="24"/>
          <w:lang w:eastAsia="uk-UA"/>
        </w:rPr>
      </w:pPr>
      <w:bookmarkStart w:id="188" w:name="n217"/>
      <w:bookmarkEnd w:id="188"/>
      <w:r w:rsidRPr="00862503">
        <w:rPr>
          <w:rFonts w:ascii="Times New Roman" w:eastAsia="Times New Roman" w:hAnsi="Times New Roman" w:cs="Times New Roman"/>
          <w:sz w:val="24"/>
          <w:szCs w:val="24"/>
          <w:lang w:eastAsia="uk-UA"/>
        </w:rPr>
        <w:pict>
          <v:rect id="_x0000_i1027" style="width:0;height:1.5pt" o:hralign="center" o:hrstd="t" o:hr="t" fillcolor="#a7a6aa" stroked="f"/>
        </w:pict>
      </w:r>
    </w:p>
    <w:p w:rsid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216"/>
      <w:bookmarkEnd w:id="189"/>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Pr="00862503"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tblPr>
      <w:tblGrid>
        <w:gridCol w:w="5154"/>
        <w:gridCol w:w="4484"/>
      </w:tblGrid>
      <w:tr w:rsidR="00862503" w:rsidRPr="00862503" w:rsidTr="00862503">
        <w:trPr>
          <w:tblCellSpacing w:w="0" w:type="dxa"/>
        </w:trPr>
        <w:tc>
          <w:tcPr>
            <w:tcW w:w="2300" w:type="pct"/>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88"/>
            <w:bookmarkEnd w:id="190"/>
          </w:p>
        </w:tc>
        <w:tc>
          <w:tcPr>
            <w:tcW w:w="2000" w:type="pct"/>
            <w:hideMark/>
          </w:tcPr>
          <w:p w:rsidR="00862503" w:rsidRPr="00862503" w:rsidRDefault="00862503" w:rsidP="00862503">
            <w:pPr>
              <w:spacing w:before="100" w:beforeAutospacing="1" w:after="100" w:afterAutospacing="1" w:line="240" w:lineRule="auto"/>
              <w:ind w:left="2926"/>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Додаток 2 </w:t>
            </w:r>
            <w:r w:rsidRPr="00862503">
              <w:rPr>
                <w:rFonts w:ascii="Times New Roman" w:eastAsia="Times New Roman" w:hAnsi="Times New Roman" w:cs="Times New Roman"/>
                <w:sz w:val="24"/>
                <w:szCs w:val="24"/>
                <w:lang w:eastAsia="uk-UA"/>
              </w:rPr>
              <w:br/>
              <w:t>до Положення</w:t>
            </w:r>
          </w:p>
        </w:tc>
      </w:tr>
    </w:tbl>
    <w:p w:rsidR="00862503" w:rsidRPr="00862503" w:rsidRDefault="00862503" w:rsidP="0086250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91" w:name="n189"/>
      <w:bookmarkEnd w:id="191"/>
      <w:r w:rsidRPr="00862503">
        <w:rPr>
          <w:rFonts w:ascii="Times New Roman" w:eastAsia="Times New Roman" w:hAnsi="Times New Roman" w:cs="Times New Roman"/>
          <w:sz w:val="24"/>
          <w:szCs w:val="24"/>
          <w:lang w:eastAsia="uk-UA"/>
        </w:rPr>
        <w:t xml:space="preserve">ПЕРЕЛІК </w:t>
      </w:r>
      <w:r w:rsidRPr="00862503">
        <w:rPr>
          <w:rFonts w:ascii="Times New Roman" w:eastAsia="Times New Roman" w:hAnsi="Times New Roman" w:cs="Times New Roman"/>
          <w:sz w:val="24"/>
          <w:szCs w:val="24"/>
          <w:lang w:eastAsia="uk-UA"/>
        </w:rPr>
        <w:br/>
        <w:t>центральних органів виконавчої влади, якими утворюються спеціалізовані служби цивільного захисту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51"/>
        <w:gridCol w:w="5017"/>
      </w:tblGrid>
      <w:tr w:rsidR="00862503" w:rsidRPr="00862503" w:rsidTr="00862503">
        <w:tc>
          <w:tcPr>
            <w:tcW w:w="3435" w:type="dxa"/>
            <w:tcBorders>
              <w:top w:val="outset" w:sz="6" w:space="0" w:color="000000"/>
              <w:left w:val="nil"/>
              <w:bottom w:val="outset" w:sz="6" w:space="0" w:color="000000"/>
              <w:right w:val="outset" w:sz="6" w:space="0" w:color="000000"/>
            </w:tcBorders>
            <w:vAlign w:val="center"/>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0"/>
            <w:bookmarkEnd w:id="192"/>
            <w:r w:rsidRPr="00862503">
              <w:rPr>
                <w:rFonts w:ascii="Times New Roman" w:eastAsia="Times New Roman" w:hAnsi="Times New Roman" w:cs="Times New Roman"/>
                <w:sz w:val="24"/>
                <w:szCs w:val="24"/>
                <w:lang w:eastAsia="uk-UA"/>
              </w:rPr>
              <w:t>Найменування центрального органу виконавчої влади</w:t>
            </w:r>
          </w:p>
        </w:tc>
        <w:tc>
          <w:tcPr>
            <w:tcW w:w="3705" w:type="dxa"/>
            <w:tcBorders>
              <w:top w:val="outset" w:sz="6" w:space="0" w:color="000000"/>
              <w:left w:val="outset" w:sz="6" w:space="0" w:color="000000"/>
              <w:bottom w:val="outset" w:sz="6" w:space="0" w:color="000000"/>
              <w:right w:val="nil"/>
            </w:tcBorders>
            <w:vAlign w:val="center"/>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Найменування спеціалізованої служби, яка утворюється органом</w:t>
            </w:r>
          </w:p>
        </w:tc>
      </w:tr>
      <w:tr w:rsidR="00862503" w:rsidRPr="00862503" w:rsidTr="00862503">
        <w:tc>
          <w:tcPr>
            <w:tcW w:w="3435" w:type="dxa"/>
            <w:tcBorders>
              <w:top w:val="outset" w:sz="6" w:space="0" w:color="000000"/>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Мінагрополітики</w:t>
            </w:r>
            <w:proofErr w:type="spellEnd"/>
          </w:p>
        </w:tc>
        <w:tc>
          <w:tcPr>
            <w:tcW w:w="3705" w:type="dxa"/>
            <w:tcBorders>
              <w:top w:val="outset" w:sz="6" w:space="0" w:color="000000"/>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спеціалізована служба із захисту сільськогосподарських тварин і рослин</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Міненерговугілля</w:t>
            </w:r>
            <w:proofErr w:type="spellEnd"/>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спеціалізована служба енергетики</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Мінрегіон</w:t>
            </w:r>
            <w:proofErr w:type="spellEnd"/>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інженерна спеціалізована служба та комунально-технічна спеціалізована служба</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Мінекономрозвитку</w:t>
            </w:r>
            <w:proofErr w:type="spellEnd"/>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спеціалізована служба торгівлі та харчування</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Держрезерв</w:t>
            </w:r>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спеціалізована служба матеріального забезпечення</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МОЗ</w:t>
            </w:r>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медична спеціалізована служба </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Мінінфраструктури</w:t>
            </w:r>
            <w:proofErr w:type="spellEnd"/>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спеціалізована служба транспортного забезпечення</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ДСНС разом з Адміністрацією </w:t>
            </w:r>
            <w:proofErr w:type="spellStart"/>
            <w:r w:rsidRPr="00862503">
              <w:rPr>
                <w:rFonts w:ascii="Times New Roman" w:eastAsia="Times New Roman" w:hAnsi="Times New Roman" w:cs="Times New Roman"/>
                <w:sz w:val="24"/>
                <w:szCs w:val="24"/>
                <w:lang w:eastAsia="uk-UA"/>
              </w:rPr>
              <w:t>Держспецзв’язку</w:t>
            </w:r>
            <w:proofErr w:type="spellEnd"/>
            <w:r w:rsidRPr="00862503">
              <w:rPr>
                <w:rFonts w:ascii="Times New Roman" w:eastAsia="Times New Roman" w:hAnsi="Times New Roman" w:cs="Times New Roman"/>
                <w:sz w:val="24"/>
                <w:szCs w:val="24"/>
                <w:lang w:eastAsia="uk-UA"/>
              </w:rPr>
              <w:t xml:space="preserve">, Держкомтелерадіо </w:t>
            </w:r>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спеціалізована служба зв’язку та оповіщення</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МВС</w:t>
            </w:r>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спеціалізована служба охорони громадського порядку</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ДСНС</w:t>
            </w:r>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протипожежна спеціалізована служба</w:t>
            </w:r>
          </w:p>
        </w:tc>
      </w:tr>
      <w:tr w:rsidR="00862503" w:rsidRPr="00862503" w:rsidTr="00862503">
        <w:tc>
          <w:tcPr>
            <w:tcW w:w="3435" w:type="dxa"/>
            <w:tcBorders>
              <w:top w:val="nil"/>
              <w:left w:val="nil"/>
              <w:bottom w:val="nil"/>
              <w:right w:val="nil"/>
            </w:tcBorders>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62503">
              <w:rPr>
                <w:rFonts w:ascii="Times New Roman" w:eastAsia="Times New Roman" w:hAnsi="Times New Roman" w:cs="Times New Roman"/>
                <w:sz w:val="24"/>
                <w:szCs w:val="24"/>
                <w:lang w:eastAsia="uk-UA"/>
              </w:rPr>
              <w:t>Мінпромполітики</w:t>
            </w:r>
            <w:proofErr w:type="spellEnd"/>
          </w:p>
        </w:tc>
        <w:tc>
          <w:tcPr>
            <w:tcW w:w="3705" w:type="dxa"/>
            <w:tcBorders>
              <w:top w:val="nil"/>
              <w:left w:val="nil"/>
              <w:bottom w:val="nil"/>
              <w:right w:val="nil"/>
            </w:tcBorders>
            <w:hideMark/>
          </w:tcPr>
          <w:p w:rsidR="00862503" w:rsidRPr="00862503" w:rsidRDefault="00862503" w:rsidP="00304C55">
            <w:pPr>
              <w:spacing w:before="100" w:beforeAutospacing="1" w:after="100" w:afterAutospacing="1" w:line="240" w:lineRule="auto"/>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технічна спеціалізована служба</w:t>
            </w:r>
          </w:p>
        </w:tc>
      </w:tr>
    </w:tbl>
    <w:p w:rsidR="00862503" w:rsidRPr="00862503" w:rsidRDefault="00862503" w:rsidP="00862503">
      <w:pPr>
        <w:spacing w:after="0" w:line="240" w:lineRule="auto"/>
        <w:rPr>
          <w:rFonts w:ascii="Times New Roman" w:eastAsia="Times New Roman" w:hAnsi="Times New Roman" w:cs="Times New Roman"/>
          <w:sz w:val="24"/>
          <w:szCs w:val="24"/>
          <w:lang w:eastAsia="uk-UA"/>
        </w:rPr>
      </w:pPr>
      <w:bookmarkStart w:id="193" w:name="n219"/>
      <w:bookmarkEnd w:id="193"/>
      <w:r w:rsidRPr="00862503">
        <w:rPr>
          <w:rFonts w:ascii="Times New Roman" w:eastAsia="Times New Roman" w:hAnsi="Times New Roman" w:cs="Times New Roman"/>
          <w:sz w:val="24"/>
          <w:szCs w:val="24"/>
          <w:lang w:eastAsia="uk-UA"/>
        </w:rPr>
        <w:pict>
          <v:rect id="_x0000_i1028" style="width:0;height:1.5pt" o:hralign="center" o:hrstd="t" o:hr="t" fillcolor="#a7a6aa" stroked="f"/>
        </w:pict>
      </w:r>
    </w:p>
    <w:p w:rsid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218"/>
      <w:bookmarkEnd w:id="194"/>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p w:rsidR="00304C55" w:rsidRPr="00862503" w:rsidRDefault="00304C55" w:rsidP="00862503">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tblPr>
      <w:tblGrid>
        <w:gridCol w:w="5048"/>
        <w:gridCol w:w="4590"/>
      </w:tblGrid>
      <w:tr w:rsidR="00862503" w:rsidRPr="00862503" w:rsidTr="00862503">
        <w:trPr>
          <w:tblCellSpacing w:w="0" w:type="dxa"/>
        </w:trPr>
        <w:tc>
          <w:tcPr>
            <w:tcW w:w="2200" w:type="pct"/>
            <w:hideMark/>
          </w:tcPr>
          <w:p w:rsidR="00862503" w:rsidRPr="00862503" w:rsidRDefault="00862503" w:rsidP="00862503">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1"/>
            <w:bookmarkEnd w:id="195"/>
          </w:p>
        </w:tc>
        <w:tc>
          <w:tcPr>
            <w:tcW w:w="2000" w:type="pct"/>
            <w:hideMark/>
          </w:tcPr>
          <w:p w:rsidR="00862503" w:rsidRPr="00862503" w:rsidRDefault="00862503" w:rsidP="00862503">
            <w:pPr>
              <w:spacing w:before="100" w:beforeAutospacing="1" w:after="100" w:afterAutospacing="1" w:line="240" w:lineRule="auto"/>
              <w:ind w:left="339"/>
              <w:rPr>
                <w:rFonts w:ascii="Times New Roman" w:eastAsia="Times New Roman" w:hAnsi="Times New Roman" w:cs="Times New Roman"/>
                <w:sz w:val="24"/>
                <w:szCs w:val="24"/>
                <w:lang w:eastAsia="uk-UA"/>
              </w:rPr>
            </w:pPr>
            <w:r w:rsidRPr="00862503">
              <w:rPr>
                <w:rFonts w:ascii="Times New Roman" w:eastAsia="Times New Roman" w:hAnsi="Times New Roman" w:cs="Times New Roman"/>
                <w:sz w:val="24"/>
                <w:szCs w:val="24"/>
                <w:lang w:eastAsia="uk-UA"/>
              </w:rPr>
              <w:t xml:space="preserve">ЗАТВЕРДЖЕНО </w:t>
            </w:r>
            <w:r w:rsidRPr="00862503">
              <w:rPr>
                <w:rFonts w:ascii="Times New Roman" w:eastAsia="Times New Roman" w:hAnsi="Times New Roman" w:cs="Times New Roman"/>
                <w:sz w:val="24"/>
                <w:szCs w:val="24"/>
                <w:lang w:eastAsia="uk-UA"/>
              </w:rPr>
              <w:br/>
              <w:t xml:space="preserve">постановою Кабінету Міністрів України </w:t>
            </w:r>
            <w:r w:rsidRPr="00862503">
              <w:rPr>
                <w:rFonts w:ascii="Times New Roman" w:eastAsia="Times New Roman" w:hAnsi="Times New Roman" w:cs="Times New Roman"/>
                <w:sz w:val="24"/>
                <w:szCs w:val="24"/>
                <w:lang w:eastAsia="uk-UA"/>
              </w:rPr>
              <w:br/>
              <w:t>від 9 січня 2014 р. № 11</w:t>
            </w:r>
          </w:p>
        </w:tc>
      </w:tr>
    </w:tbl>
    <w:p w:rsidR="00862503" w:rsidRPr="00862503" w:rsidRDefault="00862503" w:rsidP="0086250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96" w:name="n192"/>
      <w:bookmarkEnd w:id="196"/>
      <w:r w:rsidRPr="00862503">
        <w:rPr>
          <w:rFonts w:ascii="Times New Roman" w:eastAsia="Times New Roman" w:hAnsi="Times New Roman" w:cs="Times New Roman"/>
          <w:sz w:val="24"/>
          <w:szCs w:val="24"/>
          <w:lang w:eastAsia="uk-UA"/>
        </w:rPr>
        <w:t xml:space="preserve">ПЕРЕЛІК </w:t>
      </w:r>
      <w:r w:rsidRPr="00862503">
        <w:rPr>
          <w:rFonts w:ascii="Times New Roman" w:eastAsia="Times New Roman" w:hAnsi="Times New Roman" w:cs="Times New Roman"/>
          <w:sz w:val="24"/>
          <w:szCs w:val="24"/>
          <w:lang w:eastAsia="uk-UA"/>
        </w:rPr>
        <w:br/>
        <w:t>постанов Кабінету Міністрів України, що втратили чинність</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7" w:name="n193"/>
      <w:bookmarkEnd w:id="197"/>
      <w:r w:rsidRPr="00862503">
        <w:rPr>
          <w:rFonts w:ascii="Times New Roman" w:eastAsia="Times New Roman" w:hAnsi="Times New Roman" w:cs="Times New Roman"/>
          <w:sz w:val="24"/>
          <w:szCs w:val="24"/>
          <w:lang w:eastAsia="uk-UA"/>
        </w:rPr>
        <w:t xml:space="preserve">1. </w:t>
      </w:r>
      <w:hyperlink r:id="rId25" w:tgtFrame="_blank" w:history="1">
        <w:r w:rsidRPr="00862503">
          <w:rPr>
            <w:rFonts w:ascii="Times New Roman" w:eastAsia="Times New Roman" w:hAnsi="Times New Roman" w:cs="Times New Roman"/>
            <w:sz w:val="24"/>
            <w:szCs w:val="24"/>
            <w:u w:val="single"/>
            <w:lang w:eastAsia="uk-UA"/>
          </w:rPr>
          <w:t>Постанова Кабінету Міністрів України від 10 травня 1994 р. № 299</w:t>
        </w:r>
      </w:hyperlink>
      <w:r w:rsidRPr="00862503">
        <w:rPr>
          <w:rFonts w:ascii="Times New Roman" w:eastAsia="Times New Roman" w:hAnsi="Times New Roman" w:cs="Times New Roman"/>
          <w:sz w:val="24"/>
          <w:szCs w:val="24"/>
          <w:lang w:eastAsia="uk-UA"/>
        </w:rPr>
        <w:t xml:space="preserve"> “Про затвердження Положення про Цивільну оборону </w:t>
      </w:r>
      <w:proofErr w:type="spellStart"/>
      <w:r w:rsidRPr="00862503">
        <w:rPr>
          <w:rFonts w:ascii="Times New Roman" w:eastAsia="Times New Roman" w:hAnsi="Times New Roman" w:cs="Times New Roman"/>
          <w:sz w:val="24"/>
          <w:szCs w:val="24"/>
          <w:lang w:eastAsia="uk-UA"/>
        </w:rPr>
        <w:t>України”</w:t>
      </w:r>
      <w:proofErr w:type="spellEnd"/>
      <w:r w:rsidRPr="00862503">
        <w:rPr>
          <w:rFonts w:ascii="Times New Roman" w:eastAsia="Times New Roman" w:hAnsi="Times New Roman" w:cs="Times New Roman"/>
          <w:sz w:val="24"/>
          <w:szCs w:val="24"/>
          <w:lang w:eastAsia="uk-UA"/>
        </w:rPr>
        <w:t xml:space="preserve"> (ЗП України, 1994 р., № 9, ст. 217).</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8" w:name="n194"/>
      <w:bookmarkEnd w:id="198"/>
      <w:r w:rsidRPr="00862503">
        <w:rPr>
          <w:rFonts w:ascii="Times New Roman" w:eastAsia="Times New Roman" w:hAnsi="Times New Roman" w:cs="Times New Roman"/>
          <w:sz w:val="24"/>
          <w:szCs w:val="24"/>
          <w:lang w:eastAsia="uk-UA"/>
        </w:rPr>
        <w:t xml:space="preserve">2. </w:t>
      </w:r>
      <w:hyperlink r:id="rId26" w:tgtFrame="_blank" w:history="1">
        <w:r w:rsidRPr="00862503">
          <w:rPr>
            <w:rFonts w:ascii="Times New Roman" w:eastAsia="Times New Roman" w:hAnsi="Times New Roman" w:cs="Times New Roman"/>
            <w:sz w:val="24"/>
            <w:szCs w:val="24"/>
            <w:u w:val="single"/>
            <w:lang w:eastAsia="uk-UA"/>
          </w:rPr>
          <w:t>Постанова Кабінету Міністрів України від 21 вересня 1994 р. № 651</w:t>
        </w:r>
      </w:hyperlink>
      <w:r w:rsidRPr="00862503">
        <w:rPr>
          <w:rFonts w:ascii="Times New Roman" w:eastAsia="Times New Roman" w:hAnsi="Times New Roman" w:cs="Times New Roman"/>
          <w:sz w:val="24"/>
          <w:szCs w:val="24"/>
          <w:lang w:eastAsia="uk-UA"/>
        </w:rPr>
        <w:t xml:space="preserve"> “Про внесення зміни до Положення про Цивільну оборону </w:t>
      </w:r>
      <w:proofErr w:type="spellStart"/>
      <w:r w:rsidRPr="00862503">
        <w:rPr>
          <w:rFonts w:ascii="Times New Roman" w:eastAsia="Times New Roman" w:hAnsi="Times New Roman" w:cs="Times New Roman"/>
          <w:sz w:val="24"/>
          <w:szCs w:val="24"/>
          <w:lang w:eastAsia="uk-UA"/>
        </w:rPr>
        <w:t>України”</w:t>
      </w:r>
      <w:proofErr w:type="spellEnd"/>
      <w:r w:rsidRPr="00862503">
        <w:rPr>
          <w:rFonts w:ascii="Times New Roman" w:eastAsia="Times New Roman" w:hAnsi="Times New Roman" w:cs="Times New Roman"/>
          <w:sz w:val="24"/>
          <w:szCs w:val="24"/>
          <w:lang w:eastAsia="uk-UA"/>
        </w:rPr>
        <w:t xml:space="preserve"> (ЗП України, 1995 р., № 1, ст. 2).</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9" w:name="n195"/>
      <w:bookmarkEnd w:id="199"/>
      <w:r w:rsidRPr="00862503">
        <w:rPr>
          <w:rFonts w:ascii="Times New Roman" w:eastAsia="Times New Roman" w:hAnsi="Times New Roman" w:cs="Times New Roman"/>
          <w:sz w:val="24"/>
          <w:szCs w:val="24"/>
          <w:lang w:eastAsia="uk-UA"/>
        </w:rPr>
        <w:t xml:space="preserve">3. Пункт 2 </w:t>
      </w:r>
      <w:hyperlink r:id="rId27" w:tgtFrame="_blank" w:history="1">
        <w:r w:rsidRPr="00862503">
          <w:rPr>
            <w:rFonts w:ascii="Times New Roman" w:eastAsia="Times New Roman" w:hAnsi="Times New Roman" w:cs="Times New Roman"/>
            <w:sz w:val="24"/>
            <w:szCs w:val="24"/>
            <w:u w:val="single"/>
            <w:lang w:eastAsia="uk-UA"/>
          </w:rPr>
          <w:t>постанови Кабінету Міністрів України від 4 березня 1996 р. № 278</w:t>
        </w:r>
      </w:hyperlink>
      <w:r w:rsidRPr="00862503">
        <w:rPr>
          <w:rFonts w:ascii="Times New Roman" w:eastAsia="Times New Roman" w:hAnsi="Times New Roman" w:cs="Times New Roman"/>
          <w:sz w:val="24"/>
          <w:szCs w:val="24"/>
          <w:lang w:eastAsia="uk-UA"/>
        </w:rPr>
        <w:t xml:space="preserve"> “Про створення кафедри підготовки спеціалістів з питань цивільної оборони у Київському національному університеті будівництва і </w:t>
      </w:r>
      <w:proofErr w:type="spellStart"/>
      <w:r w:rsidRPr="00862503">
        <w:rPr>
          <w:rFonts w:ascii="Times New Roman" w:eastAsia="Times New Roman" w:hAnsi="Times New Roman" w:cs="Times New Roman"/>
          <w:sz w:val="24"/>
          <w:szCs w:val="24"/>
          <w:lang w:eastAsia="uk-UA"/>
        </w:rPr>
        <w:t>архітектури”</w:t>
      </w:r>
      <w:proofErr w:type="spellEnd"/>
      <w:r w:rsidRPr="00862503">
        <w:rPr>
          <w:rFonts w:ascii="Times New Roman" w:eastAsia="Times New Roman" w:hAnsi="Times New Roman" w:cs="Times New Roman"/>
          <w:sz w:val="24"/>
          <w:szCs w:val="24"/>
          <w:lang w:eastAsia="uk-UA"/>
        </w:rPr>
        <w:t xml:space="preserve"> (ЗП України, 1996 р., № 8, ст. 245).</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0" w:name="n196"/>
      <w:bookmarkEnd w:id="200"/>
      <w:r w:rsidRPr="00862503">
        <w:rPr>
          <w:rFonts w:ascii="Times New Roman" w:eastAsia="Times New Roman" w:hAnsi="Times New Roman" w:cs="Times New Roman"/>
          <w:sz w:val="24"/>
          <w:szCs w:val="24"/>
          <w:lang w:eastAsia="uk-UA"/>
        </w:rPr>
        <w:t xml:space="preserve">4. Пункт 1 </w:t>
      </w:r>
      <w:hyperlink r:id="rId28" w:tgtFrame="_blank" w:history="1">
        <w:r w:rsidRPr="00862503">
          <w:rPr>
            <w:rFonts w:ascii="Times New Roman" w:eastAsia="Times New Roman" w:hAnsi="Times New Roman" w:cs="Times New Roman"/>
            <w:sz w:val="24"/>
            <w:szCs w:val="24"/>
            <w:u w:val="single"/>
            <w:lang w:eastAsia="uk-UA"/>
          </w:rPr>
          <w:t>змін, що вносяться до деяких рішень Кабінету Міністрів України</w:t>
        </w:r>
      </w:hyperlink>
      <w:r w:rsidRPr="00862503">
        <w:rPr>
          <w:rFonts w:ascii="Times New Roman" w:eastAsia="Times New Roman" w:hAnsi="Times New Roman" w:cs="Times New Roman"/>
          <w:sz w:val="24"/>
          <w:szCs w:val="24"/>
          <w:lang w:eastAsia="uk-UA"/>
        </w:rPr>
        <w:t>, затверджених постановою Кабінету Міністрів України від 23 грудня 1996 р. № 1543 (ЗП України, 1996 р., № 21, ст. 594).</w:t>
      </w:r>
    </w:p>
    <w:p w:rsidR="00862503" w:rsidRPr="00862503" w:rsidRDefault="00862503" w:rsidP="0086250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1" w:name="n197"/>
      <w:bookmarkEnd w:id="201"/>
      <w:r w:rsidRPr="00862503">
        <w:rPr>
          <w:rFonts w:ascii="Times New Roman" w:eastAsia="Times New Roman" w:hAnsi="Times New Roman" w:cs="Times New Roman"/>
          <w:sz w:val="24"/>
          <w:szCs w:val="24"/>
          <w:lang w:eastAsia="uk-UA"/>
        </w:rPr>
        <w:t xml:space="preserve">5. </w:t>
      </w:r>
      <w:hyperlink r:id="rId29" w:tgtFrame="_blank" w:history="1">
        <w:r w:rsidRPr="00862503">
          <w:rPr>
            <w:rFonts w:ascii="Times New Roman" w:eastAsia="Times New Roman" w:hAnsi="Times New Roman" w:cs="Times New Roman"/>
            <w:sz w:val="24"/>
            <w:szCs w:val="24"/>
            <w:u w:val="single"/>
            <w:lang w:eastAsia="uk-UA"/>
          </w:rPr>
          <w:t>Постанова Кабінету Міністрів України від 3 квітня 1997 р. № 309</w:t>
        </w:r>
      </w:hyperlink>
      <w:r w:rsidRPr="00862503">
        <w:rPr>
          <w:rFonts w:ascii="Times New Roman" w:eastAsia="Times New Roman" w:hAnsi="Times New Roman" w:cs="Times New Roman"/>
          <w:sz w:val="24"/>
          <w:szCs w:val="24"/>
          <w:lang w:eastAsia="uk-UA"/>
        </w:rPr>
        <w:t xml:space="preserve"> “Про підпорядкування Центральних державних курсів цивільної оборони, промислової та екологічної безпеки України Міністерству з питань надзвичайних ситуацій та у справах захисту населення від наслідків Чорнобильської </w:t>
      </w:r>
      <w:proofErr w:type="spellStart"/>
      <w:r w:rsidRPr="00862503">
        <w:rPr>
          <w:rFonts w:ascii="Times New Roman" w:eastAsia="Times New Roman" w:hAnsi="Times New Roman" w:cs="Times New Roman"/>
          <w:sz w:val="24"/>
          <w:szCs w:val="24"/>
          <w:lang w:eastAsia="uk-UA"/>
        </w:rPr>
        <w:t>катастрофи”</w:t>
      </w:r>
      <w:proofErr w:type="spellEnd"/>
      <w:r w:rsidRPr="00862503">
        <w:rPr>
          <w:rFonts w:ascii="Times New Roman" w:eastAsia="Times New Roman" w:hAnsi="Times New Roman" w:cs="Times New Roman"/>
          <w:sz w:val="24"/>
          <w:szCs w:val="24"/>
          <w:lang w:eastAsia="uk-UA"/>
        </w:rPr>
        <w:t xml:space="preserve"> (Офіційний вісник України, 1997 р., число 14, с. 78).</w:t>
      </w:r>
    </w:p>
    <w:p w:rsidR="002E2714" w:rsidRPr="00862503" w:rsidRDefault="002E2714" w:rsidP="00862503">
      <w:pPr>
        <w:jc w:val="both"/>
      </w:pPr>
    </w:p>
    <w:sectPr w:rsidR="002E2714" w:rsidRPr="00862503" w:rsidSect="0086250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503"/>
    <w:rsid w:val="002E2714"/>
    <w:rsid w:val="00304C55"/>
    <w:rsid w:val="008625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62503"/>
  </w:style>
  <w:style w:type="paragraph" w:customStyle="1" w:styleId="rvps7">
    <w:name w:val="rvps7"/>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62503"/>
  </w:style>
  <w:style w:type="character" w:customStyle="1" w:styleId="rvts64">
    <w:name w:val="rvts64"/>
    <w:basedOn w:val="a0"/>
    <w:rsid w:val="00862503"/>
  </w:style>
  <w:style w:type="character" w:customStyle="1" w:styleId="rvts9">
    <w:name w:val="rvts9"/>
    <w:basedOn w:val="a0"/>
    <w:rsid w:val="00862503"/>
  </w:style>
  <w:style w:type="paragraph" w:customStyle="1" w:styleId="rvps6">
    <w:name w:val="rvps6"/>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62503"/>
    <w:rPr>
      <w:color w:val="0000FF"/>
      <w:u w:val="single"/>
    </w:rPr>
  </w:style>
  <w:style w:type="character" w:customStyle="1" w:styleId="rvts52">
    <w:name w:val="rvts52"/>
    <w:basedOn w:val="a0"/>
    <w:rsid w:val="00862503"/>
  </w:style>
  <w:style w:type="paragraph" w:customStyle="1" w:styleId="rvps4">
    <w:name w:val="rvps4"/>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62503"/>
  </w:style>
  <w:style w:type="paragraph" w:customStyle="1" w:styleId="rvps15">
    <w:name w:val="rvps15"/>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625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62503"/>
  </w:style>
  <w:style w:type="paragraph" w:styleId="a4">
    <w:name w:val="Balloon Text"/>
    <w:basedOn w:val="a"/>
    <w:link w:val="a5"/>
    <w:uiPriority w:val="99"/>
    <w:semiHidden/>
    <w:unhideWhenUsed/>
    <w:rsid w:val="00862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2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449477">
      <w:bodyDiv w:val="1"/>
      <w:marLeft w:val="0"/>
      <w:marRight w:val="0"/>
      <w:marTop w:val="0"/>
      <w:marBottom w:val="0"/>
      <w:divBdr>
        <w:top w:val="none" w:sz="0" w:space="0" w:color="auto"/>
        <w:left w:val="none" w:sz="0" w:space="0" w:color="auto"/>
        <w:bottom w:val="none" w:sz="0" w:space="0" w:color="auto"/>
        <w:right w:val="none" w:sz="0" w:space="0" w:color="auto"/>
      </w:divBdr>
      <w:divsChild>
        <w:div w:id="761414478">
          <w:marLeft w:val="0"/>
          <w:marRight w:val="0"/>
          <w:marTop w:val="0"/>
          <w:marBottom w:val="0"/>
          <w:divBdr>
            <w:top w:val="none" w:sz="0" w:space="0" w:color="auto"/>
            <w:left w:val="none" w:sz="0" w:space="0" w:color="auto"/>
            <w:bottom w:val="none" w:sz="0" w:space="0" w:color="auto"/>
            <w:right w:val="none" w:sz="0" w:space="0" w:color="auto"/>
          </w:divBdr>
        </w:div>
        <w:div w:id="404180353">
          <w:marLeft w:val="0"/>
          <w:marRight w:val="0"/>
          <w:marTop w:val="0"/>
          <w:marBottom w:val="0"/>
          <w:divBdr>
            <w:top w:val="none" w:sz="0" w:space="0" w:color="auto"/>
            <w:left w:val="none" w:sz="0" w:space="0" w:color="auto"/>
            <w:bottom w:val="none" w:sz="0" w:space="0" w:color="auto"/>
            <w:right w:val="none" w:sz="0" w:space="0" w:color="auto"/>
          </w:divBdr>
        </w:div>
        <w:div w:id="1742214732">
          <w:marLeft w:val="0"/>
          <w:marRight w:val="0"/>
          <w:marTop w:val="0"/>
          <w:marBottom w:val="0"/>
          <w:divBdr>
            <w:top w:val="none" w:sz="0" w:space="0" w:color="auto"/>
            <w:left w:val="none" w:sz="0" w:space="0" w:color="auto"/>
            <w:bottom w:val="none" w:sz="0" w:space="0" w:color="auto"/>
            <w:right w:val="none" w:sz="0" w:space="0" w:color="auto"/>
          </w:divBdr>
        </w:div>
        <w:div w:id="2121026496">
          <w:marLeft w:val="0"/>
          <w:marRight w:val="0"/>
          <w:marTop w:val="0"/>
          <w:marBottom w:val="0"/>
          <w:divBdr>
            <w:top w:val="none" w:sz="0" w:space="0" w:color="auto"/>
            <w:left w:val="none" w:sz="0" w:space="0" w:color="auto"/>
            <w:bottom w:val="none" w:sz="0" w:space="0" w:color="auto"/>
            <w:right w:val="none" w:sz="0" w:space="0" w:color="auto"/>
          </w:divBdr>
        </w:div>
        <w:div w:id="542254827">
          <w:marLeft w:val="0"/>
          <w:marRight w:val="0"/>
          <w:marTop w:val="0"/>
          <w:marBottom w:val="0"/>
          <w:divBdr>
            <w:top w:val="none" w:sz="0" w:space="0" w:color="auto"/>
            <w:left w:val="none" w:sz="0" w:space="0" w:color="auto"/>
            <w:bottom w:val="none" w:sz="0" w:space="0" w:color="auto"/>
            <w:right w:val="none" w:sz="0" w:space="0" w:color="auto"/>
          </w:divBdr>
        </w:div>
        <w:div w:id="236520068">
          <w:marLeft w:val="0"/>
          <w:marRight w:val="0"/>
          <w:marTop w:val="0"/>
          <w:marBottom w:val="0"/>
          <w:divBdr>
            <w:top w:val="none" w:sz="0" w:space="0" w:color="auto"/>
            <w:left w:val="none" w:sz="0" w:space="0" w:color="auto"/>
            <w:bottom w:val="none" w:sz="0" w:space="0" w:color="auto"/>
            <w:right w:val="none" w:sz="0" w:space="0" w:color="auto"/>
          </w:divBdr>
        </w:div>
        <w:div w:id="2106227172">
          <w:marLeft w:val="0"/>
          <w:marRight w:val="0"/>
          <w:marTop w:val="0"/>
          <w:marBottom w:val="0"/>
          <w:divBdr>
            <w:top w:val="none" w:sz="0" w:space="0" w:color="auto"/>
            <w:left w:val="none" w:sz="0" w:space="0" w:color="auto"/>
            <w:bottom w:val="none" w:sz="0" w:space="0" w:color="auto"/>
            <w:right w:val="none" w:sz="0" w:space="0" w:color="auto"/>
          </w:divBdr>
        </w:div>
        <w:div w:id="148905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403-17" TargetMode="External"/><Relationship Id="rId13" Type="http://schemas.openxmlformats.org/officeDocument/2006/relationships/hyperlink" Target="http://zakon2.rada.gov.ua/laws/show/368-2004-%D0%BF" TargetMode="External"/><Relationship Id="rId18" Type="http://schemas.openxmlformats.org/officeDocument/2006/relationships/hyperlink" Target="http://zakon2.rada.gov.ua/laws/show/3543-12" TargetMode="External"/><Relationship Id="rId26" Type="http://schemas.openxmlformats.org/officeDocument/2006/relationships/hyperlink" Target="http://zakon2.rada.gov.ua/laws/show/651-94-%D0%BF" TargetMode="External"/><Relationship Id="rId3" Type="http://schemas.openxmlformats.org/officeDocument/2006/relationships/webSettings" Target="webSettings.xml"/><Relationship Id="rId21" Type="http://schemas.openxmlformats.org/officeDocument/2006/relationships/hyperlink" Target="http://zakon2.rada.gov.ua/laws/show/5403-17" TargetMode="External"/><Relationship Id="rId7" Type="http://schemas.openxmlformats.org/officeDocument/2006/relationships/hyperlink" Target="http://zakon2.rada.gov.ua/laws/show/11-2014-%D0%BF" TargetMode="External"/><Relationship Id="rId12" Type="http://schemas.openxmlformats.org/officeDocument/2006/relationships/hyperlink" Target="http://zakon2.rada.gov.ua/laws/show/11-2014-%D0%BF" TargetMode="External"/><Relationship Id="rId17" Type="http://schemas.openxmlformats.org/officeDocument/2006/relationships/hyperlink" Target="http://zakon2.rada.gov.ua/laws/show/1647-14" TargetMode="External"/><Relationship Id="rId25" Type="http://schemas.openxmlformats.org/officeDocument/2006/relationships/hyperlink" Target="http://zakon2.rada.gov.ua/laws/show/299-94-%D0%BF" TargetMode="External"/><Relationship Id="rId2" Type="http://schemas.openxmlformats.org/officeDocument/2006/relationships/settings" Target="settings.xml"/><Relationship Id="rId16" Type="http://schemas.openxmlformats.org/officeDocument/2006/relationships/hyperlink" Target="http://zakon2.rada.gov.ua/laws/show/5403-17" TargetMode="External"/><Relationship Id="rId20" Type="http://schemas.openxmlformats.org/officeDocument/2006/relationships/hyperlink" Target="http://zakon2.rada.gov.ua/laws/show/3543-12" TargetMode="External"/><Relationship Id="rId29" Type="http://schemas.openxmlformats.org/officeDocument/2006/relationships/hyperlink" Target="http://zakon2.rada.gov.ua/laws/show/309-97-%D0%BF" TargetMode="External"/><Relationship Id="rId1" Type="http://schemas.openxmlformats.org/officeDocument/2006/relationships/styles" Target="styles.xml"/><Relationship Id="rId6" Type="http://schemas.openxmlformats.org/officeDocument/2006/relationships/hyperlink" Target="http://zakon2.rada.gov.ua/laws/show/11-2014-%D0%BF" TargetMode="External"/><Relationship Id="rId11" Type="http://schemas.openxmlformats.org/officeDocument/2006/relationships/hyperlink" Target="http://zakon2.rada.gov.ua/laws/show/5403-17/paran1030" TargetMode="External"/><Relationship Id="rId24" Type="http://schemas.openxmlformats.org/officeDocument/2006/relationships/hyperlink" Target="http://zakon2.rada.gov.ua/laws/show/254%D0%BA/96-%D0%B2%D1%80" TargetMode="External"/><Relationship Id="rId5" Type="http://schemas.openxmlformats.org/officeDocument/2006/relationships/hyperlink" Target="http://zakon2.rada.gov.ua/laws/show/5403-17/paran142" TargetMode="External"/><Relationship Id="rId15" Type="http://schemas.openxmlformats.org/officeDocument/2006/relationships/hyperlink" Target="http://zakon2.rada.gov.ua/laws/show/1550-14" TargetMode="External"/><Relationship Id="rId23" Type="http://schemas.openxmlformats.org/officeDocument/2006/relationships/hyperlink" Target="http://zakon2.rada.gov.ua/laws/show/5403-17/paran1042" TargetMode="External"/><Relationship Id="rId28" Type="http://schemas.openxmlformats.org/officeDocument/2006/relationships/hyperlink" Target="http://zakon2.rada.gov.ua/laws/show/1543-96-%D0%BF" TargetMode="External"/><Relationship Id="rId10" Type="http://schemas.openxmlformats.org/officeDocument/2006/relationships/hyperlink" Target="http://zakon2.rada.gov.ua/laws/show/11-2014-%D0%BF" TargetMode="External"/><Relationship Id="rId19" Type="http://schemas.openxmlformats.org/officeDocument/2006/relationships/hyperlink" Target="http://zakon2.rada.gov.ua/laws/show/1550-14"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2.rada.gov.ua/laws/show/5403-17/paran140" TargetMode="External"/><Relationship Id="rId14" Type="http://schemas.openxmlformats.org/officeDocument/2006/relationships/hyperlink" Target="http://zakon2.rada.gov.ua/laws/show/5403-17" TargetMode="External"/><Relationship Id="rId22" Type="http://schemas.openxmlformats.org/officeDocument/2006/relationships/hyperlink" Target="http://zakon2.rada.gov.ua/laws/show/5403-17/paran551" TargetMode="External"/><Relationship Id="rId27" Type="http://schemas.openxmlformats.org/officeDocument/2006/relationships/hyperlink" Target="http://zakon2.rada.gov.ua/laws/show/278-96-%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22924</Words>
  <Characters>13068</Characters>
  <Application>Microsoft Office Word</Application>
  <DocSecurity>0</DocSecurity>
  <Lines>108</Lines>
  <Paragraphs>71</Paragraphs>
  <ScaleCrop>false</ScaleCrop>
  <Company>Microsoft</Company>
  <LinksUpToDate>false</LinksUpToDate>
  <CharactersWithSpaces>35921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2014-11-06T10:27:00Z</dcterms:created>
  <dcterms:modified xsi:type="dcterms:W3CDTF">2014-11-06T10:37:00Z</dcterms:modified>
</cp:coreProperties>
</file>